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7" w:rsidRPr="0001799C" w:rsidRDefault="00142A17" w:rsidP="00142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сопровождение музыкально одаренных детей  в условиях ДОУ</w:t>
      </w:r>
    </w:p>
    <w:p w:rsidR="00142A17" w:rsidRPr="000E3EAE" w:rsidRDefault="00142A17" w:rsidP="00142A17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Я, Смагина Любовь Александровна, в октябре 2014 года организовала работу с одаренными детьми в соответствии с Приказом ДОУ от 20.10.2014г. № 116 «Об организации в ДОУ работы с одаренными детьми». Для работы с одаренными детьми выбрала программу «Юные таланты» автор Карягина Г.В.</w:t>
      </w:r>
    </w:p>
    <w:p w:rsidR="00142A17" w:rsidRPr="00D66478" w:rsidRDefault="00142A17" w:rsidP="00142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Цель 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664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6478">
        <w:rPr>
          <w:rFonts w:ascii="Times New Roman" w:hAnsi="Times New Roman" w:cs="Times New Roman"/>
          <w:sz w:val="28"/>
          <w:szCs w:val="28"/>
        </w:rPr>
        <w:t>оздание условий для реализации и развития творческого потенциала музыкально одаренных дошкольников.</w:t>
      </w:r>
    </w:p>
    <w:p w:rsidR="00142A17" w:rsidRPr="00D66478" w:rsidRDefault="00142A17" w:rsidP="00142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Задачи:</w:t>
      </w:r>
    </w:p>
    <w:p w:rsidR="00142A17" w:rsidRPr="00D66478" w:rsidRDefault="00142A17" w:rsidP="00142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1. Подобрать, разработать методы выявления музыкально одаренных детей в ходе воспитательно-образовательного процесса;</w:t>
      </w:r>
    </w:p>
    <w:p w:rsidR="00142A17" w:rsidRPr="00D66478" w:rsidRDefault="00142A17" w:rsidP="00142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2. Выявить детей с выраженной музыкальностью.</w:t>
      </w:r>
    </w:p>
    <w:p w:rsidR="00142A17" w:rsidRPr="00D66478" w:rsidRDefault="00142A17" w:rsidP="00142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3. Организовать кружковую и индивидуальную работу с детьми с выраженной музыкальностью.</w:t>
      </w:r>
    </w:p>
    <w:p w:rsidR="00142A17" w:rsidRPr="00D66478" w:rsidRDefault="00142A17" w:rsidP="00142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4. Организовать просветительскую работу с родителями и педагогами по вопросам взаимодействия с музыкально одаренными детьми.</w:t>
      </w:r>
    </w:p>
    <w:p w:rsidR="00142A17" w:rsidRPr="00D66478" w:rsidRDefault="00142A17" w:rsidP="00142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Участниками проекта являются воспитанники детского сада №1 с. Перелюб, педагоги и родители. Настоящий проект рассчитан на 5 лет с 2013 по 2017 г.г.</w:t>
      </w:r>
    </w:p>
    <w:p w:rsidR="00142A17" w:rsidRPr="00E17E9A" w:rsidRDefault="00142A17" w:rsidP="00142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9A">
        <w:rPr>
          <w:rFonts w:ascii="Times New Roman" w:hAnsi="Times New Roman" w:cs="Times New Roman"/>
          <w:b/>
          <w:sz w:val="28"/>
          <w:szCs w:val="28"/>
        </w:rPr>
        <w:t>Становления музыкальности на разных возрастных этапах дошкольного детства.</w:t>
      </w:r>
    </w:p>
    <w:p w:rsidR="00142A17" w:rsidRPr="00E17E9A" w:rsidRDefault="00142A17" w:rsidP="00142A1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17E9A">
        <w:rPr>
          <w:rFonts w:ascii="Times New Roman" w:hAnsi="Times New Roman" w:cs="Times New Roman"/>
          <w:sz w:val="28"/>
          <w:szCs w:val="28"/>
        </w:rPr>
        <w:t xml:space="preserve">От чего зависит музыкальность человека? Подчеркнем мысль Б. М. Теплова о том, что музыкальность человека «зависит от его врожденных индивидуальных задатков, но она есть результат развития, результат воспитания и обучения». Это подтверждают и другие исследователи. Например, К. В. Тарасова пишет: «Процесс формирования музыкальности определяется главным образом системой обучающих воздействий». Об этом же говорит А. Л. </w:t>
      </w:r>
      <w:proofErr w:type="spellStart"/>
      <w:r w:rsidRPr="00E17E9A">
        <w:rPr>
          <w:rFonts w:ascii="Times New Roman" w:hAnsi="Times New Roman" w:cs="Times New Roman"/>
          <w:sz w:val="28"/>
          <w:szCs w:val="28"/>
        </w:rPr>
        <w:t>Готединер</w:t>
      </w:r>
      <w:proofErr w:type="spellEnd"/>
      <w:r w:rsidRPr="00E17E9A">
        <w:rPr>
          <w:rFonts w:ascii="Times New Roman" w:hAnsi="Times New Roman" w:cs="Times New Roman"/>
          <w:sz w:val="28"/>
          <w:szCs w:val="28"/>
        </w:rPr>
        <w:t xml:space="preserve">, отмечая, что в процессе обучения врожденные предпосылки развиваются и тем самым открывают путь для профессиональной музыкальной деятельности. При стечении неблагоприятных условий, даже при наличии больших природных данных, способности могут остаться неразвитыми, а потенциальные возможности нереализованными. Таким образом, музыкальность обусловливает </w:t>
      </w:r>
      <w:r w:rsidRPr="00E17E9A">
        <w:rPr>
          <w:rFonts w:ascii="Times New Roman" w:hAnsi="Times New Roman" w:cs="Times New Roman"/>
          <w:sz w:val="28"/>
          <w:szCs w:val="28"/>
        </w:rPr>
        <w:lastRenderedPageBreak/>
        <w:t>направленность личности, процессы же деятельности, в свою очередь, раскрывают потенциал и развивают его. Это принципиально важная позиция для тех, кто работает с маленькими детьми, содействуя их разностороннему целостному развитию.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Музыкальность ребенка начинает проявляться довольно рано, еще до двух лет. Признаками музыкальности в раннем возрасте становятся: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проявление музыкальной впечатлительности малыша;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характер и степень ее выраженности (реакция на музыку), проявляющаяся в сосредоточенности ребенка на звучащей музыке или активных движениях под нее;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потребность в музыкальных впечатлениях;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проявления музыкальной активности: наличие музыкальных предпочтений и предпочитаемых видов музыкальной деятельности в жизни ребенка (пение, движение под музыку, игра на детских музыкальных инструментах по слуху, сочинительство и импровизация музыки).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Доминирующая роль музыки в жизни ребенка — основной признак ранней детской музыкальности.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На третьем году жизни у ребенка развивается музыкальное восприятие, возрастает интерес и стремление вслушаться в музыку, что-то извлечь из нее, отличить одно произведение от другого, развивается память, ребенок уже готов к активному запоминанию музыки. Чем ярче, эмоциональнее и образнее музыкальное произведение, тем быстрее и легче войдет оно в память ребенка.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Привлекает детей данного возраста и исполнительство как возможность выразить свои впечатления от услышанной музыки. Это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период для развития общих и специальных музыкальных способностей.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К четырем годам ребенок накапливает разнообразные музыкальные впечатления. Дошкольнику этого возраста под силу различать в простых пьесах регистры, тембры, звучание нескольких музыкальных инструментов, несложный ритм, сопоставлять музыку по разным параметрам (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громко—тихо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>, быстро — медленно и др.). Активно развивается музыкальная деятельность.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В связи с заметным скачком в развитии познавательных психических процессов и существенно расширенным индивидуальным опытом ребенок </w:t>
      </w:r>
      <w:r w:rsidRPr="0001799C">
        <w:rPr>
          <w:rFonts w:ascii="Times New Roman" w:hAnsi="Times New Roman" w:cs="Times New Roman"/>
          <w:sz w:val="28"/>
          <w:szCs w:val="28"/>
        </w:rPr>
        <w:lastRenderedPageBreak/>
        <w:t xml:space="preserve">пятого года жизни тяготеет к более сложной музыкальной деятельности. Направленность дошкольника на решение новых задач и результативность этих решений становится показателем его музыкальности в этом возрасте. Происходит становление музыкальной восприимчивости. На пятом году жизни ребенок уже готов к довольно сложному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звукоразличению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>, объяснению эмоционального характера музыкального произведения, интерпретации музыкального образа и его передаче в разных видах художественной деятельности. Укрепляются специальные исполнительские (слуховые, голосовые, двигательные) навыки и умения.</w:t>
      </w:r>
    </w:p>
    <w:p w:rsidR="00142A17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Следующий, шестой, год жизни ребенка характеризуется самостоятельностью музыкальных проявлений и действий. Он не просто интересуется музыкой, он требует музыкальных впечатлений. Восприятие начинает носить целенаправленный и творческий характер, творчество пронизывает все виды детской исполнительской деятельности, ребенок сознательно стремится передать музыкальный образ эмоционально-выразительными средствами. Возрастает познавательная активность ребенка: его занимает история создания музыкального произведения, жизнь и творчество композитора — его создателя, музыкальное повествование, возможность использования музыкального произведения в самопознании и самовыражении. Высокого уровня развития достигают в комплексе общие и специальные способности ребенка. По характеру музыкальной деятельности, ее процессу и результату можно уже судить о музыкальной одаренности дошкольника.</w:t>
      </w:r>
    </w:p>
    <w:p w:rsidR="00142A17" w:rsidRPr="00E17E9A" w:rsidRDefault="00142A17" w:rsidP="00142A1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9A">
        <w:rPr>
          <w:rFonts w:ascii="Times New Roman" w:hAnsi="Times New Roman" w:cs="Times New Roman"/>
          <w:b/>
          <w:sz w:val="28"/>
          <w:szCs w:val="28"/>
        </w:rPr>
        <w:t>Выявление музыкально одаренных детей</w:t>
      </w:r>
    </w:p>
    <w:p w:rsidR="00142A17" w:rsidRPr="0001799C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        Среди многообразных человеческих дарований музыкальные способности принято считать наиболее изученными как теоретически, так и в отношении опыта их диагностики. Наличие особых данных для занятий музыкой признавалось всегда. Поэтому задолго до рождения научной экспериментальной психологии практика диагностики музыкальных способностей уже имела свои традиции. Широкое распространение в ней получило положение о решающей роли музыкального слуха и чувства ритма, а также музыкальной памяти для успехов в музыкальной деятельности. Признание человека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или неспособным всецело зависело от наличия или отсутствия этих качеств.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Однако музыкальные способности у всех детей выявляются по-разному. У кого-то уже на первом году жизни все три основные способности проявляются достаточно ярко, развиваются быстро и легко. Это </w:t>
      </w:r>
      <w:r w:rsidRPr="0001799C">
        <w:rPr>
          <w:rFonts w:ascii="Times New Roman" w:hAnsi="Times New Roman" w:cs="Times New Roman"/>
          <w:sz w:val="28"/>
          <w:szCs w:val="28"/>
        </w:rPr>
        <w:lastRenderedPageBreak/>
        <w:t>свидетельствует о музыкальности детей. У других способности обнаруживаются позже, развиваются труднее.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Наиболее сложно развиваются у детей музыкально-слуховые представления — способность воспроизводить мелодию голосом, точно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интонируя, или подбирать ее по слуху на музыкальном инструменте. У большинства дошкольников эта способность развивается лишь к пяти годам. Но отсутствие раннего проявления способностей не является показателем слабости или тем более отсутствия способностей (Б.М. Теплов).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Большое значение имеет то окружение, в котором растет ребенок (особенно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годы жизни). Раннее проявление музыкальных способностей наблюдается, как правило, именно у детей, получающих достаточно богатые музыкальные впечатления.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Все три основные музыкальные способности тесно взаимосвязаны. Так, оба компонента музыкального слуха (эмоциональный и слуховой) могут проявляться у разных людей в различных качествах. У одних наблюдается яркость эмоциональных впечатлений при восприятии музыки и относительная трудность воспроизведения мелодии голосом. Другие, обладая хорошими музыкально-слуховыми представлениями (даже абсолютным слухом) и легко воспроизводя мелодию, эмоционально менее отзывчивы на музыку.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 xml:space="preserve">Но тесная  связь эмоций, слуха и чувства ритма обнаруживается при анализе содержания каждой способности: ладовое чувство связано с эмоциональным восприятием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(и ритмического) движения, в основе музыкального ритма лежит восприятие и воспроизведение эмоциональной выразительности музыки и т. д. Поэтому, если какая-либо способность отстает в развитии, это может послужить причиной вялого развития других, так как музыкальные способности не существуют независимо друг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от друга. Важно вовремя устранить этот тормоз путем продуманной и совершенной педагогической работы (Б.М. Теплов).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Признавая динамичность,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развиваемость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музыкальных способностей, бессмысленно проводить какие-либо разовые испытания и на основании их результатов предсказывать музыкальное будущее ребенка. Нужны постоянные наблюдения за детьми с проведением диагностических срезов развития. Диагностика музыкальных способностей, проводимая один-два раза в год, позволяет судить о качественном своеобразии развития каждого ребенка и соответственно корректировать содержание занятий.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и учет работы по музыкальному воспитанию, как правило, включает в себя только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приобретаемыми детьми программными навыками и умениями. Для того чтобы обучение носило развивающий характер, важно контролировать не только развитие навыков и умений, но и в первую очередь музыкальных способностей детей.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Навыки и умения иногда выступают показателями развития той или иной способности, например овладение чистотой интонирования в пении является показателем развитости способности музыкально-слуховых представлений. Но эта способность может проявляться не только в пении, но и игре на музыкальных инструментах по слуху. Поэтому, если ребенок затрудняется спеть, но может подобрать мелодию на инструменте, это также свидетельствует о наличии у него музыкально-слуховых представлений, но одновременно и об отсутствии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слуха и голоса.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Как уже подчеркивалось выше, не всегда показателями развитости способностей являются приобретенные навыки и умения. Так, способность эмоциональной отзывчивости на музыку (центр музыкальности) не может быть зафиксирована в навыках и умениях. Нужны специальные показатели, которые позволяют судить о ее развитии у ребенка. Диагностика способности чувства ритма также не может быть приравнена к овладению детьми двигательными навыками и умениями. Необходимы показатели, включающие эмоциональность, выразительность движений и их соответствие ритму музыки. Игра на музыкальных инструментах может быть показателем развитости музыкально-слуховых представлений (и чувства ритма), только если мелодия подбирается по слуху, но не воспроизводится по показу или с применением цветовых и других обозначений.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Диагностика музыкальных способностей различается тем, какие способности в структуре музыкальности считаются основными. В теории и практике музыкального воспитания принята диагностика, основанная на выявлении трех основных музыкальных способностей — ладового чувства, музыкально-слуховых представлений и чувства ритма (Б.М. Теплов).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Эмоциональная отзывчивость на музыку (центр музыкальности) в наибольшей степени проявляется в первой и третьей способностях.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Исходя из этой структуры музыкальности важно определить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показатели развитости каждой музыкальной способности в соответствии с возрастными возможностями детей.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музыкально одаренных детей в своей педагогической практике использовала технологию педагогического наблюдения. Составляя программу педагогического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наблюдения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 выделила в ней следующие этапы.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Определение объекта педагогического наблюдения;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Постановка цели;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 Определение предмета – единицы наблюдения;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4. Определение сроков проведения педагогического наблюдения;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5. Проведение процедуры наблюдения;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6. Анализ полученных результатов.</w:t>
      </w:r>
    </w:p>
    <w:p w:rsidR="00142A17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Педагогическое наблюдение проводилось на базе детского сада № 1 в марте-мае 2014 года среди детей младшей  и старшей групп, а так же сентябре 2014 года в средней и подготовительной группе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Объект педагогического наблюдения – музыкальность дошкольников;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Цель наблюдения - выявить детей с задатками музыкальности;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 Предмет наблюдения (единицы наблюдения):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 Выраженное стремление к музыкальной деятельности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Проявляет интерес к музыке и всему, что с ней связано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Выражает желание петь, танцевать, выступать на сцене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 В произвольной игре, в свободной деятельности использует элементы музыкального творчества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 Доминирующие характеристики учебной и игровой деятельности: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инициативность – безынициативность;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– репродуктивность;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3. образность, эмоциональность – рациональность,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понятийность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>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4. спонтанность -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аккуратизм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>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5. воля, упорство - мягкотелость, нерешительность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 Характер общения и поведения на музыкальных занятиях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lastRenderedPageBreak/>
        <w:t>1. заинтересованность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инициативность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 активность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творческость</w:t>
      </w:r>
      <w:proofErr w:type="spellEnd"/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 Уровень развития творческих способностей (показатели психологической диагностики)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Высокий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Средний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 Низкий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 Уровень развития музыкальных способностей (показатели педагогической диагностики)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Высокий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Средний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 Низкий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142A17" w:rsidRPr="0001799C" w:rsidTr="00FD54BC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2A17" w:rsidRPr="0001799C" w:rsidRDefault="00142A17" w:rsidP="00FD54B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A17" w:rsidRPr="0001799C" w:rsidRDefault="00142A17" w:rsidP="00142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99C">
        <w:rPr>
          <w:rFonts w:ascii="Times New Roman" w:hAnsi="Times New Roman" w:cs="Times New Roman"/>
          <w:sz w:val="28"/>
          <w:szCs w:val="28"/>
        </w:rPr>
        <w:t xml:space="preserve"> Среди детей старшей группы  выявлено 7 человек со значительно выраженной музыкальностью, что составило 30% от числа всех детей.</w:t>
      </w:r>
    </w:p>
    <w:p w:rsidR="00142A17" w:rsidRPr="0001799C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         Среди детей младшей группы  выявлено 10 человек со значительно выраженной музыкальностью, что составило 43% от числа всех детей.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Для родителей детей с высоким уровнем музыкальности проведены индивидуальные консультации по вопросам развития и музыкального воспитания детей. От них получено согласие на дополнительную работу с их детьми, а так же мы заручились поддержкой и согласием родителей на участие детей в различных конкурсах и программах. С детьми организована кружковая работа.</w:t>
      </w:r>
    </w:p>
    <w:p w:rsidR="00142A17" w:rsidRPr="00E17E9A" w:rsidRDefault="00142A17" w:rsidP="00142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9A">
        <w:rPr>
          <w:rFonts w:ascii="Times New Roman" w:hAnsi="Times New Roman" w:cs="Times New Roman"/>
          <w:b/>
          <w:sz w:val="28"/>
          <w:szCs w:val="28"/>
        </w:rPr>
        <w:t>Педагогические условия воспитания музыкально одаренных детей старшего дошкольного возраста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Методологической основой организации процесса музыкального воспитания в дошкольном образовательном учреждения являются теоретические труды исследователей детской одаренности и психологии </w:t>
      </w:r>
      <w:r w:rsidRPr="0001799C">
        <w:rPr>
          <w:rFonts w:ascii="Times New Roman" w:hAnsi="Times New Roman" w:cs="Times New Roman"/>
          <w:sz w:val="28"/>
          <w:szCs w:val="28"/>
        </w:rPr>
        <w:lastRenderedPageBreak/>
        <w:t>музыкальных способностей Б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, Теплова, К.В. Тарасовой, Н.А.Ветлугиной, О. П.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>, Ю.Б.Алиева, А. Н. Зиминой. В этих работах представлены решения теоретических проблем дидактики – проблем обучения и развития, обучения и творчества. Работы этих авторов так же являются теоретической основой для организации педагогического сопровождения музыкально одаренных детей, для построения индивидуальной работы с ними.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Технологическим условием педагогического сопровождения музыкально одаренных детей является организация дифференцированного подхода в процессе музыкального воспитания дошкольников.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Прежде чем представить особенности индивидуальной работы с одаренными детьми важно отметить, что основным содержанием музыкального воспитания таковых детей является реализуемая в нашем детском саду авторская программа И.М.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и И.А.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«Ладушки». Эта программа подразумевает всестороннее музыкальное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и образование без углубления в какой-либо раздел. Основной задачей программы является введение ребенка в мир музыки с радостью и улыбкой.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Подготовить детей к восприятию музыкальных образов и представлений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Заложить основы гармонического развития (развития слуха, внимания движения, чувства ритма и красоты мелодии, развитие индивидуальных музыкальных способностей)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 Приобщить детей к русской народно-традиционной и мировой музыкальной культуре.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5. Развивать коммуникативные способности (общение детей друг с другом творческое использование музыкальных впечатлений в повседневной жизни)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6. Познакомить детей с многообразием музыкальных форм и жанров в привлекательной и доступной форме.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Методические принципы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lastRenderedPageBreak/>
        <w:t>1. Одним из главных принципов в работе с детьми является создание непринужденной обстановки, в которой ребенок чувствует себя комфортно, раскрепощено. Не принуждать детей к действиям (пению, игре), а дать возможность освоиться, захотеть принять участие в занятии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Второй принцип – целостный подход в решении педагогических задач: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· Обогащение детей музыкальными впечатлениями через пение, слушание, игры и пляски,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>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Претворение полученных впечатлений в самостоятельной игровой деятельности;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· Приобщение к народной культуре (слушание и пение русских народных песен и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>, разучивание народных игр и хороводов)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 Принцип последовательности – предусматривает усложнение поставленных задач по всем разделам музыкального воспитания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4. Принцип соотношения музыкального материала с природным, народным, светским, и частично историческим календарем.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5. Одним из важнейших принципов музыкального воспитания является принцип партнерства. Всегда встречать детей с улыбкой, радостно, приветливо, доброжелательно. Говорить добрые, ласковые слова. Таким образом, дети и музыкальный воспитатель становятся ближе и роднее друг другу. Так вместе переживают радость от совместной музыкальной деятельности.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6. Немаловажным является принцип положительной оценки. Он способствует более высокой активности, эмоциональной отдаче, хорошему настроению и желанию дальше участвовать в музыкальном творчестве.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Музыкальное воспитание осуществляется в следующих формах: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Музыкальное занятие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Развлечения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Вечера досуга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Самостоятельная игровая деятельность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Музыкальное занятие проводится в подгруппе по следующей структуре: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Музыкально-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ритмическое движение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>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lastRenderedPageBreak/>
        <w:t xml:space="preserve">2. Развитие чувства ритма,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>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 Пальчиковая гимнастика;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4. Слушание музыки;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5. Распевание, пение;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6. Пляски, игры, хороводы;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Особенности взаимодействия с музыкально одаренными детьми.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Любой музыкальный руководитель знает своих воспитанников и без специально организованных процедур диагностики может различать группу воспитанников по тем или иным качествам. Так педагог знает, кто из детей больше любит солировать в песне, танце, инсценировке, и, как правило, у таких детей это лучше получается. Знает он и детей с недостаточным развитием тех или иных способностей, но и для них подбирает задания, роли, чтобы ребенок мог ощутить радость от музыкального творчества или просто от соприкосновения с музыкой.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выше сказанное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, без специально организованных процедур педагогической диагностики музыкальный руководитель все же не может обойтись. В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непрограмированном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наблюдении за детьми не избежать субъективных оценок, и можно упустить из виду скрытые, нереализованные задатки и способности. Анализ полученных в ходе диагностики результатов помогает решать следующие задачи педагогической практики: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· Осуществлять дифференцированный подход в воспитании и развитии детей. Выявить детей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скрытой одаренностью.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· Оценивать эффективность используемых форм, методов, и средств музыкального воспитания. Ведь достижения воспитанников и динамика уровня развития является одним из важнейших показателей эффективности образовательно-воспитательного процесса.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Для выявления музыкально одаренных детей в своей педагогической практике использую технологию педагогического наблюдения. Наблюдение ведется по разработанной программе. На основе полученных результатов делаются выводы об уровне развития музыкальности ребенка.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Как уже отмечалось в теоретической части настоящего проекта, музыкально одаренные дети, нуждаются в особом внимании со стороны родителей и педагогов. Такие дети легче усваивают материал занятий, они </w:t>
      </w:r>
      <w:r w:rsidRPr="0001799C">
        <w:rPr>
          <w:rFonts w:ascii="Times New Roman" w:hAnsi="Times New Roman" w:cs="Times New Roman"/>
          <w:sz w:val="28"/>
          <w:szCs w:val="28"/>
        </w:rPr>
        <w:lastRenderedPageBreak/>
        <w:t>непринужденно справляются с заданиями. Поэтому педагогу необходимо выбрать правильную стратегию взаимодействия с ними на групповом занятии. Чтобы с одной стороны дать возможность реализоваться их способностям, не подавить инициативу и волю к творческой деятельности, а с другой стороны дать возможность выразиться другим детям. Не секрет, что одаренные дети любят внимание и умеют его притягивать, нередко обладают лидерскими качествами. Поэтому на групповых занятиях такие дети могут реализоваться в различных формах совместной деятельности. Так же их творческий потенциал и развитые способности незаменимы в подготовке сольных номеров или с участием солистов. Ведь радость от хорошо выполненного музыкального номера разделяют все участники поровну, но при этом сложность исполнения может быть неравной.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Психологи, исследуя возрастные и личностные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кризисы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пришли к выводу о том, что в основе кризиса лежит несоответствие между имеющимся возможностями личности и внешней средой, неприспособленной для их реализации. Такая ситуация складывается и вокруг одаренного ребенка. И хотя на групповых занятиях музыкально одаренным детям уделяется особое внимание, нередко они испытывают особого рода голод, который выражается в потребности творить что-то еще кроме программного содержания.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Поэтому для детей с высоким уровнем развития музыкальности мы организовали кружковую работу. Реализация педагогического проекта ведется по двум направлениям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– участие в фестивалях, конкурсных программах и проектах на местном, муниципальном и областном уровнях;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– подготовка сольных номеров для концертных программ и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мероприятий, соответствующих тому или иному календарному празднику, проводимых в детском саду.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Музыкальный материал, предлагаемый детям не обязательно должен быть сложнее, он должен быть разнообразным и вариативным. И подбирается он с учетом возможностей и предпочтений детей.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Большой мотивационной силой является новизна - музыкального репертуара, сопровождающего аккомпанемента, декораций, костюмов и прочей атрибутики творческого процесса. 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Работая с одаренными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 оставляю место импровизации, творчеству. Коллектив таких детей вряд ли назовешь дисциплинированным, </w:t>
      </w:r>
      <w:r w:rsidRPr="0001799C">
        <w:rPr>
          <w:rFonts w:ascii="Times New Roman" w:hAnsi="Times New Roman" w:cs="Times New Roman"/>
          <w:sz w:val="28"/>
          <w:szCs w:val="28"/>
        </w:rPr>
        <w:lastRenderedPageBreak/>
        <w:t xml:space="preserve">поэтому работа с ним требует  колоссального личностного и профессионального потенциала. Очень важно, приступая к работе с одаренными детьми, педагог должен обладать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мышлением,  испытывать потребность в творческой деятельности. Ведь только при таком условии педагог сможет понять потребности одаренных детей, их тревоги и даже страхи, сможет вдохновить и поддержать, аккуратно направить силу и энергию их личности.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организации педагогического сопровождения музыкально-одаренных детей не многим отличаются от условий организации музыкального воспитания всех воспитанников детского сада. К ним относится, прежде всего, предметно-развивающая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в которой протекает воспитательный процесс.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Развивающая предметная среда – это система условий, обеспечивающих всю полноту развития детской деятельности и личности ребенка.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Среда развития ребенка – это 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 в ДОУ. Названные условия призваны удовлетворять жизненно важные (витальные) потребности человека, обеспечивать его безопасность, охрану жизни и здоровья.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Представим предметно развивающую среду, созданную в нашем детском саду. «Непременным условием построения развивающей среды в дошкольных учреждениях любого типа является опора на личностно-ориентированную модель взаимодействия между людьми». В.А.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определяет следующие принципы построения развивающей среды в дошкольных учреждениях: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- дистанция, позиции при взаимодействии - ориентация на организацию пространства для общения взрослого с ребенком «глаза в глаза», способствующего установлению оптимального контакта с детьми;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- активность - реализация возможности проявления активности и ее формирования у детей и взрослых путем участия в создании своего предметного окружения;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- стабильность-динамичность среды - направленность условий на изменения и созидания окружающей среды в соответствии со вкусами, настроениями, меняющимися возможностями детей;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lastRenderedPageBreak/>
        <w:t>- ориентировка на комплексирование и гибкое зонирование, реализующая возможность построения непересекающихся сфер активности, позволяющая детям свободно заниматься одновременно разными видами деятельности, не мешая друг другу;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эмоциогенность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 среды - индивидуальная комфортность и эмоциональное благополучие каждого ребенка и взрослого;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- эстетическая организация среды - сочетание привычных и неординарных элементов;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1799C">
        <w:rPr>
          <w:rFonts w:ascii="Times New Roman" w:hAnsi="Times New Roman" w:cs="Times New Roman"/>
          <w:sz w:val="28"/>
          <w:szCs w:val="28"/>
        </w:rPr>
        <w:t>- тенденция «открытости — закрытости», т.е. готовности среды к изменению, корректировке, развитию;</w:t>
      </w:r>
      <w:proofErr w:type="gramEnd"/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- учет половых и возрастных различий как возможности для девочек и мальчиков проявлять свои склонности в соответствии с принятыми в обществе эталонами мужественности и женственности.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Всем известно, что мир предметов окружающий ребенка может иметь колоссальное значение в развитии личности. Выражение «Даже стены могут воспитывать» так же применимо и к музыкальному воспитанию. Светлый просторный, эстетично оформленный музыкальный зал, это своеобразный храм искусства, музыки, который может вдохновлять к творчеству. Цвет его стен и штор гармонично сочетаются. Текстильный декор меняется в зависимости от сезона, так в летний период зал оформляется радужными шторами, в межсезонье зелено-желтыми тонами, а в зимний период зал оформлен в голубо-синих тонах. Музыкальный зал оснащен детской мебелью - стулья и столы разной высоты.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Музыкальный руководитель и воспитатель общаясь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с детьми, занимает место на специальном невысоком стуле, чтобы сохранить позицию глаза в глаза.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Традиционно основные декорации располагаются на центральной стене. Большое значение имеет смена оформления соответственно календарному или тематическому празднику. Имеются музейные экспонаты.  Наличие мягкого ковра позволяет организовывать работу детей в малых группах, не используя стульев, а так же беседовать, играть сидя в кругу, что создаёт более раскрепощенную обстановку.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 Программа «Ладушки» предусматривает широкое использование фольклорного материала, многие праздники развлечения в нашем детском саду частично или полностью построены по сюжетам народных сказок или </w:t>
      </w:r>
      <w:r w:rsidRPr="0001799C">
        <w:rPr>
          <w:rFonts w:ascii="Times New Roman" w:hAnsi="Times New Roman" w:cs="Times New Roman"/>
          <w:sz w:val="28"/>
          <w:szCs w:val="28"/>
        </w:rPr>
        <w:lastRenderedPageBreak/>
        <w:t>по праздникам народного календаря. Поэтому они проводятся с использованием музейных экспонатов в качестве декораций и костюмов.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Для эффектности того или иного номера детей или взрослых необходимо использовать хорошо подобранные и качественно исполненные костюмы. За последние несколько лет костюмерная детского сада значительно пополнилась новыми атрибутами и костюмами, как для детей, так и для взрослых.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В каждой группе созданы уголки по народному быту. Здесь и домашняя утварь и игрушки, и музыкальные инструменты (деревянные ложки, трещотки, колотушки, свистульки). И всё это сделано совместно с родителями. Доступность этих материалов детям обеспечивает постоянный интерес у них к народному творчеству, возможность использовать инструменты в свободной деятельности. В этом уголке можно поиграть на деревянных палочках, ложках, маракасах, нарядиться в весёлую матрёшку.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Предметно-развивающая среда оснащена: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1799C">
        <w:rPr>
          <w:rFonts w:ascii="Times New Roman" w:hAnsi="Times New Roman" w:cs="Times New Roman"/>
          <w:sz w:val="28"/>
          <w:szCs w:val="28"/>
        </w:rPr>
        <w:t>1.Шумовые и музыкальные инструменты: металлофон, дудочки, свистульки, барабан, игрушечное пианино, бубен, губная гармошка, гармошка, маракас, свирель, валдайские колокольчики, бубенцы;</w:t>
      </w:r>
      <w:proofErr w:type="gramEnd"/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2.Ноутбук;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3.Магнитофон;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3.Аудиокассеты и диски с записью детских песенок, музыки М.Глинки, П.Чайковского, Р.Шумана, В.Моцарта, С.Прокофьева, Л.Бетховена, С.Рахманинова и др.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4.Нетрадиционные музыкальные инструменты 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5. Маски различных персонажей;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6 .Яркие тематические иллюстрации и портреты композиторов;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7.Методические карточки;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8.Пособия к дидактическим играм;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9C">
        <w:rPr>
          <w:rFonts w:ascii="Times New Roman" w:hAnsi="Times New Roman" w:cs="Times New Roman"/>
          <w:sz w:val="28"/>
          <w:szCs w:val="28"/>
        </w:rPr>
        <w:t xml:space="preserve"> Все материалы систематизированы. За несколько лет работы собрана богатая </w:t>
      </w:r>
      <w:proofErr w:type="spellStart"/>
      <w:r w:rsidRPr="0001799C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Pr="0001799C">
        <w:rPr>
          <w:rFonts w:ascii="Times New Roman" w:hAnsi="Times New Roman" w:cs="Times New Roman"/>
          <w:sz w:val="28"/>
          <w:szCs w:val="28"/>
        </w:rPr>
        <w:t xml:space="preserve">, включающая в себя диски с музыкальным аккомпанементом, произведениями, предусмотренными программой, а так же диски и кассеты с записями различной музыки, так или иначе </w:t>
      </w:r>
      <w:r w:rsidRPr="0001799C">
        <w:rPr>
          <w:rFonts w:ascii="Times New Roman" w:hAnsi="Times New Roman" w:cs="Times New Roman"/>
          <w:sz w:val="28"/>
          <w:szCs w:val="28"/>
        </w:rPr>
        <w:lastRenderedPageBreak/>
        <w:t>используемой в процессе музыкального воспитания детей. В персональном компьютере собраны и систематизированы материалы (рабочие программа, педагогические проекты, сценарии, материалы для информационных стендов, для консультаций педагогов и родителей и др.) в цифровом формате.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Одним из необходимых условий взаимодействия с одаренными детьми является организация работы с их родителями или законными представителями. Взаимодействие с семьей воспитанников выстраивается по следующим направлениям: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Информационно – аналитическое направление реализуется через анкетирование, беседы, опросы родителей, качественный и количественный анализ полученных данных, и предполагает решение педагогических задач: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Выявить интересы и предпочтения родителей;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Выявить уровень их осведомленности в тех или иных вопросах образования и воспитания детей;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Узнать семейный опыт, семейные традиции воспитания детей;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Познавательное направление реализуется через консультации, беседы, тематические сообщения. Основной задачей в этом направлении работы с семьей является повышение компетентности родителей в вопросах по музыкально-эстетическому развитию ребенка дошкольного возраста.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3. Наглядно – информационное направление работы с родителями реализуется в подборе информации и оформлении родительского уголка, папок – передвижек. Родители имеют возможность ознакомится с музыкальным репертуаром (песни, пальчиковые игры, хороводы, народные игры),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используется на занятиях, а так же узнать о формах и методах музыкально-эстетического воспитания в условиях семьи, расширить осведомленность о народных праздниках, традициях, культуре и быте.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4. Развлекательное направление нередко пересекается с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познавательным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>. Тем не менее, задачей работы в этом направлении является эмоционально-эстетическое обогащение в совместной творческой деятельности детей и родителей. К этому направлению относятся такие формы взаимодействия как  праздничные развлекательные программы, театрализованные представления, концерты с участием родителей и детей.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 xml:space="preserve">5. Создание предметно-развивающей среды. Работа в этом направлении предполагает сотрудничество с родителями, их помощь и участие в </w:t>
      </w:r>
      <w:r w:rsidRPr="0001799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 музыкального зала к праздникам, в подготовке костюмов, декораций. Дети по 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относятся к этим вещам, зная, что в этом деле приложили свои старания их родители.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Итак, родитель, непосредственно участвующий в организации педагогического процесса, является незаменимым партнером и помощником педагогу, воспитателю. А ребенок испытывает гордость и радость, а главное получает положительный пример активной жизненной позиции. Выше сказанное будет справедливо и по отношению к одаренным детям. Более того, родители одаренного ребенка должны быть достаточно информированы, мотивированы для активной поддержки и реализации задатков и способностей детей. Для таких родителей специально подготовлены консультации на темы: «Одаренный ребенок. Трудности воспитания»</w:t>
      </w:r>
      <w:proofErr w:type="gramStart"/>
      <w:r w:rsidRPr="000179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99C">
        <w:rPr>
          <w:rFonts w:ascii="Times New Roman" w:hAnsi="Times New Roman" w:cs="Times New Roman"/>
          <w:sz w:val="28"/>
          <w:szCs w:val="28"/>
        </w:rPr>
        <w:t xml:space="preserve"> «Музыкальное воспитание в садике и дома» В личных беседах с родителями детей с высоким уровнем музыкальности необходимо мотивировать их к помощи детям, к поощрению их стараний и достижений, а так же к содействию дальнейшего обучения детей в системе дополнительного образования.</w:t>
      </w:r>
    </w:p>
    <w:p w:rsidR="00142A17" w:rsidRPr="00142A17" w:rsidRDefault="00142A17" w:rsidP="00142A1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42A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Воспитание и развитие одаренных и талантливых детей является важнейшим условием формирования творческого потенциала общества, развития науки и культуры, всех областей производства и социальной жизни. Анализируя психолого-педагогическую и методическую литературу, мы пришли к выводу о том, что проблема поиска оптимальных путей развития одаренных детей, поиска педагогических приемов и методов взаимодействия с ними остается актуальной на сегодняшний день.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Практика музыкального воспитания в детском саду показывает, что дети, имеющие задатки музыкальности не просто готовы к дополнительной работе, но скорей нуждаются в этом. Они испытывают потребность в реализации своего творческого потенциала.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Для развития и реализации творческого потенциала детей с выраженной музыкальностью необходимо создать следующие педагогические условия: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Разработать метод выявления детей с выраженной музыкальностью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Осуществлять дифференцированный подход в процессе музыкального воспитания;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lastRenderedPageBreak/>
        <w:t>3. Организовать кружковую и индивидуальную работу с детьми с выраженной музыкальностью;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5. Способствовать обогащению предметно развивающей среды, в которой протекает процесс музыкального воспитания детей;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6. Организовать работу с родителями детей с выраженной музыкальностью, вовлечь их в процесс музыкального развития и воспитания детей, в качестве активных участников и партнеров.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ожидаем результаты: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1. Воспитанники детского сада с выявленными задатками музыкальности реализуют свой творческий потенциал, участвуя в мероприятиях, (праздничные программы, конкурсы, и т.д.) организованных в детском саду, на муниципальном  уровне.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2. Педагоги детского сада и родители знают об особенностях развития, проблемах и потребностях одаренных детей и способствуют реализации и развитию их творческого потенциала.</w:t>
      </w:r>
    </w:p>
    <w:p w:rsidR="00142A17" w:rsidRPr="0001799C" w:rsidRDefault="00142A17" w:rsidP="00142A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799C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проекта необходимо вести мониторинг участия воспитанников в детских конкурсах на муниципальном уровне, а так же мониторинг развития музыкальных способностей воспитанников. Итоговые результаты реализации проекта, обобщенный педагогический опыт будут представлены педагогическому сообществу.</w:t>
      </w:r>
    </w:p>
    <w:p w:rsidR="00142A17" w:rsidRPr="00D66478" w:rsidRDefault="00142A17" w:rsidP="00142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78">
        <w:rPr>
          <w:rFonts w:ascii="Times New Roman" w:hAnsi="Times New Roman" w:cs="Times New Roman"/>
          <w:b/>
          <w:sz w:val="28"/>
          <w:szCs w:val="28"/>
        </w:rPr>
        <w:t>ПЛАНИРУЕМЫЕ ПРОМЕЖУТОЧНЫЕ И ИТОГОВЫЕ РЕЗУЛЬТАТЫ ОСВОЕНИЯ ПРОГРАММЫ «ЮНЫЕ ТАЛАНТЫ»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Планируемые результаты освоения детьми дополнитель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ной дошкольной образовательной программы «Юные таланты» описывают интегративные качества ребенка, которые он может приобрести в результате освоения Программы.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К семи годам при успешном освоении программы достигается следую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щий уровень развития интегративных качеств ребенка.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 xml:space="preserve">Интегративное качество «Физически 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Сформированы основные физические качества и потребность в двига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тельной активности.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lastRenderedPageBreak/>
        <w:t>Интегративное качество «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>, активный»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Задает вопросы взрослому, любит экспериментировать.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647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В случаях затруднений обращается за помощью к взрослому.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Принимает живое, заинтересованное участие в образовательном процессе.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 xml:space="preserve">Интегративное качество «Эмоционально 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отзывчивый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>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Откликается на эмоции близких людей и друзей.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Сопереживает персонажам сказок, историй, рассказов.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 xml:space="preserve">Интегративное качество «Овладевший средствами общения  и способами взаимодействия 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Адекватно использует вербальные и невербальные средства общения, владеет диалогической речью и конструктивными способами взаимодейст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 xml:space="preserve">Способен изменять стиль общения 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взрослым или сверстником, в за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висимости от ситуации.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647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планировать свои действия, направленные на достижение конкретной цели.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lastRenderedPageBreak/>
        <w:t>Соблюдает правила поведения на улице (дорожные правила), в обще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ственных местах (транспорте, магазине, поликлинике, театре и др.).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Может применять самостоятельно усвоенные знания и способы де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ятельности для решения новых задач (проблем), поставленных как взрос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лым, гак и им самим; в зависимости от ситуации может преобразовывать способы решения задач (проблем).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Способен предложить собственный замысел и воплотить его в рисунке, постройке, рассказе и др.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природе"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Имеет представления о себе, собственной принадлежности и принад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лежности других людей к определенному полу; о составе семьи, родствен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ве и принадлежности к нему; о мире.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универсальными  предпосылками учебной деятельности»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 выпол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нять его инструкции.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D66478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D66478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ления различных видов детской деятельности.</w:t>
      </w:r>
    </w:p>
    <w:p w:rsidR="00142A17" w:rsidRPr="00D66478" w:rsidRDefault="00142A17" w:rsidP="00142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78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Узнает мелодию Государственного гимна РФ.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Определяет жанр прослушанного произведения (марш, песня, танец) и инструмент, на котором оно исполняется.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Определяет общее настроение, характер музыкального произведения.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lastRenderedPageBreak/>
        <w:t>Различает части музыкального произведения (вступление, заключение, запев, припев).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Может петь песни в удобном диапазоне, исполняя их выразительно, правильно передавая мелодию (ускоряя, замедляя, усиливая </w:t>
      </w:r>
      <w:proofErr w:type="spellStart"/>
      <w:r w:rsidRPr="00D66478">
        <w:rPr>
          <w:rFonts w:ascii="Times New Roman" w:hAnsi="Times New Roman" w:cs="Times New Roman"/>
          <w:sz w:val="28"/>
          <w:szCs w:val="28"/>
        </w:rPr>
        <w:t>иослабляя</w:t>
      </w:r>
      <w:proofErr w:type="spellEnd"/>
      <w:r w:rsidRPr="00D66478">
        <w:rPr>
          <w:rFonts w:ascii="Times New Roman" w:hAnsi="Times New Roman" w:cs="Times New Roman"/>
          <w:sz w:val="28"/>
          <w:szCs w:val="28"/>
        </w:rPr>
        <w:t xml:space="preserve"> звучание).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Может петь индивидуально и коллективно, с сопровождением и без него.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Умеет выразительно и ритмично двигаться в соответствии с разнообраз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ным характером музыки, музыкальными образами; передавать несложный музыкальный ритмический рисунок.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>Инсценирует игровые песни, придумывает варианты образных движе</w:t>
      </w:r>
      <w:r w:rsidRPr="00D66478">
        <w:rPr>
          <w:rFonts w:ascii="Times New Roman" w:hAnsi="Times New Roman" w:cs="Times New Roman"/>
          <w:sz w:val="28"/>
          <w:szCs w:val="28"/>
        </w:rPr>
        <w:softHyphen/>
        <w:t>ний в играх и хороводах.</w:t>
      </w:r>
    </w:p>
    <w:p w:rsidR="00142A17" w:rsidRPr="00D66478" w:rsidRDefault="00142A17" w:rsidP="00142A17">
      <w:pPr>
        <w:rPr>
          <w:rFonts w:ascii="Times New Roman" w:hAnsi="Times New Roman" w:cs="Times New Roman"/>
          <w:sz w:val="28"/>
          <w:szCs w:val="28"/>
        </w:rPr>
      </w:pPr>
      <w:r w:rsidRPr="00D66478">
        <w:rPr>
          <w:rFonts w:ascii="Times New Roman" w:hAnsi="Times New Roman" w:cs="Times New Roman"/>
          <w:sz w:val="28"/>
          <w:szCs w:val="28"/>
        </w:rPr>
        <w:t xml:space="preserve">Исполняет сольно и в ансамбле на ударных и </w:t>
      </w:r>
      <w:proofErr w:type="spellStart"/>
      <w:r w:rsidRPr="00D66478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D66478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Pr="00D66478">
        <w:rPr>
          <w:rFonts w:ascii="Times New Roman" w:hAnsi="Times New Roman" w:cs="Times New Roman"/>
          <w:sz w:val="28"/>
          <w:szCs w:val="28"/>
        </w:rPr>
        <w:br/>
        <w:t>музыкальных инструментах несложные песни и мелодии.</w:t>
      </w:r>
    </w:p>
    <w:p w:rsidR="00BB44F5" w:rsidRDefault="00BB44F5"/>
    <w:sectPr w:rsidR="00BB44F5" w:rsidSect="00BB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17"/>
    <w:rsid w:val="00142A17"/>
    <w:rsid w:val="0041342E"/>
    <w:rsid w:val="00B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5484</Words>
  <Characters>31260</Characters>
  <Application>Microsoft Office Word</Application>
  <DocSecurity>0</DocSecurity>
  <Lines>260</Lines>
  <Paragraphs>73</Paragraphs>
  <ScaleCrop>false</ScaleCrop>
  <Company/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2014-11-26T20:20:00Z</dcterms:created>
  <dcterms:modified xsi:type="dcterms:W3CDTF">2014-11-26T20:26:00Z</dcterms:modified>
</cp:coreProperties>
</file>