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B3" w:rsidRPr="00ED63B3" w:rsidRDefault="00ED63B3" w:rsidP="00ED63B3">
      <w:pPr>
        <w:spacing w:before="120" w:after="12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63B3">
        <w:rPr>
          <w:rFonts w:ascii="Times New Roman" w:hAnsi="Times New Roman" w:cs="Times New Roman"/>
          <w:b/>
          <w:sz w:val="28"/>
          <w:szCs w:val="28"/>
        </w:rPr>
        <w:t>«Проблемы восприятия классической музыки детьми старшего дошкольного возраста»</w:t>
      </w:r>
    </w:p>
    <w:p w:rsidR="0027277B" w:rsidRDefault="003435C4" w:rsidP="00ED63B3">
      <w:pPr>
        <w:spacing w:before="120" w:after="120" w:line="240" w:lineRule="auto"/>
        <w:ind w:left="120" w:right="120" w:firstLine="588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современных условиях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внимание дошкольного образования сосредоточено</w:t>
      </w:r>
      <w:r w:rsidRPr="00CD6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приобщении детей к нравственным, культурн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ым,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ценностям. </w:t>
      </w:r>
      <w:r w:rsidRPr="00043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Детская душа – словно крылья бабочки, тонкая, остро чувствующая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все, что происходит вокруг. Нельзя допустить, чтобы духовный мир дошкольника покрылся</w:t>
      </w:r>
      <w:r w:rsidRPr="00043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пылью безразличия и злости. </w:t>
      </w:r>
    </w:p>
    <w:p w:rsidR="00A22998" w:rsidRDefault="003435C4" w:rsidP="00A2299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льные занятия</w:t>
      </w:r>
      <w:r w:rsidRPr="00043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это спасательный корабль в дошкольном образовании, а музыкальный руководитель – капитан этого корабля. Куда поплывет корабль музыки, зависит от руководителя. Он не должен допустить творческого угасани</w:t>
      </w:r>
      <w:r w:rsidR="002727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ребенка. Музыка</w:t>
      </w:r>
      <w:r w:rsidRPr="00043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это мощная интегративная система воздействия на ребенка дошкольного возраста.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Многие психологи - педагоги, такие как Л.С. Выготский упоминали о том, что музыка позволяет бы</w:t>
      </w:r>
      <w:r w:rsidR="00ED6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 понятым любому человеку</w:t>
      </w:r>
      <w:r w:rsidRPr="002326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Именно м</w:t>
      </w:r>
      <w:r w:rsidRPr="00CD6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узыкальная дея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тельность — одна из центральных  </w:t>
      </w:r>
      <w:r w:rsidRPr="00CD6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составляющих эстетического воспитания — играет особую роль во всестороннем разви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тии дошкольника, в приобщении его</w:t>
      </w:r>
      <w:r w:rsidRPr="00CD6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общеч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еловеческим ценностям. К сожалению, современные </w:t>
      </w:r>
      <w:r w:rsidRPr="00995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диссонирующие гарм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онии, используемые в </w:t>
      </w:r>
      <w:r w:rsidRPr="00995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музыке, которую навязывает нам медиа, интернет, СМИ, притупляют детский слух. Ребенок привыкает к примитивным ритмам. </w:t>
      </w:r>
      <w:r w:rsidRPr="00CD6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Мир, окружающий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ас, для детей полон загадок, им нужно помочь</w:t>
      </w:r>
      <w:r w:rsidRPr="00CD6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только внимательно смотреть, но и внимательно слушать. В наше сложное время люди зачастую не умеют, не хотят, не приучены слышать, будь то собеседник, природа или музыка. </w:t>
      </w:r>
    </w:p>
    <w:p w:rsidR="003435C4" w:rsidRDefault="003435C4" w:rsidP="00A2299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решении этой острой проблемы не</w:t>
      </w:r>
      <w:r w:rsidRPr="00CD6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возможно переоц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енить роль классической музыки, </w:t>
      </w:r>
      <w:r w:rsidRPr="00CD6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поэтому сегодня, как никогда актуальны вопросы музыкального воспитания детей. Важно развивать уже</w:t>
      </w:r>
      <w:r w:rsidR="00ED6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дошкольном возрасте </w:t>
      </w:r>
      <w:r w:rsidRPr="00CD6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художественно-эстет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ическое восприятие мира.</w:t>
      </w:r>
      <w:r w:rsidR="002727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в этом </w:t>
      </w:r>
      <w:r w:rsidRPr="00CD6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помогают музыкальные шедевры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композиторов классической музыки, в частности великого русского композитора Петра Ильича Чайковского. Известно, что </w:t>
      </w:r>
      <w:r w:rsidRPr="00995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классическая музыка несет в себе высо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кие вибрации, обогащая духовный мир человека. </w:t>
      </w:r>
      <w:r w:rsidRPr="00995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Поэтому очень важно прививать ребенк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с раннего детства интерес к  музыке П.И. Чайковского. </w:t>
      </w:r>
      <w:r w:rsidR="00ED63B3" w:rsidRPr="00ED6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Большой вклад в исследование вопросов музыкального восприятия внесли Б. В. Асафьев, Б. М. Теплов, Б. Л. Яворский, В. Н. </w:t>
      </w:r>
      <w:proofErr w:type="spellStart"/>
      <w:r w:rsidR="00ED63B3" w:rsidRPr="00ED6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Шацкая</w:t>
      </w:r>
      <w:proofErr w:type="spellEnd"/>
      <w:r w:rsidR="00ED63B3" w:rsidRPr="00ED6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Н. Л. </w:t>
      </w:r>
      <w:proofErr w:type="gramStart"/>
      <w:r w:rsidR="00ED63B3" w:rsidRPr="00ED6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Грозненская</w:t>
      </w:r>
      <w:proofErr w:type="gramEnd"/>
      <w:r w:rsidR="00ED63B3" w:rsidRPr="00ED6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Д. Б. </w:t>
      </w:r>
      <w:proofErr w:type="spellStart"/>
      <w:r w:rsidR="00ED63B3" w:rsidRPr="00ED6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Кабалевский</w:t>
      </w:r>
      <w:proofErr w:type="spellEnd"/>
      <w:r w:rsidR="00ED6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D63B3" w:rsidRPr="00ED6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работах этих авторов собран большой научный, теоретический материал, касающийся различных граней музыкального восприятия, его психологических механизмов и педагогических методов развития его у детей.</w:t>
      </w:r>
    </w:p>
    <w:p w:rsidR="00A22998" w:rsidRDefault="003435C4" w:rsidP="003435C4">
      <w:pPr>
        <w:spacing w:after="0"/>
        <w:ind w:firstLine="46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1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сожалению, у значительной части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детей старшего дошкольного возраста </w:t>
      </w:r>
      <w:r w:rsidRPr="003C1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отсутствует интерес к так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называемой «серьёзной музыке» по причине того, что ребенок</w:t>
      </w:r>
      <w:r w:rsidR="004D5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слушает классическую музыку. </w:t>
      </w:r>
    </w:p>
    <w:p w:rsidR="003435C4" w:rsidRDefault="004D5C9C" w:rsidP="00A22998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9D9">
        <w:rPr>
          <w:rFonts w:ascii="Times New Roman" w:hAnsi="Times New Roman" w:cs="Times New Roman"/>
          <w:sz w:val="28"/>
          <w:szCs w:val="28"/>
        </w:rPr>
        <w:t>В ходе свое</w:t>
      </w:r>
      <w:r w:rsidR="00D54273">
        <w:rPr>
          <w:rFonts w:ascii="Times New Roman" w:hAnsi="Times New Roman" w:cs="Times New Roman"/>
          <w:sz w:val="28"/>
          <w:szCs w:val="28"/>
        </w:rPr>
        <w:t xml:space="preserve">й педагогической деятельности мной был разработан образовательный проект, направленный на </w:t>
      </w:r>
      <w:r w:rsidR="00D54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D54273" w:rsidRPr="00DB5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оздание условий для</w:t>
      </w:r>
      <w:r w:rsidR="00D5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r w:rsidR="00D54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художественного восприятия произведений  П.И. Чайковского детьми </w:t>
      </w:r>
      <w:r w:rsidR="00D54273" w:rsidRPr="00CD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2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дошкольного возраста</w:t>
      </w:r>
      <w:r w:rsidR="00D54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A22998" w:rsidRPr="00A45A15" w:rsidRDefault="00A22998" w:rsidP="00FF1022">
      <w:pPr>
        <w:spacing w:after="0"/>
        <w:ind w:firstLine="46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 этого</w:t>
      </w:r>
      <w:r w:rsidRPr="001E2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кого композитора оказывает сильнейшее</w:t>
      </w:r>
      <w:r w:rsidRPr="001E2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эмоциональное воздействие на детей, способствует их нравственному, духовному и творческому развитию.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Эмоции, переживаемые при восприятии музыкальных  шедевров  П. И. Чайковского, вызывают подъем чувств, активизируют творческий потенциал дошкольников, развивают воображение. </w:t>
      </w:r>
      <w:r w:rsidRPr="00CD6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Предлагаемый проект </w:t>
      </w:r>
      <w:r w:rsidR="00D54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«Волшебство музыки П. И. Чайковского</w:t>
      </w:r>
      <w:r w:rsidR="00FF10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D54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направлен на формирование </w:t>
      </w:r>
      <w:r w:rsidRPr="00CD6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музыкально-худож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ественной культуры, </w:t>
      </w:r>
      <w:r w:rsidRPr="00CD6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творческой личности ребенка, через развити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его музыкальных способностей посредством слушания (восприятия), </w:t>
      </w:r>
      <w:r w:rsidRPr="00CD6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музыки.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Через </w:t>
      </w:r>
      <w:r w:rsidRPr="00CD6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Чайковского  дошкольникам</w:t>
      </w:r>
      <w:r w:rsidRPr="00CD6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прививаются </w:t>
      </w:r>
      <w:r w:rsidRPr="00CD6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нравственные понятия: доброта,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тзывчивость, любовь к родине, природе, способность 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воспитывается  чувство прекрасного. Дошкольник</w:t>
      </w:r>
      <w:r w:rsidRPr="00CD6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через красочный музыкальный видеоряд  может у</w:t>
      </w:r>
      <w:r w:rsidRPr="00CD6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видеть красоту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рироды, оценить всю ее красоту и уязвимость. Слушая</w:t>
      </w:r>
      <w:r w:rsidRPr="00CD6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музыкальные</w:t>
      </w:r>
      <w:r w:rsidRPr="002474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шедевры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П. И. Чайковского</w:t>
      </w:r>
      <w:r w:rsidRPr="00CD6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ребенок учится определять настроение, эмоциональную окраску, развивает свою музыкальную и общую культуру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CD6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435C4" w:rsidRPr="00CD5D48" w:rsidRDefault="003435C4" w:rsidP="003435C4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B5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художественного восприятия произведений  П.И. Чайковского детьми </w:t>
      </w:r>
      <w:r w:rsidRPr="00CD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дошкольного возраста, </w:t>
      </w:r>
      <w:r w:rsidRPr="004A2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 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чества музыкального  воспитания.</w:t>
      </w:r>
    </w:p>
    <w:p w:rsidR="00ED63B3" w:rsidRPr="00ED63B3" w:rsidRDefault="003435C4" w:rsidP="00ED63B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435C4" w:rsidRPr="000519CE" w:rsidRDefault="00ED63B3" w:rsidP="00ED63B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4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3435C4" w:rsidRPr="004A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4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музыкально-познавательную  деятельность старших дошкольников </w:t>
      </w:r>
      <w:r w:rsidR="003435C4" w:rsidRPr="004A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знакомство с творчеством П.И.</w:t>
      </w:r>
      <w:r w:rsidR="0034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Чайковского,</w:t>
      </w:r>
    </w:p>
    <w:p w:rsidR="003435C4" w:rsidRPr="00C56CC9" w:rsidRDefault="003435C4" w:rsidP="003435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воспитывать интерес к классической музыке, </w:t>
      </w:r>
      <w:r w:rsidRPr="004A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эстетические чувства,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любовь к классической музыке, 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творчеству П. И.  Чайковского</w:t>
      </w:r>
      <w:r w:rsidRPr="00C5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слушать, анализировать, понимать содержание музыкальных произведений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Чайковского, </w:t>
      </w:r>
    </w:p>
    <w:p w:rsidR="003435C4" w:rsidRDefault="003435C4" w:rsidP="003435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музыкальный вкус, творческие</w:t>
      </w:r>
      <w:r w:rsidRPr="00C5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способности, умение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фантазировать под музыку,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6126" w:rsidRPr="00ED63B3" w:rsidRDefault="003435C4" w:rsidP="003435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словарный зап</w:t>
      </w:r>
      <w:r w:rsidR="0072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ас, навыки выразительного рассказа</w:t>
      </w:r>
      <w:r w:rsidRPr="00C5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63B3" w:rsidRDefault="003435C4" w:rsidP="00ED63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7130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7130B" w:rsidRPr="0027130B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27130B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27130B" w:rsidRPr="0027130B">
        <w:rPr>
          <w:rFonts w:ascii="Times New Roman" w:hAnsi="Times New Roman" w:cs="Times New Roman"/>
          <w:sz w:val="28"/>
          <w:szCs w:val="28"/>
        </w:rPr>
        <w:t>проекта  стар</w:t>
      </w:r>
      <w:r w:rsidR="0027130B">
        <w:rPr>
          <w:rFonts w:ascii="Times New Roman" w:hAnsi="Times New Roman" w:cs="Times New Roman"/>
          <w:sz w:val="28"/>
          <w:szCs w:val="28"/>
        </w:rPr>
        <w:t xml:space="preserve">шие дошкольники дослушивали  произведения </w:t>
      </w:r>
      <w:r w:rsidR="0027130B" w:rsidRPr="0027130B">
        <w:rPr>
          <w:rFonts w:ascii="Times New Roman" w:hAnsi="Times New Roman" w:cs="Times New Roman"/>
          <w:sz w:val="28"/>
          <w:szCs w:val="28"/>
        </w:rPr>
        <w:t xml:space="preserve"> вн</w:t>
      </w:r>
      <w:r w:rsidR="0027130B">
        <w:rPr>
          <w:rFonts w:ascii="Times New Roman" w:hAnsi="Times New Roman" w:cs="Times New Roman"/>
          <w:sz w:val="28"/>
          <w:szCs w:val="28"/>
        </w:rPr>
        <w:t xml:space="preserve">имательно до окончания звучания, понимали и анализировали музыкальные произведения П. И. </w:t>
      </w:r>
      <w:r w:rsidR="00ED63B3">
        <w:rPr>
          <w:rFonts w:ascii="Times New Roman" w:hAnsi="Times New Roman" w:cs="Times New Roman"/>
          <w:sz w:val="28"/>
          <w:szCs w:val="28"/>
        </w:rPr>
        <w:t>Чайко</w:t>
      </w:r>
      <w:r w:rsidR="0027130B">
        <w:rPr>
          <w:rFonts w:ascii="Times New Roman" w:hAnsi="Times New Roman" w:cs="Times New Roman"/>
          <w:sz w:val="28"/>
          <w:szCs w:val="28"/>
        </w:rPr>
        <w:t>вского.</w:t>
      </w:r>
    </w:p>
    <w:p w:rsidR="003435C4" w:rsidRDefault="007254DE" w:rsidP="00ED63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435C4" w:rsidRPr="00E27D57">
        <w:rPr>
          <w:rFonts w:ascii="Times New Roman" w:hAnsi="Times New Roman" w:cs="Times New Roman"/>
          <w:sz w:val="28"/>
          <w:szCs w:val="28"/>
        </w:rPr>
        <w:t xml:space="preserve">узыка </w:t>
      </w:r>
      <w:r w:rsidR="003435C4">
        <w:rPr>
          <w:rFonts w:ascii="Times New Roman" w:hAnsi="Times New Roman" w:cs="Times New Roman"/>
          <w:sz w:val="28"/>
          <w:szCs w:val="28"/>
        </w:rPr>
        <w:t>–</w:t>
      </w:r>
      <w:r w:rsidR="003435C4" w:rsidRPr="00E27D57">
        <w:rPr>
          <w:rFonts w:ascii="Times New Roman" w:hAnsi="Times New Roman" w:cs="Times New Roman"/>
          <w:sz w:val="28"/>
          <w:szCs w:val="28"/>
        </w:rPr>
        <w:t xml:space="preserve"> </w:t>
      </w:r>
      <w:r w:rsidR="003435C4">
        <w:rPr>
          <w:rFonts w:ascii="Times New Roman" w:hAnsi="Times New Roman" w:cs="Times New Roman"/>
          <w:sz w:val="28"/>
          <w:szCs w:val="28"/>
        </w:rPr>
        <w:t xml:space="preserve">это </w:t>
      </w:r>
      <w:r w:rsidR="003435C4" w:rsidRPr="00E27D57">
        <w:rPr>
          <w:rFonts w:ascii="Times New Roman" w:hAnsi="Times New Roman" w:cs="Times New Roman"/>
          <w:sz w:val="28"/>
          <w:szCs w:val="28"/>
        </w:rPr>
        <w:t>своеобразный мостик в детскую душу, помогающий нравственному</w:t>
      </w:r>
      <w:r w:rsidR="0027277B">
        <w:rPr>
          <w:rFonts w:ascii="Times New Roman" w:hAnsi="Times New Roman" w:cs="Times New Roman"/>
          <w:sz w:val="28"/>
          <w:szCs w:val="28"/>
        </w:rPr>
        <w:t>, всестороннему развитию</w:t>
      </w:r>
      <w:r w:rsidR="003435C4" w:rsidRPr="00E27D57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3435C4" w:rsidRDefault="003435C4" w:rsidP="003435C4">
      <w:pPr>
        <w:rPr>
          <w:rFonts w:ascii="Times New Roman" w:hAnsi="Times New Roman" w:cs="Times New Roman"/>
          <w:sz w:val="28"/>
          <w:szCs w:val="28"/>
        </w:rPr>
      </w:pPr>
    </w:p>
    <w:p w:rsidR="00EB77BA" w:rsidRPr="003435C4" w:rsidRDefault="00EB77BA">
      <w:pPr>
        <w:rPr>
          <w:rFonts w:ascii="Times New Roman" w:hAnsi="Times New Roman" w:cs="Times New Roman"/>
          <w:sz w:val="28"/>
          <w:szCs w:val="28"/>
        </w:rPr>
      </w:pPr>
    </w:p>
    <w:sectPr w:rsidR="00EB77BA" w:rsidRPr="003435C4" w:rsidSect="00ED63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F0A"/>
    <w:multiLevelType w:val="hybridMultilevel"/>
    <w:tmpl w:val="31E6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932FA"/>
    <w:multiLevelType w:val="hybridMultilevel"/>
    <w:tmpl w:val="A07A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C4"/>
    <w:rsid w:val="0027130B"/>
    <w:rsid w:val="0027277B"/>
    <w:rsid w:val="003435C4"/>
    <w:rsid w:val="003B31C4"/>
    <w:rsid w:val="003C46FC"/>
    <w:rsid w:val="004D5C9C"/>
    <w:rsid w:val="00616126"/>
    <w:rsid w:val="007254DE"/>
    <w:rsid w:val="009527BB"/>
    <w:rsid w:val="009C4DA7"/>
    <w:rsid w:val="00A22998"/>
    <w:rsid w:val="00D54273"/>
    <w:rsid w:val="00EB77BA"/>
    <w:rsid w:val="00ED63B3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18</cp:revision>
  <dcterms:created xsi:type="dcterms:W3CDTF">2016-02-17T18:30:00Z</dcterms:created>
  <dcterms:modified xsi:type="dcterms:W3CDTF">2016-02-22T18:45:00Z</dcterms:modified>
</cp:coreProperties>
</file>