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58D" w:rsidRPr="00EE258D" w:rsidRDefault="00EE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E258D">
        <w:rPr>
          <w:rFonts w:ascii="Times New Roman" w:hAnsi="Times New Roman" w:cs="Times New Roman"/>
          <w:sz w:val="28"/>
          <w:szCs w:val="28"/>
        </w:rPr>
        <w:t>Физкуль</w:t>
      </w:r>
      <w:r>
        <w:rPr>
          <w:rFonts w:ascii="Times New Roman" w:hAnsi="Times New Roman" w:cs="Times New Roman"/>
          <w:sz w:val="28"/>
          <w:szCs w:val="28"/>
        </w:rPr>
        <w:t>турное занятие 2-я младшая груп</w:t>
      </w:r>
      <w:r w:rsidRPr="00EE258D">
        <w:rPr>
          <w:rFonts w:ascii="Times New Roman" w:hAnsi="Times New Roman" w:cs="Times New Roman"/>
          <w:sz w:val="28"/>
          <w:szCs w:val="28"/>
        </w:rPr>
        <w:t>па</w:t>
      </w:r>
    </w:p>
    <w:p w:rsidR="00EE258D" w:rsidRDefault="00EE258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3743325"/>
            <wp:effectExtent l="19050" t="0" r="3175" b="0"/>
            <wp:wrapNone/>
            <wp:docPr id="1" name="Рисунок 1" descr="F:\фото балы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балы\IMG_1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58D" w:rsidRDefault="00EE258D" w:rsidP="00EE258D"/>
    <w:p w:rsidR="00EE258D" w:rsidRDefault="00EE258D" w:rsidP="00EE258D">
      <w:r>
        <w:rPr>
          <w:noProof/>
        </w:rPr>
        <w:drawing>
          <wp:inline distT="0" distB="0" distL="0" distR="0">
            <wp:extent cx="5940425" cy="3105150"/>
            <wp:effectExtent l="19050" t="0" r="3175" b="0"/>
            <wp:docPr id="2" name="Рисунок 2" descr="F:\фото балы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балы\IMG_1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8D" w:rsidRDefault="00EE258D" w:rsidP="00EE258D"/>
    <w:p w:rsidR="00EE258D" w:rsidRDefault="00EE258D" w:rsidP="00EE258D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6527"/>
            <wp:effectExtent l="19050" t="0" r="3175" b="0"/>
            <wp:docPr id="4" name="Рисунок 4" descr="F:\фото балы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балы\IMG_1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8D" w:rsidRDefault="00EE258D" w:rsidP="00EE258D">
      <w:pPr>
        <w:rPr>
          <w:noProof/>
        </w:rPr>
      </w:pPr>
    </w:p>
    <w:p w:rsidR="00EE258D" w:rsidRDefault="00EE258D" w:rsidP="00EE258D">
      <w:r>
        <w:rPr>
          <w:noProof/>
        </w:rPr>
        <w:drawing>
          <wp:inline distT="0" distB="0" distL="0" distR="0">
            <wp:extent cx="5940425" cy="4267200"/>
            <wp:effectExtent l="19050" t="0" r="3175" b="0"/>
            <wp:docPr id="3" name="Рисунок 3" descr="F:\фото балы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балы\IMG_1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8D" w:rsidRDefault="00EE258D" w:rsidP="00EE258D"/>
    <w:p w:rsidR="00000000" w:rsidRPr="00EE258D" w:rsidRDefault="00EE258D" w:rsidP="00EE258D">
      <w:r>
        <w:rPr>
          <w:noProof/>
        </w:rPr>
        <w:drawing>
          <wp:inline distT="0" distB="0" distL="0" distR="0">
            <wp:extent cx="5940425" cy="4019550"/>
            <wp:effectExtent l="19050" t="0" r="3175" b="0"/>
            <wp:docPr id="5" name="Рисунок 5" descr="F:\фото балы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балы\IMG_1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EE258D" w:rsidSect="00EE258D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58D" w:rsidRDefault="00EE258D" w:rsidP="00EE258D">
      <w:pPr>
        <w:spacing w:after="0" w:line="240" w:lineRule="auto"/>
      </w:pPr>
      <w:r>
        <w:separator/>
      </w:r>
    </w:p>
  </w:endnote>
  <w:endnote w:type="continuationSeparator" w:id="1">
    <w:p w:rsidR="00EE258D" w:rsidRDefault="00EE258D" w:rsidP="00EE2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58D" w:rsidRDefault="00EE258D" w:rsidP="00EE258D">
      <w:pPr>
        <w:spacing w:after="0" w:line="240" w:lineRule="auto"/>
      </w:pPr>
      <w:r>
        <w:separator/>
      </w:r>
    </w:p>
  </w:footnote>
  <w:footnote w:type="continuationSeparator" w:id="1">
    <w:p w:rsidR="00EE258D" w:rsidRDefault="00EE258D" w:rsidP="00EE2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258D"/>
    <w:rsid w:val="00EE2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2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258D"/>
  </w:style>
  <w:style w:type="paragraph" w:styleId="a7">
    <w:name w:val="footer"/>
    <w:basedOn w:val="a"/>
    <w:link w:val="a8"/>
    <w:uiPriority w:val="99"/>
    <w:semiHidden/>
    <w:unhideWhenUsed/>
    <w:rsid w:val="00EE2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25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2016-01-18T17:23:00Z</dcterms:created>
  <dcterms:modified xsi:type="dcterms:W3CDTF">2016-01-18T17:31:00Z</dcterms:modified>
</cp:coreProperties>
</file>