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6B" w:rsidRPr="00014B6B" w:rsidRDefault="00014B6B" w:rsidP="005248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FB8">
        <w:rPr>
          <w:rFonts w:ascii="Times New Roman" w:hAnsi="Times New Roman" w:cs="Times New Roman"/>
          <w:b/>
          <w:sz w:val="28"/>
          <w:szCs w:val="28"/>
        </w:rPr>
        <w:t>Экологическое воспитание детей дошкольного возраста</w:t>
      </w:r>
    </w:p>
    <w:p w:rsidR="00014B6B" w:rsidRPr="00014B6B" w:rsidRDefault="00014B6B" w:rsidP="005248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«Любовь к Родине начинается с любви к природе». Именно под этим лозунгом детское экологическое движение  страны проводит все мероприятия, которые направлены на то, чтобы наши дети научились любить Родину через любовь к окружающему миру. </w:t>
      </w:r>
      <w:r w:rsidRPr="0001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</w:t>
      </w:r>
      <w:r w:rsidR="0093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Природа - удивительный феномен, воспитательное воздействие которого на духовный мир ребенка-дошкольника трудно переоценить. Природа является источником первых конкретных знаний и радостных переживаний, часто запоминающихся на всю жизнь. Детская душа раскрывается в общении с природой, пробуждается интерес к окружающему миру, формируется умение делать открытия и удивляться им.</w:t>
      </w:r>
    </w:p>
    <w:p w:rsidR="00014B6B" w:rsidRPr="00E54FB8" w:rsidRDefault="00014B6B" w:rsidP="0052487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FB8">
        <w:rPr>
          <w:rFonts w:ascii="Times New Roman" w:hAnsi="Times New Roman" w:cs="Times New Roman"/>
          <w:b/>
          <w:sz w:val="28"/>
          <w:szCs w:val="28"/>
        </w:rPr>
        <w:tab/>
      </w: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педагогика рассматривает экологическое воспитание как, активный, целенаправленный процесс формирования основ экологической культуры. В наши дни особенно остро встает вопрос экологического воспитания дошкольников, так как экологическая катастрофа является глобальной проблемой современности. А так как дети будущие жители нашей планеты, творцы и продолжатели жизни на земле, им необходимы экологические знания. И чем раньше начнётся процесс экологического воспитания, тем больше уверенность в том, что наша природа – наше богатство будет в сохранности. И родители, и педагоги должны с раннего детства учить детей любить природу, уметь восхищаться её красотой,  внести свою посильную лепту в дело  сохранения и приумножения бога</w:t>
      </w:r>
      <w:proofErr w:type="gramStart"/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 пр</w:t>
      </w:r>
      <w:proofErr w:type="gramEnd"/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ироды. </w:t>
      </w:r>
    </w:p>
    <w:p w:rsidR="00014B6B" w:rsidRPr="00014B6B" w:rsidRDefault="00014B6B" w:rsidP="005248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93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в дошкольном возрасте экологическое воспитание проходит через ознакомление детей с природой, а это является важным аспектом всестороннего и гармоничного развития личности ребёнка. Общение с природой, познание её тайн облагораживает человека,  делает его более чутким. Чем больше дети будут узнавать природу своей Родины, тем больше они будут любить её.</w:t>
      </w:r>
    </w:p>
    <w:p w:rsidR="00014B6B" w:rsidRPr="00014B6B" w:rsidRDefault="00014B6B" w:rsidP="005248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E54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  <w:r w:rsidRPr="00014B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01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формирования экологического воспитания у  детей решаются интегрировано в ходе освоения всех образовательных областей, в различных </w:t>
      </w:r>
      <w:r w:rsidRPr="0001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видах детской деятельности, в непосредственно образовательной, совместной деятельности с взрослым и режимных моментах.</w:t>
      </w:r>
    </w:p>
    <w:p w:rsidR="00014B6B" w:rsidRPr="00E54FB8" w:rsidRDefault="00014B6B" w:rsidP="005248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Успешность работы по экологическому воспитанию дошкольников в процессе ознакомления с природой Родного края определяется не только разработанной  технологией, выделением ее цели и задач, подбором соответствующих методов воздействия, но и организационными условиями, в том числе существенную роль играет оснащение предметно-развивающей среды. </w:t>
      </w:r>
    </w:p>
    <w:p w:rsidR="00014B6B" w:rsidRPr="00014B6B" w:rsidRDefault="00014B6B" w:rsidP="005248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2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 </w:t>
      </w:r>
      <w:r w:rsidRPr="0001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экологическому воспитанию </w:t>
      </w: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организовываю </w:t>
      </w:r>
      <w:r w:rsidRPr="009357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следующим  направлениям</w:t>
      </w:r>
      <w:r w:rsidRPr="0093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1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детьми, обогащение  предметно-развивающей среды, работа  с родителями.  </w:t>
      </w:r>
    </w:p>
    <w:p w:rsidR="00014B6B" w:rsidRPr="00014B6B" w:rsidRDefault="0052487B" w:rsidP="005248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14B6B" w:rsidRPr="00E5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хотелось бы выделить </w:t>
      </w:r>
      <w:r w:rsidR="00014B6B" w:rsidRPr="00014B6B">
        <w:rPr>
          <w:rFonts w:ascii="Times New Roman" w:eastAsia="Times New Roman" w:hAnsi="Times New Roman" w:cs="Times New Roman"/>
          <w:sz w:val="28"/>
          <w:szCs w:val="28"/>
          <w:lang w:eastAsia="ru-RU"/>
        </w:rPr>
        <w:t> эффективные  группы </w:t>
      </w:r>
      <w:r w:rsidR="00014B6B" w:rsidRPr="00014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методов</w:t>
      </w:r>
      <w:r w:rsidR="0093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экологическому направлению</w:t>
      </w:r>
      <w:r w:rsidR="00014B6B" w:rsidRPr="00014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14B6B" w:rsidRPr="00014B6B" w:rsidRDefault="00014B6B" w:rsidP="005248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метод создания и поддержания необходимых условий для жизни живых</w:t>
      </w:r>
      <w:r w:rsidRPr="0001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использовании данного метода развиваются мыслительные операции анализа и синтеза, логическое и образное мышление;</w:t>
      </w:r>
    </w:p>
    <w:p w:rsidR="00014B6B" w:rsidRPr="00014B6B" w:rsidRDefault="00014B6B" w:rsidP="005248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 наблюдение,  </w:t>
      </w:r>
      <w:r w:rsidRPr="0001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непосредственный конта</w:t>
      </w:r>
      <w:proofErr w:type="gramStart"/>
      <w:r w:rsidRPr="0001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 с пр</w:t>
      </w:r>
      <w:proofErr w:type="gramEnd"/>
      <w:r w:rsidRPr="0001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иродой, живыми объектами, окружающей средой. При использовании метода наблюдения развивается внимание, умение анализировать, сравнивать, делать выводы. Представления, полученные посредством наблюдения, становятся содержательной основой многих видов детской деятельности: игровой, изобразительной, труда в природе, общения с ней, речевой.</w:t>
      </w:r>
    </w:p>
    <w:p w:rsidR="0052487B" w:rsidRDefault="00014B6B" w:rsidP="005248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метод «отраженной природы»</w:t>
      </w:r>
      <w:r w:rsidRPr="0001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01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календарями природы, восприятие произведений искусства, создающихся профессионалами, предметов народного промысла,  просмотр  компьютерных  презентаций, в которых отражены мотивы природы - позволяют уточнить, закрепить и расширить представления детей, полученные при непосредственном контакте с природой. Метод наглядно доказывает, что природа вдохновляет людей, воздействует на их чувства, побуждает создавать прекрасное.</w:t>
      </w:r>
    </w:p>
    <w:p w:rsidR="00014B6B" w:rsidRPr="00014B6B" w:rsidRDefault="00014B6B" w:rsidP="005248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</w:t>
      </w:r>
      <w:r w:rsidRPr="0001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лишь условно разделены на группы. В практике они используются в комплексе в рамках той или иной конкретной технологии.</w:t>
      </w:r>
    </w:p>
    <w:p w:rsidR="0052487B" w:rsidRDefault="0052487B" w:rsidP="0052487B">
      <w:pPr>
        <w:pStyle w:val="a3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   </w:t>
      </w:r>
      <w:r>
        <w:rPr>
          <w:rFonts w:eastAsia="Times New Roman"/>
          <w:color w:val="000000"/>
          <w:sz w:val="28"/>
          <w:szCs w:val="28"/>
          <w:lang w:eastAsia="ru-RU"/>
        </w:rPr>
        <w:tab/>
      </w:r>
      <w:r w:rsidR="00E54FB8" w:rsidRPr="00E54FB8">
        <w:rPr>
          <w:rFonts w:eastAsia="Times New Roman"/>
          <w:color w:val="000000"/>
          <w:sz w:val="28"/>
          <w:szCs w:val="28"/>
          <w:lang w:eastAsia="ru-RU"/>
        </w:rPr>
        <w:t>Всю работу по экологи</w:t>
      </w:r>
      <w:r w:rsidR="00A92ABD">
        <w:rPr>
          <w:rFonts w:eastAsia="Times New Roman"/>
          <w:color w:val="000000"/>
          <w:sz w:val="28"/>
          <w:szCs w:val="28"/>
          <w:lang w:eastAsia="ru-RU"/>
        </w:rPr>
        <w:t>ческому образованию осуществляется</w:t>
      </w:r>
      <w:r w:rsidR="00E54FB8" w:rsidRPr="00E54FB8">
        <w:rPr>
          <w:rFonts w:eastAsia="Times New Roman"/>
          <w:color w:val="000000"/>
          <w:sz w:val="28"/>
          <w:szCs w:val="28"/>
          <w:lang w:eastAsia="ru-RU"/>
        </w:rPr>
        <w:t xml:space="preserve"> в двух направлениях: на занятиях и в повседневной жизни. Знания, умения и навыки, полученные детьми на занятиях, закрепляли в повседневной жизни.</w:t>
      </w:r>
    </w:p>
    <w:p w:rsidR="0052487B" w:rsidRDefault="00E54FB8" w:rsidP="0052487B">
      <w:pPr>
        <w:pStyle w:val="a3"/>
        <w:spacing w:after="0"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54FB8">
        <w:rPr>
          <w:rFonts w:eastAsia="Times New Roman"/>
          <w:color w:val="000000"/>
          <w:sz w:val="28"/>
          <w:szCs w:val="28"/>
          <w:lang w:eastAsia="ru-RU"/>
        </w:rPr>
        <w:t>Начина</w:t>
      </w:r>
      <w:r w:rsidR="00AB39B4">
        <w:rPr>
          <w:rFonts w:eastAsia="Times New Roman"/>
          <w:color w:val="000000"/>
          <w:sz w:val="28"/>
          <w:szCs w:val="28"/>
          <w:lang w:eastAsia="ru-RU"/>
        </w:rPr>
        <w:t>я с 2-3 лет, обращаю</w:t>
      </w:r>
      <w:r w:rsidRPr="00E54FB8">
        <w:rPr>
          <w:rFonts w:eastAsia="Times New Roman"/>
          <w:color w:val="000000"/>
          <w:sz w:val="28"/>
          <w:szCs w:val="28"/>
          <w:lang w:eastAsia="ru-RU"/>
        </w:rPr>
        <w:t xml:space="preserve"> внимание детей на отдельные наиболее яркие заметные явления и события характерные для разных времен года. </w:t>
      </w:r>
      <w:r w:rsidR="0052487B">
        <w:rPr>
          <w:rFonts w:eastAsia="Times New Roman"/>
          <w:color w:val="000000"/>
          <w:sz w:val="28"/>
          <w:szCs w:val="28"/>
          <w:lang w:eastAsia="ru-RU"/>
        </w:rPr>
        <w:t xml:space="preserve">Через игры, забавы у детей формируется представление об окружающем мире. </w:t>
      </w:r>
      <w:r w:rsidRPr="00E54FB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52487B" w:rsidRDefault="00E54FB8" w:rsidP="0052487B">
      <w:pPr>
        <w:pStyle w:val="a3"/>
        <w:spacing w:after="0"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54FB8">
        <w:rPr>
          <w:rFonts w:eastAsia="Times New Roman"/>
          <w:color w:val="000000"/>
          <w:sz w:val="28"/>
          <w:szCs w:val="28"/>
          <w:lang w:eastAsia="ru-RU"/>
        </w:rPr>
        <w:t xml:space="preserve">Во второй младшей группе работу </w:t>
      </w:r>
      <w:r w:rsidR="0052487B">
        <w:rPr>
          <w:rFonts w:eastAsia="Times New Roman"/>
          <w:color w:val="000000"/>
          <w:sz w:val="28"/>
          <w:szCs w:val="28"/>
          <w:lang w:eastAsia="ru-RU"/>
        </w:rPr>
        <w:t xml:space="preserve">детей </w:t>
      </w:r>
      <w:r w:rsidR="00AB39B4">
        <w:rPr>
          <w:rFonts w:eastAsia="Times New Roman"/>
          <w:color w:val="000000"/>
          <w:sz w:val="28"/>
          <w:szCs w:val="28"/>
          <w:lang w:eastAsia="ru-RU"/>
        </w:rPr>
        <w:t>привлекаю</w:t>
      </w:r>
      <w:r w:rsidRPr="00E54FB8">
        <w:rPr>
          <w:rFonts w:eastAsia="Times New Roman"/>
          <w:color w:val="000000"/>
          <w:sz w:val="28"/>
          <w:szCs w:val="28"/>
          <w:lang w:eastAsia="ru-RU"/>
        </w:rPr>
        <w:t xml:space="preserve"> к активному участию по уходу за комнатными растениями: поливали, рыхлили, протирали листья, мыли поддоны и т.д. Каждый ребенок постепенно знакомился с материалом по уходу за растениями, чтобы не навредить им. С наступлением зимы подкармливали птиц на участке. Делали кормушки вместе с родителями и размещали поближе к окну, чтобы дети ежедневно могли наблюдать за птицами.</w:t>
      </w:r>
    </w:p>
    <w:p w:rsidR="0052487B" w:rsidRDefault="00E54FB8" w:rsidP="0052487B">
      <w:pPr>
        <w:pStyle w:val="a3"/>
        <w:spacing w:after="0"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54FB8">
        <w:rPr>
          <w:rFonts w:eastAsia="Times New Roman"/>
          <w:color w:val="000000"/>
          <w:sz w:val="28"/>
          <w:szCs w:val="28"/>
          <w:lang w:eastAsia="ru-RU"/>
        </w:rPr>
        <w:t>В старш</w:t>
      </w:r>
      <w:r w:rsidR="00AB39B4">
        <w:rPr>
          <w:rFonts w:eastAsia="Times New Roman"/>
          <w:color w:val="000000"/>
          <w:sz w:val="28"/>
          <w:szCs w:val="28"/>
          <w:lang w:eastAsia="ru-RU"/>
        </w:rPr>
        <w:t>ем дошкольном возрасте вовлекаю</w:t>
      </w:r>
      <w:r w:rsidRPr="00E54FB8">
        <w:rPr>
          <w:rFonts w:eastAsia="Times New Roman"/>
          <w:color w:val="000000"/>
          <w:sz w:val="28"/>
          <w:szCs w:val="28"/>
          <w:lang w:eastAsia="ru-RU"/>
        </w:rPr>
        <w:t xml:space="preserve"> в предметно-преобразую</w:t>
      </w:r>
      <w:r w:rsidR="00AB39B4">
        <w:rPr>
          <w:rFonts w:eastAsia="Times New Roman"/>
          <w:color w:val="000000"/>
          <w:sz w:val="28"/>
          <w:szCs w:val="28"/>
          <w:lang w:eastAsia="ru-RU"/>
        </w:rPr>
        <w:t>щую деятельность среди природы, а также приучаю</w:t>
      </w:r>
      <w:r w:rsidRPr="00E54FB8">
        <w:rPr>
          <w:rFonts w:eastAsia="Times New Roman"/>
          <w:color w:val="000000"/>
          <w:sz w:val="28"/>
          <w:szCs w:val="28"/>
          <w:lang w:eastAsia="ru-RU"/>
        </w:rPr>
        <w:t xml:space="preserve"> к разумному природопользованию, труду, сбережению естественных ресурсов, усвоению практического опыта отношение к естественной среде. В </w:t>
      </w:r>
      <w:r w:rsidR="00AB39B4">
        <w:rPr>
          <w:rFonts w:eastAsia="Times New Roman"/>
          <w:color w:val="000000"/>
          <w:sz w:val="28"/>
          <w:szCs w:val="28"/>
          <w:lang w:eastAsia="ru-RU"/>
        </w:rPr>
        <w:t>результате у ребят формируется</w:t>
      </w:r>
      <w:r w:rsidRPr="00E54FB8">
        <w:rPr>
          <w:rFonts w:eastAsia="Times New Roman"/>
          <w:color w:val="000000"/>
          <w:sz w:val="28"/>
          <w:szCs w:val="28"/>
          <w:lang w:eastAsia="ru-RU"/>
        </w:rPr>
        <w:t xml:space="preserve"> практические знания, личный опыт воздействия на среду и сбережение богатств, обогащение познавательных интересов, потребность в деятельности среды природы.</w:t>
      </w:r>
    </w:p>
    <w:p w:rsidR="00E54FB8" w:rsidRPr="00E54FB8" w:rsidRDefault="00E54FB8" w:rsidP="0052487B">
      <w:pPr>
        <w:pStyle w:val="a3"/>
        <w:spacing w:after="0"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54FB8">
        <w:rPr>
          <w:rFonts w:eastAsia="Times New Roman"/>
          <w:color w:val="000000"/>
          <w:sz w:val="28"/>
          <w:szCs w:val="28"/>
          <w:lang w:eastAsia="ru-RU"/>
        </w:rPr>
        <w:t>На основе ведущих дидактических принципов и анализа интересов и склон</w:t>
      </w:r>
      <w:r w:rsidR="00AB39B4">
        <w:rPr>
          <w:rFonts w:eastAsia="Times New Roman"/>
          <w:color w:val="000000"/>
          <w:sz w:val="28"/>
          <w:szCs w:val="28"/>
          <w:lang w:eastAsia="ru-RU"/>
        </w:rPr>
        <w:t>ностей дошкольников использовала</w:t>
      </w:r>
      <w:r w:rsidRPr="00E54FB8">
        <w:rPr>
          <w:rFonts w:eastAsia="Times New Roman"/>
          <w:color w:val="000000"/>
          <w:sz w:val="28"/>
          <w:szCs w:val="28"/>
          <w:lang w:eastAsia="ru-RU"/>
        </w:rPr>
        <w:t xml:space="preserve"> различные формы экологического воспитания:</w:t>
      </w:r>
      <w:r w:rsidR="0052487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54FB8">
        <w:rPr>
          <w:rFonts w:eastAsia="Times New Roman"/>
          <w:color w:val="000000"/>
          <w:sz w:val="28"/>
          <w:szCs w:val="28"/>
          <w:lang w:eastAsia="ru-RU"/>
        </w:rPr>
        <w:t>а) массовые;</w:t>
      </w:r>
      <w:r w:rsidR="0052487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54FB8">
        <w:rPr>
          <w:rFonts w:eastAsia="Times New Roman"/>
          <w:color w:val="000000"/>
          <w:sz w:val="28"/>
          <w:szCs w:val="28"/>
          <w:lang w:eastAsia="ru-RU"/>
        </w:rPr>
        <w:t>б) групповые;</w:t>
      </w:r>
      <w:r w:rsidR="0052487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54FB8">
        <w:rPr>
          <w:rFonts w:eastAsia="Times New Roman"/>
          <w:color w:val="000000"/>
          <w:sz w:val="28"/>
          <w:szCs w:val="28"/>
          <w:lang w:eastAsia="ru-RU"/>
        </w:rPr>
        <w:t>в) индивидуальные.</w:t>
      </w:r>
    </w:p>
    <w:p w:rsidR="0052487B" w:rsidRDefault="0052487B" w:rsidP="008B49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массовым формам можно отнести</w:t>
      </w:r>
      <w:r w:rsidR="00E54FB8"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детей по благоустройству и озеленению помещений и территории ДОУ, природоохранные праздники, конференции, экологические фестивали, ролевые игры, работы на участке.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4FB8" w:rsidRPr="00E54FB8" w:rsidRDefault="00E54FB8" w:rsidP="008B49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групп</w:t>
      </w:r>
      <w:r w:rsidR="0052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овым формам можно отнести </w:t>
      </w: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экскурсии, туристические походы по изучению природы, экологический практикум.</w:t>
      </w:r>
    </w:p>
    <w:p w:rsidR="00E54FB8" w:rsidRPr="00E54FB8" w:rsidRDefault="00E54FB8" w:rsidP="008B49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Индивидуальным формам наблюдения за животными и растениями, изготовление поделок, рисование, лепку.</w:t>
      </w:r>
    </w:p>
    <w:p w:rsidR="008B491B" w:rsidRDefault="0052487B" w:rsidP="008B49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наблюдения отбирается</w:t>
      </w:r>
      <w:r w:rsidR="00E54FB8"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небольшой объем информации. Представления об объектах и явлениях природы формировали у дошкольников постепенно, в процессе многократных «встреч» с ними. В каждом последующем наблюдении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уточняется, закрепляется и конкретизируется, расширяются</w:t>
      </w:r>
      <w:r w:rsidR="00E54FB8"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 представления. В организации наблюдений продумыва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система</w:t>
      </w:r>
      <w:r w:rsidR="00E54FB8"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взаимосвязь, что обеспечивает</w:t>
      </w:r>
      <w:r w:rsidR="00E54FB8"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осознание детьми процессов и явлений, которые они наблюдали. Наблюдение стимулировало интерес детей, их познавательную активность.</w:t>
      </w:r>
    </w:p>
    <w:p w:rsidR="008B491B" w:rsidRDefault="00E54FB8" w:rsidP="008B49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</w:t>
      </w:r>
      <w:r w:rsidR="0052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наблюдениями широко использую</w:t>
      </w: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наглядный иллюстративный материал, кот</w:t>
      </w:r>
      <w:r w:rsidR="0052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орый помогает</w:t>
      </w: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и уточнить представления детей, полученные в ходе непосредственных набл</w:t>
      </w:r>
      <w:r w:rsidR="0052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юдений. С их помощью формируется </w:t>
      </w: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дошкольников представления об объектах, явлениях природы, которые в данный момент наблюд</w:t>
      </w:r>
      <w:r w:rsidR="0052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невозможно, дети знакомятся</w:t>
      </w: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протекающими явлениями в природе (с</w:t>
      </w:r>
      <w:r w:rsidR="0052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езонными изменения), происходит</w:t>
      </w: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обобщение и систематизация информации природоведческого содержания и характера.</w:t>
      </w:r>
    </w:p>
    <w:p w:rsidR="00E54FB8" w:rsidRPr="00E54FB8" w:rsidRDefault="00E54FB8" w:rsidP="008B49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Большую роль при ознакомлении </w:t>
      </w:r>
      <w:r w:rsidR="0052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 с природой отвожу</w:t>
      </w: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игре. Сюж</w:t>
      </w:r>
      <w:r w:rsidR="0052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етно – ролевые игры предполагают</w:t>
      </w: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природоведческого, природоохранного и экологического содержания и существование определенных знаний: «Поездка на выставку», «Экспедиция в Африку</w:t>
      </w:r>
      <w:r w:rsidR="0052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Евразию», «Путешествие к морям и океанам</w:t>
      </w: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B491B" w:rsidRDefault="00AB39B4" w:rsidP="008B49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Подбираю</w:t>
      </w:r>
      <w:r w:rsidR="00E54FB8"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разнообразные дидактические игры экологического содержания: «</w:t>
      </w:r>
      <w:r w:rsidR="0093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в подводное царство Волги</w:t>
      </w:r>
      <w:r w:rsidR="00E54FB8"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52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3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аочное  путешествие в национальный парк «Марий </w:t>
      </w:r>
      <w:proofErr w:type="spellStart"/>
      <w:r w:rsidR="0093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Чодра</w:t>
      </w:r>
      <w:proofErr w:type="spellEnd"/>
      <w:r w:rsidR="0093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54FB8"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«Где, чей домик?», «</w:t>
      </w:r>
      <w:r w:rsidR="0093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Путешествие в марийский лес» и </w:t>
      </w:r>
      <w:r w:rsidR="00E54FB8"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др.</w:t>
      </w:r>
      <w:r w:rsidR="008B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4FB8" w:rsidRPr="00E54FB8" w:rsidRDefault="00AB39B4" w:rsidP="008B49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</w:t>
      </w:r>
      <w:r w:rsidR="00E54FB8"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предметные игры с использованием природного материала (шишек, камешков,</w:t>
      </w:r>
      <w:r w:rsidR="0052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раковин и т.д.)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</w:t>
      </w:r>
      <w:r w:rsidR="0052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способствуют </w:t>
      </w:r>
      <w:r w:rsidR="00E54FB8"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мышления ребенка. Например, объекты можно классифицировать по разным </w:t>
      </w:r>
      <w:r w:rsidR="00E54FB8"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признакам (цвету, размеру, форме). Важно, чтобы дети тоже участвовали в сборе природного материала.</w:t>
      </w:r>
    </w:p>
    <w:p w:rsidR="00E54FB8" w:rsidRPr="00E54FB8" w:rsidRDefault="00A92ABD" w:rsidP="008B49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организовываю</w:t>
      </w:r>
      <w:r w:rsidR="0009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интеллектуальные игры – «Знаешь ли ты свой край», « Что? Где? Когда?» </w:t>
      </w:r>
      <w:r w:rsidR="00E54FB8"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вызывал восторг не только игра, но и подготовка к самой игре.</w:t>
      </w:r>
    </w:p>
    <w:p w:rsidR="00E54FB8" w:rsidRPr="00E54FB8" w:rsidRDefault="00E54FB8" w:rsidP="008B49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требует создание условий для самостоятельной игры экологической направленности, исследовательской деятельности и моделирования. В уголке природы создали коллекцию природных бросовых материалов для изготовление поделок, на подоконниках высадили мини </w:t>
      </w:r>
      <w:proofErr w:type="gramStart"/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</w:t>
      </w:r>
      <w:proofErr w:type="gramEnd"/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город.</w:t>
      </w:r>
      <w:r w:rsidR="0009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Весной дети помогают высаживать овощи в </w:t>
      </w:r>
      <w:r w:rsidR="0090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мини-огород.</w:t>
      </w:r>
    </w:p>
    <w:p w:rsidR="008B491B" w:rsidRDefault="00E54FB8" w:rsidP="008B49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Важнейшая форма работы с детьми - это труд в природе. Этот вид деятельности, как никакой другой способствовал формированию у дошкольников осознания правильного отношения к природе. В процессе трудовой деятельности ребятишки имели возможность применить на практике свои знания, приобрести новые, наглядно убедиться в существовании в природе различных взаимосвязей (растения, животные и окружающая среда). У них формировались необходимые навыки ухода, чувство ответственности за живым организмом.</w:t>
      </w:r>
    </w:p>
    <w:p w:rsidR="008B491B" w:rsidRDefault="00E54FB8" w:rsidP="008B49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эмоции вызывали у детей на занятиях рисования, аппликация, лепка и конструирование, разыгрывание спектаклей на природоведческую тематику, чтение художественной ли</w:t>
      </w:r>
      <w:r w:rsidR="0052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тературы – все это способствует</w:t>
      </w: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у дошкольников осознанно правильного</w:t>
      </w:r>
      <w:r w:rsidR="0052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природе, </w:t>
      </w:r>
      <w:r w:rsidR="00AB3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привлекает</w:t>
      </w: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к природоохранной деятельности.</w:t>
      </w:r>
    </w:p>
    <w:p w:rsidR="008B491B" w:rsidRDefault="00E54FB8" w:rsidP="00AB39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Экологическое образование дошкольников можно рассматривать как процесс непрерывного воспитания родителей, направленный на формирование экологической культуры всех членов семьи. Экологическое образование (просвещение) родителей – одно из крайне важных и в то же время одно из наиболее сложных направлений работы дошкольного учреждения. Одна из первостепенных задач – привлечение взрослых членов </w:t>
      </w:r>
      <w:r w:rsidR="008B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совместной работе.</w:t>
      </w:r>
    </w:p>
    <w:p w:rsidR="008B491B" w:rsidRDefault="00E54FB8" w:rsidP="008B49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Дошкольный возраст ребенка – период, когда многие из них сами стремятся к контакту, сотрудничеству с педагогами, что очень важно для экологического образования. Семья как среда формирования личности оказывает огромное влияние и на формирование у ребенка основ экологического мировоззрения. Фундамент нравственного воспитания, также закладывается в семье и именно в период раннего детства.</w:t>
      </w:r>
    </w:p>
    <w:p w:rsidR="00E54FB8" w:rsidRPr="00E54FB8" w:rsidRDefault="00E54FB8" w:rsidP="008B49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</w:t>
      </w:r>
      <w:r w:rsidR="00AB3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информацию взрослые получают</w:t>
      </w:r>
      <w:r w:rsidR="0090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родительских собраниях,</w:t>
      </w: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пос</w:t>
      </w:r>
      <w:r w:rsidR="0090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ещения территории детского сада, из консультаций для родителей, </w:t>
      </w: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совместной деятельности с детьми.</w:t>
      </w:r>
    </w:p>
    <w:p w:rsidR="00E54FB8" w:rsidRPr="00E54FB8" w:rsidRDefault="00E54FB8" w:rsidP="008B49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традиционных форм работы и ДОУ и семьи, активно используем инновационные формы и методы работы:</w:t>
      </w:r>
    </w:p>
    <w:p w:rsidR="00E54FB8" w:rsidRPr="00E54FB8" w:rsidRDefault="00E54FB8" w:rsidP="008B49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Круглый стол «Пути реализации системы экологического воспитания в детском саду»;</w:t>
      </w:r>
    </w:p>
    <w:p w:rsidR="00905AC4" w:rsidRDefault="00E54FB8" w:rsidP="008B49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2.Тематические выставки: ф</w:t>
      </w:r>
      <w:r w:rsidR="0090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отовыставка «Домашние питомцы», «Мои любимые животные»;</w:t>
      </w:r>
    </w:p>
    <w:p w:rsidR="00E54FB8" w:rsidRPr="00E54FB8" w:rsidRDefault="00E54FB8" w:rsidP="008B49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3.Семейные встречи экологической направленности: «Вместе по нашей экологической тропинке», «Посади дерево»;</w:t>
      </w:r>
    </w:p>
    <w:p w:rsidR="008B491B" w:rsidRDefault="00E54FB8" w:rsidP="008B49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Конкурс семейных талантов: </w:t>
      </w:r>
      <w:r w:rsidR="0090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«Чудо – овощи», «Новогодняя елка</w:t>
      </w: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«Птичья столовая».</w:t>
      </w:r>
    </w:p>
    <w:p w:rsidR="00E54FB8" w:rsidRPr="00E54FB8" w:rsidRDefault="00E54FB8" w:rsidP="008B49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должна быть постепенным и непрерывным процессом, а экологическая информация, которую мы предлагаем родителям, лично значимой для них. Совместная деятельность взрослого и ребенка способствовала сотрудничеству, эмоциональному, психологическому сближению ребенка и взрослого.</w:t>
      </w:r>
    </w:p>
    <w:p w:rsidR="00E54FB8" w:rsidRPr="00E54FB8" w:rsidRDefault="00E54FB8" w:rsidP="0052487B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на основе всего выше сказанного, можно сделать вывод о том, что при организации работы с детьми дошкольного возраста необходимо ориентироваться на возрастные, индивидуальные и дифференцированные особенности детей. Так же необходимо правильно </w:t>
      </w: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организовать взаимодействие с семьей, для того, чтобы работа по экологическому образованию продолжалась и дома.</w:t>
      </w:r>
    </w:p>
    <w:p w:rsidR="00A92ABD" w:rsidRDefault="00A92ABD" w:rsidP="00A92ABD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Библиографический список</w:t>
      </w:r>
    </w:p>
    <w:p w:rsidR="00E54FB8" w:rsidRPr="00E54FB8" w:rsidRDefault="00E54FB8" w:rsidP="00A92A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Куликовская</w:t>
      </w:r>
      <w:proofErr w:type="gramEnd"/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 Э. Детское экспериментирование</w:t>
      </w:r>
      <w:r w:rsidR="00781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92ABD" w:rsidRPr="00A9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A9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И.Э. Куликовская.</w:t>
      </w: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 Изд-во педагоги</w:t>
      </w:r>
      <w:r w:rsidR="00781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ческого общества России, 2011. </w:t>
      </w: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С.79.</w:t>
      </w:r>
    </w:p>
    <w:p w:rsidR="00E54FB8" w:rsidRPr="00E54FB8" w:rsidRDefault="00E54FB8" w:rsidP="00A92A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 Д. Экология в детском саду и начальной школе. Методическое пособие</w:t>
      </w:r>
      <w:r w:rsidR="00781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92ABD" w:rsidRPr="00A9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="00A9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М.Д.Маханева</w:t>
      </w:r>
      <w:proofErr w:type="spellEnd"/>
      <w:r w:rsidR="00A9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М.: ТЦ Сфера, 2010. </w:t>
      </w: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171.</w:t>
      </w:r>
    </w:p>
    <w:p w:rsidR="00E54FB8" w:rsidRPr="00E54FB8" w:rsidRDefault="00E54FB8" w:rsidP="00A92A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Николаева, С. Н. Методика экологического воспитания дошкольников.</w:t>
      </w:r>
      <w:r w:rsidR="00A92ABD" w:rsidRPr="00A9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A9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С.Н. Николаева.  – М., 2009. </w:t>
      </w:r>
      <w:bookmarkStart w:id="0" w:name="_GoBack"/>
      <w:bookmarkEnd w:id="0"/>
      <w:r w:rsidRPr="00E5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57.</w:t>
      </w:r>
    </w:p>
    <w:p w:rsidR="0040525C" w:rsidRPr="0040525C" w:rsidRDefault="0040525C" w:rsidP="005248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B6B" w:rsidRPr="00E54FB8" w:rsidRDefault="00014B6B" w:rsidP="005248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14B6B" w:rsidRPr="00E54FB8" w:rsidSect="0093578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75C2"/>
    <w:multiLevelType w:val="multilevel"/>
    <w:tmpl w:val="CF78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9343E"/>
    <w:multiLevelType w:val="multilevel"/>
    <w:tmpl w:val="E09E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9B"/>
    <w:rsid w:val="00014B6B"/>
    <w:rsid w:val="00097318"/>
    <w:rsid w:val="0040525C"/>
    <w:rsid w:val="00451523"/>
    <w:rsid w:val="0052487B"/>
    <w:rsid w:val="005C1309"/>
    <w:rsid w:val="005D6BED"/>
    <w:rsid w:val="007818E6"/>
    <w:rsid w:val="008B491B"/>
    <w:rsid w:val="00905AC4"/>
    <w:rsid w:val="0093578B"/>
    <w:rsid w:val="00A92ABD"/>
    <w:rsid w:val="00AB39B4"/>
    <w:rsid w:val="00E54FB8"/>
    <w:rsid w:val="00EE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FB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F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13</cp:revision>
  <dcterms:created xsi:type="dcterms:W3CDTF">2016-02-11T07:57:00Z</dcterms:created>
  <dcterms:modified xsi:type="dcterms:W3CDTF">2016-02-14T10:37:00Z</dcterms:modified>
</cp:coreProperties>
</file>