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1F" w:rsidRDefault="0065461F" w:rsidP="0065461F">
      <w:r>
        <w:t>«Геометрическая мозаика».</w:t>
      </w:r>
    </w:p>
    <w:p w:rsidR="0065461F" w:rsidRPr="0065461F" w:rsidRDefault="0065461F" w:rsidP="0065461F">
      <w:r w:rsidRPr="0065461F">
        <w:t>Дидактическая игра для детей 4–5 лет</w:t>
      </w:r>
    </w:p>
    <w:p w:rsidR="0065461F" w:rsidRPr="0065461F" w:rsidRDefault="0065461F" w:rsidP="0065461F">
      <w:bookmarkStart w:id="0" w:name="_GoBack"/>
      <w:r w:rsidRPr="0065461F">
        <w:rPr>
          <w:b/>
          <w:bCs/>
        </w:rPr>
        <w:t>Валерия Матвейкина </w:t>
      </w:r>
      <w:r w:rsidRPr="0065461F">
        <w:br/>
        <w:t>«Геометрическая мозаика». Дидактическая игра для детей 4–5 лет</w:t>
      </w:r>
    </w:p>
    <w:p w:rsidR="0065461F" w:rsidRPr="0065461F" w:rsidRDefault="0065461F" w:rsidP="0065461F">
      <w:r w:rsidRPr="0065461F">
        <w:t>Сейчас, когда на дворе лето не хочется загружать ребят се</w:t>
      </w:r>
      <w:bookmarkEnd w:id="0"/>
      <w:r w:rsidRPr="0065461F">
        <w:t>рьёзными занятиями, но в то же время, не хочется терять полученные навыки и знания. Поэтому я и предложила своим ребятам просто "украсить платочек", но не цветочками, а геометрическими фигурами. К моей радости им очень понравилась эта затея. Они с удовольствием принялись за дело и на следующий день тоже попросили дать им "платочки"! Подготовить всё нужное для игры легко и быстро, я сделала это во время тихого часа, пока малыши отдыхали. Мы назвали игру:</w:t>
      </w:r>
    </w:p>
    <w:p w:rsidR="0065461F" w:rsidRPr="0065461F" w:rsidRDefault="0065461F" w:rsidP="0065461F">
      <w:r w:rsidRPr="0065461F">
        <w:t>"Выложи узор"</w:t>
      </w:r>
    </w:p>
    <w:p w:rsidR="0065461F" w:rsidRPr="0065461F" w:rsidRDefault="0065461F" w:rsidP="0065461F">
      <w:r w:rsidRPr="0065461F">
        <w:drawing>
          <wp:inline distT="0" distB="0" distL="0" distR="0">
            <wp:extent cx="5286375" cy="3962400"/>
            <wp:effectExtent l="0" t="0" r="9525" b="0"/>
            <wp:docPr id="23" name="Рисунок 23" descr="«Геометрическая мозаика». Дидактическая игра для детей 4–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«Геометрическая мозаика». Дидактическая игра для детей 4–5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61F" w:rsidRPr="0065461F" w:rsidRDefault="0065461F" w:rsidP="0065461F"/>
    <w:p w:rsidR="0065461F" w:rsidRPr="0065461F" w:rsidRDefault="0065461F" w:rsidP="0065461F"/>
    <w:p w:rsidR="0065461F" w:rsidRPr="0065461F" w:rsidRDefault="0065461F" w:rsidP="0065461F"/>
    <w:p w:rsidR="0065461F" w:rsidRPr="0065461F" w:rsidRDefault="0065461F" w:rsidP="0065461F"/>
    <w:p w:rsidR="0065461F" w:rsidRPr="0065461F" w:rsidRDefault="0065461F" w:rsidP="0065461F">
      <w:r w:rsidRPr="0065461F">
        <w:t>Цель</w:t>
      </w:r>
      <w:proofErr w:type="gramStart"/>
      <w:r w:rsidRPr="0065461F">
        <w:t xml:space="preserve"> :</w:t>
      </w:r>
      <w:proofErr w:type="gramEnd"/>
      <w:r w:rsidRPr="0065461F">
        <w:t xml:space="preserve"> Закреплять знания о геометрических фигурах, умение выделять, сопоставлять и называть форму, цвет, величину. Формировать умение различать пространственные направления и ориентироваться на листе бумаги : право-лево, вниз</w:t>
      </w:r>
      <w:proofErr w:type="gramStart"/>
      <w:r w:rsidRPr="0065461F">
        <w:t>у-</w:t>
      </w:r>
      <w:proofErr w:type="gramEnd"/>
      <w:r w:rsidRPr="0065461F">
        <w:t xml:space="preserve"> вверху, в середине, в углу. Развивать умение устанавливать тождественность предметов по их свойствам.</w:t>
      </w:r>
    </w:p>
    <w:p w:rsidR="0065461F" w:rsidRPr="0065461F" w:rsidRDefault="0065461F" w:rsidP="0065461F">
      <w:r w:rsidRPr="0065461F">
        <w:lastRenderedPageBreak/>
        <w:t>Материал: Карточк</w:t>
      </w:r>
      <w:proofErr w:type="gramStart"/>
      <w:r w:rsidRPr="0065461F">
        <w:t>и-</w:t>
      </w:r>
      <w:proofErr w:type="gramEnd"/>
      <w:r w:rsidRPr="0065461F">
        <w:t xml:space="preserve"> квадраты из белой плотной бумаги на которых в определённой последовательности выложены геометрические фигуры. Ещё один квадрат, но совершенно чистый. Наборы геометрических фигу</w:t>
      </w:r>
      <w:proofErr w:type="gramStart"/>
      <w:r w:rsidRPr="0065461F">
        <w:t>р-</w:t>
      </w:r>
      <w:proofErr w:type="gramEnd"/>
      <w:r w:rsidRPr="0065461F">
        <w:t xml:space="preserve"> круги, квадраты, треугольники.</w:t>
      </w:r>
    </w:p>
    <w:p w:rsidR="0065461F" w:rsidRPr="0065461F" w:rsidRDefault="0065461F" w:rsidP="0065461F">
      <w:r w:rsidRPr="0065461F">
        <w:t>Задание: выложить на своей карточке точно такой же узор как на образце.</w:t>
      </w:r>
    </w:p>
    <w:p w:rsidR="0065461F" w:rsidRPr="0065461F" w:rsidRDefault="0065461F" w:rsidP="0065461F">
      <w:r w:rsidRPr="0065461F">
        <w:t>Эта игра хороша тем, что можно видоизменять карточки по мере того, как дети будут знакомиться с новыми фигурами. Так же можно подготовить карточки с одинаковыми фигурами, но разной величины.</w:t>
      </w:r>
    </w:p>
    <w:p w:rsidR="0065461F" w:rsidRPr="0065461F" w:rsidRDefault="0065461F" w:rsidP="0065461F">
      <w:r w:rsidRPr="0065461F">
        <w:t>Следующая игра тоже вызвала большой интерес, мало того, что мы закрепляем знания цвета и фигур, тут ещё присутствует некий азарт: кто же выиграет, кто первый соберёт все нужные фигуры. Ну и, конечно же, все хотят быть "ведущим"- доставать из коробочки фигурку и показывать её друзьям.</w:t>
      </w:r>
    </w:p>
    <w:p w:rsidR="0065461F" w:rsidRPr="0065461F" w:rsidRDefault="0065461F" w:rsidP="0065461F">
      <w:r w:rsidRPr="0065461F">
        <w:t>«Геометрическое лото»</w:t>
      </w:r>
    </w:p>
    <w:p w:rsidR="0065461F" w:rsidRPr="0065461F" w:rsidRDefault="0065461F" w:rsidP="0065461F"/>
    <w:p w:rsidR="0065461F" w:rsidRPr="0065461F" w:rsidRDefault="0065461F" w:rsidP="0065461F">
      <w:r w:rsidRPr="0065461F">
        <w:drawing>
          <wp:inline distT="0" distB="0" distL="0" distR="0">
            <wp:extent cx="5286375" cy="3962400"/>
            <wp:effectExtent l="0" t="0" r="9525" b="0"/>
            <wp:docPr id="17" name="Рисунок 17" descr="http://www.maam.ru/upload/blogs/detsad-171739-1403706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am.ru/upload/blogs/detsad-171739-14037064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61F" w:rsidRPr="0065461F" w:rsidRDefault="0065461F" w:rsidP="0065461F"/>
    <w:p w:rsidR="0065461F" w:rsidRPr="0065461F" w:rsidRDefault="0065461F" w:rsidP="0065461F"/>
    <w:p w:rsidR="0065461F" w:rsidRPr="0065461F" w:rsidRDefault="0065461F" w:rsidP="0065461F">
      <w:r w:rsidRPr="0065461F">
        <w:t>Цель: освоение умения выделять основные признаки предмета</w:t>
      </w:r>
      <w:proofErr w:type="gramStart"/>
      <w:r w:rsidRPr="0065461F">
        <w:t xml:space="preserve"> :</w:t>
      </w:r>
      <w:proofErr w:type="gramEnd"/>
      <w:r w:rsidRPr="0065461F">
        <w:t xml:space="preserve"> форму, цвет, величину, находить предмет с заданными свойствами. Знакомить с приемом последовательного наложения и приложения предметов. Развиваем глазомер.</w:t>
      </w:r>
    </w:p>
    <w:p w:rsidR="0065461F" w:rsidRPr="0065461F" w:rsidRDefault="0065461F" w:rsidP="0065461F">
      <w:r w:rsidRPr="0065461F">
        <w:t>Материал: Карточки, на которых изображены три геометрические фигуры разного цвета и формы. Карточки должны отличаться расположением фигур и их цветом.</w:t>
      </w:r>
    </w:p>
    <w:p w:rsidR="0065461F" w:rsidRPr="0065461F" w:rsidRDefault="0065461F" w:rsidP="0065461F">
      <w:r w:rsidRPr="0065461F">
        <w:lastRenderedPageBreak/>
        <w:t xml:space="preserve">Ход игры: показывать по очереди образец геометрической фигуры. </w:t>
      </w:r>
      <w:proofErr w:type="gramStart"/>
      <w:r w:rsidRPr="0065461F">
        <w:t>Ребёнок</w:t>
      </w:r>
      <w:proofErr w:type="gramEnd"/>
      <w:r w:rsidRPr="0065461F">
        <w:t xml:space="preserve"> на карточке которого имеется показанная фигура, берёт и накладывает её на свою карточку так, чтобы она совпадала с нарисованной.</w:t>
      </w:r>
    </w:p>
    <w:p w:rsidR="0065461F" w:rsidRPr="0065461F" w:rsidRDefault="0065461F" w:rsidP="0065461F">
      <w:r w:rsidRPr="0065461F">
        <w:t>«Геометрическая мозаика»</w:t>
      </w:r>
    </w:p>
    <w:p w:rsidR="0065461F" w:rsidRPr="0065461F" w:rsidRDefault="0065461F" w:rsidP="0065461F"/>
    <w:p w:rsidR="0065461F" w:rsidRPr="0065461F" w:rsidRDefault="0065461F" w:rsidP="0065461F">
      <w:r w:rsidRPr="0065461F">
        <w:drawing>
          <wp:inline distT="0" distB="0" distL="0" distR="0">
            <wp:extent cx="5286375" cy="3962400"/>
            <wp:effectExtent l="0" t="0" r="9525" b="0"/>
            <wp:docPr id="13" name="Рисунок 13" descr="http://www.maam.ru/upload/blogs/detsad-171739-1403706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aam.ru/upload/blogs/detsad-171739-14037063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61F" w:rsidRPr="0065461F" w:rsidRDefault="0065461F" w:rsidP="0065461F"/>
    <w:p w:rsidR="0065461F" w:rsidRPr="0065461F" w:rsidRDefault="0065461F" w:rsidP="0065461F">
      <w:r w:rsidRPr="0065461F">
        <w:lastRenderedPageBreak/>
        <w:drawing>
          <wp:inline distT="0" distB="0" distL="0" distR="0">
            <wp:extent cx="5286375" cy="3962400"/>
            <wp:effectExtent l="0" t="0" r="9525" b="0"/>
            <wp:docPr id="11" name="Рисунок 11" descr="http://www.maam.ru/upload/blogs/detsad-171739-1403706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am.ru/upload/blogs/detsad-171739-14037063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61F" w:rsidRPr="0065461F" w:rsidRDefault="0065461F" w:rsidP="0065461F">
      <w:r w:rsidRPr="0065461F">
        <w:drawing>
          <wp:inline distT="0" distB="0" distL="0" distR="0">
            <wp:extent cx="5286375" cy="3962400"/>
            <wp:effectExtent l="0" t="0" r="9525" b="0"/>
            <wp:docPr id="10" name="Рисунок 10" descr="http://www.maam.ru/upload/blogs/detsad-171739-1403706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aam.ru/upload/blogs/detsad-171739-14037063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61F" w:rsidRPr="0065461F" w:rsidRDefault="0065461F" w:rsidP="0065461F">
      <w:r w:rsidRPr="0065461F">
        <w:t>Цель: развиваем комбинаторные способности, воображение.</w:t>
      </w:r>
    </w:p>
    <w:p w:rsidR="0065461F" w:rsidRPr="0065461F" w:rsidRDefault="0065461F" w:rsidP="0065461F">
      <w:r w:rsidRPr="0065461F">
        <w:t>В ходе игры дети придумывают различные образы, силуэты, выбирают необходимые фигуры и составляют задуманную картинку.</w:t>
      </w:r>
    </w:p>
    <w:p w:rsidR="0065461F" w:rsidRPr="0065461F" w:rsidRDefault="0065461F" w:rsidP="0065461F">
      <w:r w:rsidRPr="0065461F">
        <w:t xml:space="preserve">А вот, конечно </w:t>
      </w:r>
      <w:proofErr w:type="gramStart"/>
      <w:r w:rsidRPr="0065461F">
        <w:t>же</w:t>
      </w:r>
      <w:proofErr w:type="gramEnd"/>
      <w:r w:rsidRPr="0065461F">
        <w:t xml:space="preserve"> всем знакомая, и очень любимая детьми игра "Чудесный мешочек"</w:t>
      </w:r>
    </w:p>
    <w:p w:rsidR="0065461F" w:rsidRPr="0065461F" w:rsidRDefault="0065461F" w:rsidP="0065461F"/>
    <w:p w:rsidR="0065461F" w:rsidRPr="0065461F" w:rsidRDefault="0065461F" w:rsidP="0065461F">
      <w:r w:rsidRPr="0065461F">
        <w:t>Цель: Развивать умение на ощупь находить и определять геометрическую фигуру, называть её. Развиваем тактильные ощущения.</w:t>
      </w:r>
    </w:p>
    <w:p w:rsidR="0065461F" w:rsidRPr="0065461F" w:rsidRDefault="0065461F" w:rsidP="0065461F">
      <w:r w:rsidRPr="0065461F">
        <w:t>"-Ты, мешочек, послужи, Что внутри нам покажи! »</w:t>
      </w:r>
    </w:p>
    <w:p w:rsidR="0065461F" w:rsidRPr="0065461F" w:rsidRDefault="0065461F" w:rsidP="0065461F"/>
    <w:p w:rsidR="0065461F" w:rsidRPr="0065461F" w:rsidRDefault="0065461F" w:rsidP="0065461F"/>
    <w:p w:rsidR="0065461F" w:rsidRPr="0065461F" w:rsidRDefault="0065461F" w:rsidP="0065461F">
      <w:r w:rsidRPr="0065461F">
        <w:t>Вот так мы, играем и учимся одновременно, весело и дружно проводим время!</w:t>
      </w:r>
    </w:p>
    <w:p w:rsidR="002767E3" w:rsidRDefault="002767E3"/>
    <w:sectPr w:rsidR="0027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34"/>
    <w:rsid w:val="0000124B"/>
    <w:rsid w:val="000057CD"/>
    <w:rsid w:val="00010A14"/>
    <w:rsid w:val="00027D0A"/>
    <w:rsid w:val="000330F6"/>
    <w:rsid w:val="000342D1"/>
    <w:rsid w:val="00043892"/>
    <w:rsid w:val="000549CC"/>
    <w:rsid w:val="0008669D"/>
    <w:rsid w:val="00094067"/>
    <w:rsid w:val="000A41E7"/>
    <w:rsid w:val="000C1CFC"/>
    <w:rsid w:val="000E632F"/>
    <w:rsid w:val="000F0CBE"/>
    <w:rsid w:val="001078C0"/>
    <w:rsid w:val="0011156D"/>
    <w:rsid w:val="00131D84"/>
    <w:rsid w:val="0013361A"/>
    <w:rsid w:val="0013563F"/>
    <w:rsid w:val="0013679C"/>
    <w:rsid w:val="00146334"/>
    <w:rsid w:val="001718B1"/>
    <w:rsid w:val="00181F31"/>
    <w:rsid w:val="001907AD"/>
    <w:rsid w:val="001B72C5"/>
    <w:rsid w:val="001E6F7E"/>
    <w:rsid w:val="001F4671"/>
    <w:rsid w:val="0021385C"/>
    <w:rsid w:val="00220CEF"/>
    <w:rsid w:val="00231724"/>
    <w:rsid w:val="00237815"/>
    <w:rsid w:val="00275741"/>
    <w:rsid w:val="002767E3"/>
    <w:rsid w:val="002848B0"/>
    <w:rsid w:val="002C00C3"/>
    <w:rsid w:val="002D0C0E"/>
    <w:rsid w:val="002D1732"/>
    <w:rsid w:val="002D6E93"/>
    <w:rsid w:val="002D753B"/>
    <w:rsid w:val="00315A29"/>
    <w:rsid w:val="003174A7"/>
    <w:rsid w:val="00323B4F"/>
    <w:rsid w:val="00326274"/>
    <w:rsid w:val="003337CD"/>
    <w:rsid w:val="00377220"/>
    <w:rsid w:val="003A19B8"/>
    <w:rsid w:val="003A48B7"/>
    <w:rsid w:val="003A5411"/>
    <w:rsid w:val="003A6957"/>
    <w:rsid w:val="003B36E1"/>
    <w:rsid w:val="003B65C9"/>
    <w:rsid w:val="003C0994"/>
    <w:rsid w:val="003C30C4"/>
    <w:rsid w:val="003D0E37"/>
    <w:rsid w:val="003D5823"/>
    <w:rsid w:val="003D63BC"/>
    <w:rsid w:val="003E42AB"/>
    <w:rsid w:val="003E54F0"/>
    <w:rsid w:val="003F3F2D"/>
    <w:rsid w:val="00400C21"/>
    <w:rsid w:val="004159E7"/>
    <w:rsid w:val="00415AD3"/>
    <w:rsid w:val="004231EE"/>
    <w:rsid w:val="00437817"/>
    <w:rsid w:val="00444771"/>
    <w:rsid w:val="0044687C"/>
    <w:rsid w:val="00457A3E"/>
    <w:rsid w:val="004654D7"/>
    <w:rsid w:val="00484EB2"/>
    <w:rsid w:val="00495296"/>
    <w:rsid w:val="0049586D"/>
    <w:rsid w:val="004A4DC3"/>
    <w:rsid w:val="004C42C5"/>
    <w:rsid w:val="004D3F9A"/>
    <w:rsid w:val="004E29EF"/>
    <w:rsid w:val="004F48E9"/>
    <w:rsid w:val="004F6FA1"/>
    <w:rsid w:val="00500887"/>
    <w:rsid w:val="00513DD9"/>
    <w:rsid w:val="005529B8"/>
    <w:rsid w:val="00566BF5"/>
    <w:rsid w:val="00571C5F"/>
    <w:rsid w:val="00592E30"/>
    <w:rsid w:val="005933BD"/>
    <w:rsid w:val="005C64D6"/>
    <w:rsid w:val="005F146E"/>
    <w:rsid w:val="00602EE3"/>
    <w:rsid w:val="00611A94"/>
    <w:rsid w:val="00611D62"/>
    <w:rsid w:val="00614276"/>
    <w:rsid w:val="00622DA3"/>
    <w:rsid w:val="0063624C"/>
    <w:rsid w:val="00642EF0"/>
    <w:rsid w:val="00643ACE"/>
    <w:rsid w:val="00643B6D"/>
    <w:rsid w:val="0065461F"/>
    <w:rsid w:val="00671E87"/>
    <w:rsid w:val="00672064"/>
    <w:rsid w:val="006A555B"/>
    <w:rsid w:val="006B2D7A"/>
    <w:rsid w:val="006D6710"/>
    <w:rsid w:val="006D7F92"/>
    <w:rsid w:val="006E59BC"/>
    <w:rsid w:val="006F0932"/>
    <w:rsid w:val="00700A36"/>
    <w:rsid w:val="00701A66"/>
    <w:rsid w:val="00707D47"/>
    <w:rsid w:val="00736DC0"/>
    <w:rsid w:val="00752AD2"/>
    <w:rsid w:val="007628E6"/>
    <w:rsid w:val="00764166"/>
    <w:rsid w:val="00765ED9"/>
    <w:rsid w:val="00767FB8"/>
    <w:rsid w:val="00787078"/>
    <w:rsid w:val="007908C2"/>
    <w:rsid w:val="007940FE"/>
    <w:rsid w:val="007A38DD"/>
    <w:rsid w:val="007A4CFD"/>
    <w:rsid w:val="007B3F1C"/>
    <w:rsid w:val="007B7826"/>
    <w:rsid w:val="007C3100"/>
    <w:rsid w:val="007F6B5F"/>
    <w:rsid w:val="007F6E5E"/>
    <w:rsid w:val="007F7F0A"/>
    <w:rsid w:val="008050DB"/>
    <w:rsid w:val="00824414"/>
    <w:rsid w:val="00825715"/>
    <w:rsid w:val="0083407C"/>
    <w:rsid w:val="008466A9"/>
    <w:rsid w:val="0087099B"/>
    <w:rsid w:val="00881865"/>
    <w:rsid w:val="008A61B6"/>
    <w:rsid w:val="008A6C81"/>
    <w:rsid w:val="008C5D12"/>
    <w:rsid w:val="008D3F82"/>
    <w:rsid w:val="008D639A"/>
    <w:rsid w:val="008E394C"/>
    <w:rsid w:val="0091725B"/>
    <w:rsid w:val="00927096"/>
    <w:rsid w:val="00932A2C"/>
    <w:rsid w:val="009410B5"/>
    <w:rsid w:val="00943EE9"/>
    <w:rsid w:val="00944A00"/>
    <w:rsid w:val="009450A7"/>
    <w:rsid w:val="009468B2"/>
    <w:rsid w:val="00974914"/>
    <w:rsid w:val="00984037"/>
    <w:rsid w:val="009D5549"/>
    <w:rsid w:val="009D78F8"/>
    <w:rsid w:val="009E01C7"/>
    <w:rsid w:val="009E05DD"/>
    <w:rsid w:val="009E4B58"/>
    <w:rsid w:val="009E4EF0"/>
    <w:rsid w:val="00A043EA"/>
    <w:rsid w:val="00A17583"/>
    <w:rsid w:val="00A30620"/>
    <w:rsid w:val="00A44FA6"/>
    <w:rsid w:val="00A51C5D"/>
    <w:rsid w:val="00A61C5E"/>
    <w:rsid w:val="00A65EFA"/>
    <w:rsid w:val="00A80CD8"/>
    <w:rsid w:val="00A854DD"/>
    <w:rsid w:val="00A86C63"/>
    <w:rsid w:val="00A90845"/>
    <w:rsid w:val="00A9408C"/>
    <w:rsid w:val="00AC3DF9"/>
    <w:rsid w:val="00AD2EAC"/>
    <w:rsid w:val="00AD7487"/>
    <w:rsid w:val="00AE2EAF"/>
    <w:rsid w:val="00AF19D4"/>
    <w:rsid w:val="00AF43BE"/>
    <w:rsid w:val="00B344BD"/>
    <w:rsid w:val="00B34A77"/>
    <w:rsid w:val="00B502A3"/>
    <w:rsid w:val="00B653F7"/>
    <w:rsid w:val="00B70334"/>
    <w:rsid w:val="00B73F00"/>
    <w:rsid w:val="00B7503F"/>
    <w:rsid w:val="00B86F88"/>
    <w:rsid w:val="00BA3622"/>
    <w:rsid w:val="00BA529E"/>
    <w:rsid w:val="00BB5072"/>
    <w:rsid w:val="00BC2EDB"/>
    <w:rsid w:val="00BD77FC"/>
    <w:rsid w:val="00BE4C26"/>
    <w:rsid w:val="00BE4FE1"/>
    <w:rsid w:val="00BE6D63"/>
    <w:rsid w:val="00BF44FB"/>
    <w:rsid w:val="00C16F16"/>
    <w:rsid w:val="00C266DB"/>
    <w:rsid w:val="00C27F3D"/>
    <w:rsid w:val="00C340D1"/>
    <w:rsid w:val="00C43D61"/>
    <w:rsid w:val="00C56F18"/>
    <w:rsid w:val="00C65B02"/>
    <w:rsid w:val="00C76D4C"/>
    <w:rsid w:val="00C77376"/>
    <w:rsid w:val="00CA22CD"/>
    <w:rsid w:val="00CA3013"/>
    <w:rsid w:val="00CA533B"/>
    <w:rsid w:val="00CB13F2"/>
    <w:rsid w:val="00CD147C"/>
    <w:rsid w:val="00CD3E68"/>
    <w:rsid w:val="00CD6454"/>
    <w:rsid w:val="00CD6973"/>
    <w:rsid w:val="00CF0FC8"/>
    <w:rsid w:val="00CF7645"/>
    <w:rsid w:val="00D11375"/>
    <w:rsid w:val="00D2212C"/>
    <w:rsid w:val="00D274B5"/>
    <w:rsid w:val="00D902A8"/>
    <w:rsid w:val="00D92B11"/>
    <w:rsid w:val="00DA1768"/>
    <w:rsid w:val="00DA3088"/>
    <w:rsid w:val="00DA6447"/>
    <w:rsid w:val="00DC229A"/>
    <w:rsid w:val="00DC4E8C"/>
    <w:rsid w:val="00DD4062"/>
    <w:rsid w:val="00E01C13"/>
    <w:rsid w:val="00E122C4"/>
    <w:rsid w:val="00E44535"/>
    <w:rsid w:val="00E45A51"/>
    <w:rsid w:val="00E47ACE"/>
    <w:rsid w:val="00E60BE0"/>
    <w:rsid w:val="00E64396"/>
    <w:rsid w:val="00E67090"/>
    <w:rsid w:val="00E71439"/>
    <w:rsid w:val="00E83FEF"/>
    <w:rsid w:val="00E90FAB"/>
    <w:rsid w:val="00ED6E31"/>
    <w:rsid w:val="00EE053F"/>
    <w:rsid w:val="00EE52C5"/>
    <w:rsid w:val="00EF1A91"/>
    <w:rsid w:val="00F14A8C"/>
    <w:rsid w:val="00F25A24"/>
    <w:rsid w:val="00F44419"/>
    <w:rsid w:val="00F4494C"/>
    <w:rsid w:val="00F52C6C"/>
    <w:rsid w:val="00F5620F"/>
    <w:rsid w:val="00F6319E"/>
    <w:rsid w:val="00F71B06"/>
    <w:rsid w:val="00F80E27"/>
    <w:rsid w:val="00F959C0"/>
    <w:rsid w:val="00FB30A9"/>
    <w:rsid w:val="00FC664A"/>
    <w:rsid w:val="00FE17EE"/>
    <w:rsid w:val="00FE3A63"/>
    <w:rsid w:val="00FE6D17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61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61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898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80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31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92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03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30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87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5103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4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9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85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5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82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88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114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43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7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01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50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75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9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74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40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435</Words>
  <Characters>2483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2016-02-18T19:51:00Z</dcterms:created>
  <dcterms:modified xsi:type="dcterms:W3CDTF">2016-02-18T20:00:00Z</dcterms:modified>
</cp:coreProperties>
</file>