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BC" w:rsidRPr="00E34758" w:rsidRDefault="008058BC" w:rsidP="008058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758">
        <w:rPr>
          <w:rFonts w:ascii="Helvetica" w:eastAsia="Times New Roman" w:hAnsi="Helvetica" w:cs="Helvetica"/>
          <w:color w:val="333333"/>
          <w:sz w:val="20"/>
          <w:szCs w:val="20"/>
          <w:shd w:val="clear" w:color="auto" w:fill="FFFFFF"/>
          <w:lang w:eastAsia="ru-RU"/>
        </w:rPr>
        <w:t>Практическая опытно-экспериментальная деятельность формирует элементарные экологические знания детей, расширяет детский кругозор, позволяет развивать познавательный интерес детей, их умение рассуждать и анализировать.</w:t>
      </w:r>
    </w:p>
    <w:p w:rsidR="008058BC" w:rsidRPr="00E34758" w:rsidRDefault="008058BC" w:rsidP="008058B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3475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Цель:</w:t>
      </w:r>
      <w:r w:rsidRPr="00E3475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3475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расширить и уточнить знания детей о свойствах воды.</w:t>
      </w:r>
    </w:p>
    <w:p w:rsidR="008058BC" w:rsidRPr="00E34758" w:rsidRDefault="008058BC" w:rsidP="008058B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3475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Задачи:</w:t>
      </w:r>
    </w:p>
    <w:p w:rsidR="008058BC" w:rsidRPr="00E34758" w:rsidRDefault="008058BC" w:rsidP="008058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3475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Помочь детям выявить вещества, которые растворяются в воде.</w:t>
      </w:r>
    </w:p>
    <w:p w:rsidR="008058BC" w:rsidRPr="00E34758" w:rsidRDefault="008058BC" w:rsidP="008058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3475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Познакомить детей со способом очистки воды — фильтрованием.</w:t>
      </w:r>
    </w:p>
    <w:p w:rsidR="008058BC" w:rsidRPr="00E34758" w:rsidRDefault="008058BC" w:rsidP="008058B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3475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Закрепить знания детей о правилах безопасного поведения при работе с различными веществами.</w:t>
      </w:r>
    </w:p>
    <w:p w:rsidR="008058BC" w:rsidRPr="00E34758" w:rsidRDefault="008058BC" w:rsidP="008058B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3475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Форма организации:</w:t>
      </w:r>
      <w:r w:rsidRPr="00E3475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3475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экспериментально-исследовательская деятельность.</w:t>
      </w:r>
    </w:p>
    <w:p w:rsidR="008058BC" w:rsidRPr="00E34758" w:rsidRDefault="008058BC" w:rsidP="008058B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3475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Оборудование:</w:t>
      </w:r>
      <w:r w:rsidRPr="00E3475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3475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Вода, мука, сахар, растительное масло. Марля, марганцовка. Сосуды разного размера и формы. Воронки, передники клеенчатые, клеенки для столов. Компьютер, экран, мультимедийная установка.</w:t>
      </w:r>
    </w:p>
    <w:p w:rsidR="008058BC" w:rsidRPr="00E34758" w:rsidRDefault="008058BC" w:rsidP="008058B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E34758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Предварительная работа:</w:t>
      </w:r>
      <w:r w:rsidRPr="00E34758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E34758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вспомнить уже известные детям свойства воды: прозрачность, отсутствие вкуса, запаха, познакомить со свойствами – текучесть, возможность растворять различные вещества, способность переходить из одного состояния в другое. Повторить правила работы с незнакомыми веществами: нельзя пробовать вещества на вкус — есть опасность отравиться; нюхать надо осторожно, направляя запах от стакана ладошкой.</w:t>
      </w:r>
    </w:p>
    <w:p w:rsidR="008058BC" w:rsidRPr="00E34758" w:rsidRDefault="008058BC" w:rsidP="008058BC">
      <w:pPr>
        <w:shd w:val="clear" w:color="auto" w:fill="FFFFFF"/>
        <w:spacing w:before="120" w:after="120" w:line="330" w:lineRule="atLeast"/>
        <w:jc w:val="center"/>
        <w:outlineLvl w:val="1"/>
        <w:rPr>
          <w:rFonts w:ascii="Helvetica" w:eastAsia="Times New Roman" w:hAnsi="Helvetica" w:cs="Helvetica"/>
          <w:b/>
          <w:bCs/>
          <w:color w:val="199043"/>
          <w:sz w:val="27"/>
          <w:szCs w:val="27"/>
          <w:lang w:eastAsia="ru-RU"/>
        </w:rPr>
      </w:pPr>
      <w:r w:rsidRPr="00E34758">
        <w:rPr>
          <w:rFonts w:ascii="Helvetica" w:eastAsia="Times New Roman" w:hAnsi="Helvetica" w:cs="Helvetica"/>
          <w:b/>
          <w:bCs/>
          <w:color w:val="199043"/>
          <w:sz w:val="27"/>
          <w:lang w:eastAsia="ru-RU"/>
        </w:rPr>
        <w:t>Ход занятия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575"/>
        <w:gridCol w:w="2274"/>
        <w:gridCol w:w="3812"/>
        <w:gridCol w:w="784"/>
      </w:tblGrid>
      <w:tr w:rsidR="008058BC" w:rsidRPr="00E34758" w:rsidTr="00043F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Задача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Метод (прием)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Время</w:t>
            </w:r>
          </w:p>
        </w:tc>
      </w:tr>
      <w:tr w:rsidR="008058BC" w:rsidRPr="00E34758" w:rsidTr="00043F5B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1. Вводная часть.</w:t>
            </w:r>
          </w:p>
        </w:tc>
      </w:tr>
      <w:tr w:rsidR="008058BC" w:rsidRPr="00E34758" w:rsidTr="00043F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Ввести детей в тематику мероприятия.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Художественное слово.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Воспитатель:</w:t>
            </w:r>
            <w:r w:rsidRPr="00E34758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szCs w:val="20"/>
                <w:lang w:eastAsia="ru-RU"/>
              </w:rPr>
              <w:br/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Вы слыхали о воде?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Говорят она везде!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В луже, в море, в океане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И в водопроводном кране,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Как сосулька, замерзает,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В лес туманом заползает,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На плите у нас кипит,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Паром чайника шипит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Без неё нам не умыться,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Не наесться, не напиться!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Смею вам я доложить: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Без неё нам не прожить.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 мин.</w:t>
            </w:r>
          </w:p>
        </w:tc>
      </w:tr>
      <w:tr w:rsidR="008058BC" w:rsidRPr="00E34758" w:rsidTr="00043F5B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2. Основная часть</w:t>
            </w:r>
          </w:p>
        </w:tc>
      </w:tr>
      <w:tr w:rsidR="008058BC" w:rsidRPr="00E34758" w:rsidTr="00043F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Повышать познавательный интерес и речевую активность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Беседа. Постановка проблемной ситуации.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Как вы уже догадались, сегодня мы с вами поговорим о воде. Ребята, а вы знаете, что вода – волшебница? Я хочу пригласить вас в лабораторию. Мы сейчас превратимся в волшебников и займемся опытами с водой (Дети рассаживаются за столы).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 мин.</w:t>
            </w:r>
          </w:p>
        </w:tc>
      </w:tr>
      <w:tr w:rsidR="008058BC" w:rsidRPr="00E34758" w:rsidTr="00043F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Опыты, исследовательский метод.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Воспитатель: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Давайте посмотрим, что произойдет, если растворить исследуемые вещества в воде</w:t>
            </w:r>
            <w:r w:rsidRPr="00E34758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?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(Дети растворяют различные вещества в разных сосудах)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8058BC" w:rsidRPr="00E34758" w:rsidTr="00043F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Диалог с детьми, рассуждения детей. Эвристическая беседа (поэлементное усвоение опыта).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–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E34758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Что произошло с водой?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Сахар быстро растворяются в воде, вода остается прозрачной. Мука тоже растворяется в воде, но вода становится мутной. После того как 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вода немного постоит, мука оседает на дно, но раствор продолжает оставаться мутным. Порошок марганцовки быстро изменили цвет воды, значит, растворяются хорошо. Масло не растворяется в воде: оно либо растекается по ее поверхности тонкой пленкой, либо плавает в воде в виде желтых капелек.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3 мин.</w:t>
            </w:r>
          </w:p>
        </w:tc>
      </w:tr>
      <w:tr w:rsidR="008058BC" w:rsidRPr="00E34758" w:rsidTr="00043F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Поддержать чувство радости от общения с героем, смена вида детской деятельности.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Физкультминутка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«К речке быстрой»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К речке быстрой мы спустились,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(</w:t>
            </w:r>
            <w:r w:rsidRPr="00E34758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lang w:eastAsia="ru-RU"/>
              </w:rPr>
              <w:t>шагаем на месте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Наклонились и умылись.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(</w:t>
            </w:r>
            <w:r w:rsidRPr="00E34758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lang w:eastAsia="ru-RU"/>
              </w:rPr>
              <w:t>наклоны вперед, руки на поясе)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Раз, два, три, четыре,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r w:rsidRPr="00E34758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lang w:eastAsia="ru-RU"/>
              </w:rPr>
              <w:t>(хлопаем в ладоши)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Вот как славно освежились.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(</w:t>
            </w:r>
            <w:r w:rsidRPr="00E34758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lang w:eastAsia="ru-RU"/>
              </w:rPr>
              <w:t>встряхиваем руками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Делать так руками нужно: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Вместе – раз, это брасс.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(</w:t>
            </w:r>
            <w:r w:rsidRPr="00E34758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lang w:eastAsia="ru-RU"/>
              </w:rPr>
              <w:t>круги двумя руками вперед)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Одной, другой – это кроль.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(</w:t>
            </w:r>
            <w:r w:rsidRPr="00E34758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lang w:eastAsia="ru-RU"/>
              </w:rPr>
              <w:t>круги руками вперед поочередно)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Все, как один, плывем как дельфин.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(</w:t>
            </w:r>
            <w:r w:rsidRPr="00E34758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lang w:eastAsia="ru-RU"/>
              </w:rPr>
              <w:t>прыжки на месте)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Вышли на берег крутой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(</w:t>
            </w:r>
            <w:r w:rsidRPr="00E34758">
              <w:rPr>
                <w:rFonts w:ascii="Helvetica" w:eastAsia="Times New Roman" w:hAnsi="Helvetica" w:cs="Helvetica"/>
                <w:i/>
                <w:iCs/>
                <w:color w:val="333333"/>
                <w:sz w:val="20"/>
                <w:lang w:eastAsia="ru-RU"/>
              </w:rPr>
              <w:t>шагаем на месте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)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И отправились домой.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2 мин.</w:t>
            </w:r>
          </w:p>
        </w:tc>
      </w:tr>
      <w:tr w:rsidR="008058BC" w:rsidRPr="00E34758" w:rsidTr="00043F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Метод проблемного изложения на примере сказки.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Воспитатель: 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Ребята, давайте вспомним сказку «Сестрица Аленушка и братец Иванушка». Что случилось с Иванушкой? (Ответы детей) Почему нельзя было пить эту воду? Правильно потому, что она грязная.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10 мин.</w:t>
            </w:r>
          </w:p>
        </w:tc>
      </w:tr>
      <w:tr w:rsidR="008058BC" w:rsidRPr="00E34758" w:rsidTr="00043F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Поэлементное усвоение опыта.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Но бывает такая ситуация, что воды чистой рядом нет, но жизненно важно нужно глотнуть хотя бы глоточек воды. Существуют разные способы очистки воды. С самым простым способом, которые вам в жизни могут пригодиться, мы сейчас познакомимся. Для этого возьмем: воронку, носовой платок, вату и емкости для воды. Вместе с детьми выясняем, как сделать очистительные устройства – фильтры. Итак, если бы Аленушка с Иванушкой знали, что воду можно очистить, пропустив ее через платок, то беды можно было избежать.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8058BC" w:rsidRPr="00E34758" w:rsidTr="00043F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Физкультминутка. Дидактическая игра.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«Вода – не вода». 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 xml:space="preserve">Игра на внимательность. Если названное слово обозначает то, что содержит воду, дети встают. Если предмет имеет косвенное отношение к воде, дети садятся и поднимают руки. Если предмет или явление не имеет отношения к воде – дети хлопают в ладоши. Слова для игры: река, поезд, 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щука, корабль, облако, солнце, лужа, лодка, стул, пароход, поезд, снег, ветер, озеро, дельфин.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lastRenderedPageBreak/>
              <w:t>2 мин.</w:t>
            </w:r>
          </w:p>
        </w:tc>
      </w:tr>
      <w:tr w:rsidR="008058BC" w:rsidRPr="00E34758" w:rsidTr="00043F5B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jc w:val="center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lastRenderedPageBreak/>
              <w:t>3. Заключительная часть</w:t>
            </w:r>
          </w:p>
        </w:tc>
      </w:tr>
      <w:tr w:rsidR="008058BC" w:rsidRPr="00E34758" w:rsidTr="00043F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Побуждать детей делать простейшие обобщения на основе имеющихся знаний.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Подведение итогов, вывод.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Беседа, фиксация результатов опыта.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Воспитатель: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Что произошло после фильтрования воды с разными веществами?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Масло удалось отфильтровать быстро, потому что оно не растворилось в воде, на фильтре хорошо видны следы масла.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Сахар не отфильтровался, потому что, хорошо растворился в воде. Марганцовка отфильтровалась частично, т.к. она окрасила воду в розовый цвет. Мука прошла через фильтр частично, на фильтре осталась часть муки и вода осталась мутной.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5 мин.</w:t>
            </w:r>
          </w:p>
        </w:tc>
      </w:tr>
      <w:tr w:rsidR="008058BC" w:rsidRPr="00E34758" w:rsidTr="00043F5B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Поддерживать положительно-эмоциональный настрой группы, мотивировать детей на последующую опытно-экспериментальную деятельность.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Сюрпризный момент. Фантазирование, технология ТРИЗ.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058BC" w:rsidRPr="00E34758" w:rsidRDefault="008058BC" w:rsidP="00043F5B">
            <w:pPr>
              <w:spacing w:after="0" w:line="240" w:lineRule="atLeast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</w:pPr>
            <w:r w:rsidRPr="00E34758">
              <w:rPr>
                <w:rFonts w:ascii="Helvetica" w:eastAsia="Times New Roman" w:hAnsi="Helvetica" w:cs="Helvetica"/>
                <w:b/>
                <w:bCs/>
                <w:color w:val="333333"/>
                <w:sz w:val="20"/>
                <w:lang w:eastAsia="ru-RU"/>
              </w:rPr>
              <w:t>Воспитатель: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t>А сейчас, мы превратимся с вами в магов и чародеев.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Проводятся фокусы с водой: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lang w:eastAsia="ru-RU"/>
              </w:rPr>
              <w:t> </w:t>
            </w:r>
            <w:hyperlink r:id="rId5" w:history="1">
              <w:r w:rsidRPr="00E34758">
                <w:rPr>
                  <w:rFonts w:ascii="Helvetica" w:eastAsia="Times New Roman" w:hAnsi="Helvetica" w:cs="Helvetica"/>
                  <w:b/>
                  <w:bCs/>
                  <w:color w:val="008738"/>
                  <w:sz w:val="20"/>
                  <w:u w:val="single"/>
                  <w:lang w:eastAsia="ru-RU"/>
                </w:rPr>
                <w:t>Приложение</w:t>
              </w:r>
            </w:hyperlink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В стакан с водой опускаем булавку. Как можно достать булавку, не замочив при этом руки? (С помощью магнита.)</w:t>
            </w:r>
            <w:r w:rsidRPr="00E34758"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ru-RU"/>
              </w:rPr>
              <w:br/>
              <w:t>Воспитатель благодарит детей за активное участие и дарит всем мыльные пузыри.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058BC" w:rsidRPr="00E34758" w:rsidRDefault="008058BC" w:rsidP="00043F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2826" w:rsidRDefault="004E2826"/>
    <w:sectPr w:rsidR="004E2826" w:rsidSect="00A2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3B2C64"/>
    <w:multiLevelType w:val="multilevel"/>
    <w:tmpl w:val="3E80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058BC"/>
    <w:rsid w:val="00382A69"/>
    <w:rsid w:val="004E2826"/>
    <w:rsid w:val="008058BC"/>
    <w:rsid w:val="008C44B1"/>
    <w:rsid w:val="00A2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estival.1september.ru/articles/640329/pril1.a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838</Words>
  <Characters>4781</Characters>
  <Application>Microsoft Office Word</Application>
  <DocSecurity>0</DocSecurity>
  <Lines>39</Lines>
  <Paragraphs>11</Paragraphs>
  <ScaleCrop>false</ScaleCrop>
  <Company>office 2007 rus ent:</Company>
  <LinksUpToDate>false</LinksUpToDate>
  <CharactersWithSpaces>5608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2016-02-25T13:50:00Z</dcterms:created>
  <dcterms:modified xsi:type="dcterms:W3CDTF">2016-02-25T13:50:00Z</dcterms:modified>
</cp:coreProperties>
</file>