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E4" w:rsidRPr="00FD71E4" w:rsidRDefault="00FD71E4" w:rsidP="00FD71E4">
      <w:pPr>
        <w:pStyle w:val="a3"/>
        <w:jc w:val="center"/>
      </w:pPr>
      <w:r w:rsidRPr="00FD71E4">
        <w:t>Муниципальное бюджетное дошкольное образовательное учреждение</w:t>
      </w:r>
    </w:p>
    <w:p w:rsidR="00FD71E4" w:rsidRPr="00FD71E4" w:rsidRDefault="00FD71E4" w:rsidP="00FD71E4">
      <w:pPr>
        <w:pStyle w:val="a3"/>
        <w:jc w:val="center"/>
      </w:pPr>
      <w:r w:rsidRPr="00FD71E4">
        <w:t>города Ростова-на-Дону</w:t>
      </w:r>
      <w:r>
        <w:t xml:space="preserve"> </w:t>
      </w:r>
      <w:r w:rsidRPr="00FD71E4">
        <w:t>«Детский сад №</w:t>
      </w:r>
      <w:r w:rsidRPr="00FD71E4">
        <w:rPr>
          <w:i/>
          <w:iCs/>
        </w:rPr>
        <w:t xml:space="preserve"> </w:t>
      </w:r>
      <w:r w:rsidRPr="00FD71E4">
        <w:rPr>
          <w:iCs/>
        </w:rPr>
        <w:t>316»</w:t>
      </w: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4A6">
        <w:rPr>
          <w:rFonts w:ascii="Times New Roman" w:hAnsi="Times New Roman" w:cs="Times New Roman"/>
          <w:sz w:val="32"/>
          <w:szCs w:val="32"/>
        </w:rPr>
        <w:t xml:space="preserve">«Психологическое здоровье как показатель психологической безопасности образовательной среды. Функции психологически безопасной образовательной среды в </w:t>
      </w:r>
      <w:proofErr w:type="spellStart"/>
      <w:r w:rsidRPr="00EA64A6">
        <w:rPr>
          <w:rFonts w:ascii="Times New Roman" w:hAnsi="Times New Roman" w:cs="Times New Roman"/>
          <w:sz w:val="32"/>
          <w:szCs w:val="32"/>
        </w:rPr>
        <w:t>доу</w:t>
      </w:r>
      <w:proofErr w:type="spellEnd"/>
      <w:r w:rsidRPr="00EA64A6">
        <w:rPr>
          <w:rFonts w:ascii="Times New Roman" w:hAnsi="Times New Roman" w:cs="Times New Roman"/>
          <w:sz w:val="32"/>
          <w:szCs w:val="32"/>
        </w:rPr>
        <w:t>»</w:t>
      </w: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FD71E4" w:rsidRDefault="00FD71E4" w:rsidP="00FD71E4">
      <w:pPr>
        <w:pStyle w:val="a3"/>
        <w:spacing w:line="276" w:lineRule="auto"/>
        <w:rPr>
          <w:rStyle w:val="fontstyle20"/>
          <w:sz w:val="28"/>
          <w:szCs w:val="28"/>
        </w:rPr>
      </w:pPr>
    </w:p>
    <w:p w:rsidR="00FD71E4" w:rsidRPr="00EA64A6" w:rsidRDefault="00FD71E4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Pr="00EA64A6" w:rsidRDefault="00EA64A6" w:rsidP="00EA64A6">
      <w:pPr>
        <w:pStyle w:val="a3"/>
        <w:spacing w:line="276" w:lineRule="auto"/>
        <w:ind w:firstLine="851"/>
        <w:jc w:val="center"/>
        <w:rPr>
          <w:rStyle w:val="fontstyle20"/>
          <w:sz w:val="28"/>
          <w:szCs w:val="28"/>
        </w:rPr>
      </w:pPr>
    </w:p>
    <w:p w:rsidR="00EA64A6" w:rsidRDefault="00FD71E4" w:rsidP="00FD71E4">
      <w:pPr>
        <w:pStyle w:val="a3"/>
        <w:spacing w:line="276" w:lineRule="auto"/>
        <w:ind w:firstLine="851"/>
        <w:jc w:val="righ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Подготовила и провела </w:t>
      </w:r>
    </w:p>
    <w:p w:rsidR="00FD71E4" w:rsidRDefault="00FD71E4" w:rsidP="00FD71E4">
      <w:pPr>
        <w:pStyle w:val="a3"/>
        <w:spacing w:line="276" w:lineRule="auto"/>
        <w:ind w:firstLine="851"/>
        <w:jc w:val="right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Педагог-психолог Марьина Ю.А.</w:t>
      </w:r>
    </w:p>
    <w:p w:rsidR="00FD71E4" w:rsidRDefault="00FD71E4" w:rsidP="00FD71E4">
      <w:pPr>
        <w:pStyle w:val="a3"/>
        <w:spacing w:line="276" w:lineRule="auto"/>
        <w:ind w:firstLine="851"/>
        <w:jc w:val="right"/>
        <w:rPr>
          <w:rStyle w:val="fontstyle20"/>
          <w:sz w:val="28"/>
          <w:szCs w:val="28"/>
        </w:rPr>
      </w:pPr>
    </w:p>
    <w:p w:rsidR="00FD71E4" w:rsidRDefault="00FD71E4" w:rsidP="00FD71E4">
      <w:pPr>
        <w:pStyle w:val="a3"/>
        <w:spacing w:line="276" w:lineRule="auto"/>
        <w:ind w:firstLine="851"/>
        <w:jc w:val="right"/>
        <w:rPr>
          <w:rStyle w:val="fontstyle20"/>
          <w:sz w:val="28"/>
          <w:szCs w:val="28"/>
        </w:rPr>
      </w:pPr>
    </w:p>
    <w:p w:rsidR="00FD71E4" w:rsidRDefault="00FD71E4" w:rsidP="00FD71E4">
      <w:pPr>
        <w:pStyle w:val="a3"/>
        <w:spacing w:line="276" w:lineRule="auto"/>
        <w:ind w:firstLine="851"/>
        <w:jc w:val="right"/>
        <w:rPr>
          <w:rStyle w:val="fontstyle20"/>
          <w:sz w:val="28"/>
          <w:szCs w:val="28"/>
        </w:rPr>
      </w:pPr>
    </w:p>
    <w:p w:rsidR="00FD71E4" w:rsidRDefault="00FD71E4" w:rsidP="00FD71E4">
      <w:pPr>
        <w:pStyle w:val="a3"/>
        <w:spacing w:line="276" w:lineRule="auto"/>
        <w:ind w:firstLine="851"/>
        <w:jc w:val="right"/>
        <w:rPr>
          <w:rStyle w:val="fontstyle20"/>
          <w:sz w:val="28"/>
          <w:szCs w:val="28"/>
        </w:rPr>
      </w:pPr>
    </w:p>
    <w:p w:rsidR="00EA64A6" w:rsidRPr="00EA64A6" w:rsidRDefault="00FD71E4" w:rsidP="00FD71E4">
      <w:pPr>
        <w:pStyle w:val="a3"/>
        <w:spacing w:line="276" w:lineRule="auto"/>
        <w:ind w:firstLine="851"/>
        <w:jc w:val="center"/>
        <w:rPr>
          <w:sz w:val="28"/>
          <w:szCs w:val="28"/>
        </w:rPr>
      </w:pPr>
      <w:r>
        <w:rPr>
          <w:rStyle w:val="fontstyle20"/>
          <w:sz w:val="28"/>
          <w:szCs w:val="28"/>
        </w:rPr>
        <w:t>Ростов-на-Дону 2015</w:t>
      </w:r>
      <w:r w:rsidR="00EA64A6" w:rsidRPr="00EA64A6">
        <w:rPr>
          <w:rStyle w:val="fontstyle20"/>
          <w:sz w:val="28"/>
          <w:szCs w:val="28"/>
        </w:rPr>
        <w:t> 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lastRenderedPageBreak/>
        <w:t>Психологическая безопасность сегодня рассматривается как одно из требований безопасности образовательного процесса и один из показателей качества образования. Психологическая безопасность - это защищенность от угроз, психологического насилия, унижения и оскорбления, от того, что человека застав</w:t>
      </w:r>
      <w:r w:rsidRPr="00EA64A6">
        <w:rPr>
          <w:rStyle w:val="fontstyle16"/>
          <w:sz w:val="28"/>
          <w:szCs w:val="28"/>
        </w:rPr>
        <w:softHyphen/>
        <w:t>ляют делать против его желания, от пренебрежения, заброшенности и недоброжелательного обращения.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 качестве показателей психологической безопасности ма</w:t>
      </w:r>
      <w:r w:rsidRPr="00EA64A6">
        <w:rPr>
          <w:rStyle w:val="fontstyle16"/>
          <w:sz w:val="28"/>
          <w:szCs w:val="28"/>
        </w:rPr>
        <w:softHyphen/>
        <w:t>ленького ребенка можно рассматривать его высокую приспо</w:t>
      </w:r>
      <w:r w:rsidRPr="00EA64A6">
        <w:rPr>
          <w:rStyle w:val="fontstyle16"/>
          <w:sz w:val="28"/>
          <w:szCs w:val="28"/>
        </w:rPr>
        <w:softHyphen/>
        <w:t>собляемость в природной и социальной среде и сохранность привычного позитивного самочувствия. Быстрые темпы разви</w:t>
      </w:r>
      <w:r w:rsidRPr="00EA64A6">
        <w:rPr>
          <w:rStyle w:val="fontstyle16"/>
          <w:sz w:val="28"/>
          <w:szCs w:val="28"/>
        </w:rPr>
        <w:softHyphen/>
        <w:t>тия ребенка в раннем возрасте сопряжены с его повышенной чувствительностью ко всем воздействиям социальной среды. Неправильно понятые взрослым потребности малыша или их пе</w:t>
      </w:r>
      <w:r w:rsidRPr="00EA64A6">
        <w:rPr>
          <w:rStyle w:val="fontstyle16"/>
          <w:sz w:val="28"/>
          <w:szCs w:val="28"/>
        </w:rPr>
        <w:softHyphen/>
        <w:t>дагогически нецелесообразное удовлетворение приводят к тому, что атмосфера, в которой не просто растет, а взрослеет ребенок, становится психологически небезопасной для его развития средой.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 раннем возрасте от позиции взрослого зависит, насколько малыш будет благополучен в своем развитии.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Вот ребенок 2-6 лет сидит на высокой лошадке и громко плачет. Педагог подходит к нему и, стремясь успокоить, напева</w:t>
      </w:r>
      <w:r w:rsidRPr="00EA64A6">
        <w:rPr>
          <w:rStyle w:val="fontstyle16"/>
          <w:sz w:val="28"/>
          <w:szCs w:val="28"/>
        </w:rPr>
        <w:softHyphen/>
        <w:t>ет веселую песенку про лошадку, раскачивая ее. Плач ребенка усиливается, переходит в рыдание. Он не хотел, чтобы его раз</w:t>
      </w:r>
      <w:r w:rsidRPr="00EA64A6">
        <w:rPr>
          <w:rStyle w:val="fontstyle16"/>
          <w:sz w:val="28"/>
          <w:szCs w:val="28"/>
        </w:rPr>
        <w:softHyphen/>
        <w:t>влекали на лошадке. Ему нужно было, чтобы помогли с нее спуститься. Сказать об этом он не смог, а взрослый не понял его намерения и выполнил прямо противоположное желаемому дей</w:t>
      </w:r>
      <w:r w:rsidRPr="00EA64A6">
        <w:rPr>
          <w:rStyle w:val="fontstyle16"/>
          <w:sz w:val="28"/>
          <w:szCs w:val="28"/>
        </w:rPr>
        <w:softHyphen/>
        <w:t>ствие.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Вхождение ребенка в целесообразно организованную обра</w:t>
      </w:r>
      <w:r w:rsidRPr="00EA64A6">
        <w:rPr>
          <w:rStyle w:val="fontstyle16"/>
          <w:sz w:val="28"/>
          <w:szCs w:val="28"/>
        </w:rPr>
        <w:softHyphen/>
        <w:t>зовательную среду детского сада позволяет начать систематиче</w:t>
      </w:r>
      <w:r w:rsidRPr="00EA64A6">
        <w:rPr>
          <w:rStyle w:val="fontstyle16"/>
          <w:sz w:val="28"/>
          <w:szCs w:val="28"/>
        </w:rPr>
        <w:softHyphen/>
        <w:t>скую работу по формированию его психологической безопасно</w:t>
      </w:r>
      <w:r w:rsidRPr="00EA64A6">
        <w:rPr>
          <w:rStyle w:val="fontstyle16"/>
          <w:sz w:val="28"/>
          <w:szCs w:val="28"/>
        </w:rPr>
        <w:softHyphen/>
        <w:t xml:space="preserve">сти. 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b/>
          <w:i/>
          <w:sz w:val="28"/>
          <w:szCs w:val="28"/>
        </w:rPr>
        <w:t>Психологическими угрозами для развития ребенка в раннем возрасте являются: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нецелесообразное удовлетворение естественных потребно</w:t>
      </w:r>
      <w:r w:rsidRPr="00EA64A6">
        <w:rPr>
          <w:rStyle w:val="fontstyle16"/>
          <w:sz w:val="28"/>
          <w:szCs w:val="28"/>
        </w:rPr>
        <w:softHyphen/>
        <w:t>стей (в пище, отдыхе), нарушение режима дня;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 id="_x0000_i1026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игнорирование потребностей в сенсомоторной активности, доброжелательном внимании взрослого и его помощи;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 id="_x0000_i1027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ограничения самостоятельности;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 id="_x0000_i1028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выбор неадекватных возрасту форм общения, не предпола</w:t>
      </w:r>
      <w:r w:rsidRPr="00EA64A6">
        <w:rPr>
          <w:rStyle w:val="fontstyle16"/>
          <w:sz w:val="28"/>
          <w:szCs w:val="28"/>
        </w:rPr>
        <w:softHyphen/>
        <w:t xml:space="preserve">гающих возможности сотрудничать </w:t>
      </w:r>
      <w:proofErr w:type="gramStart"/>
      <w:r w:rsidRPr="00EA64A6">
        <w:rPr>
          <w:rStyle w:val="fontstyle16"/>
          <w:sz w:val="28"/>
          <w:szCs w:val="28"/>
        </w:rPr>
        <w:t>со</w:t>
      </w:r>
      <w:proofErr w:type="gramEnd"/>
      <w:r w:rsidRPr="00EA64A6">
        <w:rPr>
          <w:rStyle w:val="fontstyle16"/>
          <w:sz w:val="28"/>
          <w:szCs w:val="28"/>
        </w:rPr>
        <w:t xml:space="preserve"> взрослым;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 id="_x0000_i1029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игнорирование особенностей нервной системы ребенка;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 id="_x0000_i1030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стремление к раннему обучению не свойственным возрасту видам деятельности: чтению, счету, английскому языку;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 id="_x0000_i1031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бедность или, наоборот, избыточность, перенасыщенность предметной среды, в которой растет ребенок;</w:t>
      </w:r>
    </w:p>
    <w:p w:rsidR="00EA64A6" w:rsidRPr="00EA64A6" w:rsidRDefault="00EA64A6" w:rsidP="00EA64A6">
      <w:pPr>
        <w:pStyle w:val="a3"/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EA64A6">
        <w:rPr>
          <w:rFonts w:eastAsia="Symbol"/>
          <w:sz w:val="28"/>
          <w:szCs w:val="28"/>
        </w:rPr>
        <w:pict>
          <v:shape id="_x0000_i1032" type="#_x0000_t75" alt="*" style="width:9.2pt;height:9.2pt"/>
        </w:pict>
      </w:r>
      <w:r w:rsidRPr="00EA64A6">
        <w:rPr>
          <w:rStyle w:val="fontstyle16"/>
          <w:rFonts w:eastAsia="Symbol"/>
          <w:sz w:val="28"/>
          <w:szCs w:val="28"/>
        </w:rPr>
        <w:t xml:space="preserve">        </w:t>
      </w:r>
      <w:r w:rsidRPr="00EA64A6">
        <w:rPr>
          <w:rStyle w:val="fontstyle16"/>
          <w:sz w:val="28"/>
          <w:szCs w:val="28"/>
        </w:rPr>
        <w:t>слабость эмоциональных контактов с ребенком, невнима</w:t>
      </w:r>
      <w:r w:rsidRPr="00EA64A6">
        <w:rPr>
          <w:rStyle w:val="fontstyle16"/>
          <w:sz w:val="28"/>
          <w:szCs w:val="28"/>
        </w:rPr>
        <w:softHyphen/>
        <w:t>ние к его эмоциональным состояниям.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Факторы, являющиеся угрозами для развития ребенка, могут накапливаться в течение длительного времени, а потом взрос</w:t>
      </w:r>
      <w:r w:rsidRPr="00EA64A6">
        <w:rPr>
          <w:rStyle w:val="fontstyle16"/>
          <w:sz w:val="28"/>
          <w:szCs w:val="28"/>
        </w:rPr>
        <w:softHyphen/>
        <w:t>лые «вдруг» замечают у него стойкие проблемы поведения, эмоций, общения.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Мама девочки двух с половиной лет, неделю назад посту</w:t>
      </w:r>
      <w:r w:rsidRPr="00EA64A6">
        <w:rPr>
          <w:rStyle w:val="fontstyle16"/>
          <w:sz w:val="28"/>
          <w:szCs w:val="28"/>
        </w:rPr>
        <w:softHyphen/>
        <w:t>пившей в детский сад, рассказывает: «Она уже привыкла, я ее при</w:t>
      </w:r>
      <w:r w:rsidRPr="00EA64A6">
        <w:rPr>
          <w:rStyle w:val="fontstyle16"/>
          <w:sz w:val="28"/>
          <w:szCs w:val="28"/>
        </w:rPr>
        <w:softHyphen/>
        <w:t>вожу, и она тут же убегает в группу, вечером не хочет уходить домой». Та же мама через неделю: «Представляете, как ей нра</w:t>
      </w:r>
      <w:r w:rsidRPr="00EA64A6">
        <w:rPr>
          <w:rStyle w:val="fontstyle16"/>
          <w:sz w:val="28"/>
          <w:szCs w:val="28"/>
        </w:rPr>
        <w:softHyphen/>
        <w:t>вится в детском саду! Просыпается в шесть утра и требует идти в детский сад!» (Заметим, что просыпающаяся в шесть утра девочка не спит днем.) Еще через неделю у ребенка появились общее двигательное беспокойство, навязчивые мимические движения, стойко нарушился аппетит.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 итоге значительно снижается способность ребенка проти</w:t>
      </w:r>
      <w:r w:rsidRPr="00EA64A6">
        <w:rPr>
          <w:rStyle w:val="fontstyle16"/>
          <w:sz w:val="28"/>
          <w:szCs w:val="28"/>
        </w:rPr>
        <w:softHyphen/>
        <w:t>востоять неблагоприятным факторам внешней среды, что стано</w:t>
      </w:r>
      <w:r w:rsidRPr="00EA64A6">
        <w:rPr>
          <w:rStyle w:val="fontstyle16"/>
          <w:sz w:val="28"/>
          <w:szCs w:val="28"/>
        </w:rPr>
        <w:softHyphen/>
        <w:t>вится особенно заметно в период его адаптации к условиям ДОУ. Снижается так называемый ресурс сопротивляемости, обеспечивающий психологическое здоровье подрастающей лич</w:t>
      </w:r>
      <w:r w:rsidRPr="00EA64A6">
        <w:rPr>
          <w:rStyle w:val="fontstyle16"/>
          <w:sz w:val="28"/>
          <w:szCs w:val="28"/>
        </w:rPr>
        <w:softHyphen/>
        <w:t>ности. В дальнейшем нарушаются проявления физической и пси</w:t>
      </w:r>
      <w:r w:rsidRPr="00EA64A6">
        <w:rPr>
          <w:rStyle w:val="fontstyle16"/>
          <w:sz w:val="28"/>
          <w:szCs w:val="28"/>
        </w:rPr>
        <w:softHyphen/>
        <w:t>хической активности малыша, развитие его личности становится дисгармоничным, искажаются представления о себе.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  <w:u w:val="single"/>
        </w:rPr>
        <w:t xml:space="preserve">Возникающее у детей в раннем возрасте длительное </w:t>
      </w:r>
      <w:proofErr w:type="spellStart"/>
      <w:r w:rsidRPr="00EA64A6">
        <w:rPr>
          <w:rStyle w:val="fontstyle16"/>
          <w:sz w:val="28"/>
          <w:szCs w:val="28"/>
          <w:u w:val="single"/>
        </w:rPr>
        <w:t>психо</w:t>
      </w:r>
      <w:r w:rsidRPr="00EA64A6">
        <w:rPr>
          <w:rStyle w:val="fontstyle16"/>
          <w:sz w:val="28"/>
          <w:szCs w:val="28"/>
          <w:u w:val="single"/>
        </w:rPr>
        <w:softHyphen/>
        <w:t>эмоциональное</w:t>
      </w:r>
      <w:proofErr w:type="spellEnd"/>
      <w:r w:rsidRPr="00EA64A6">
        <w:rPr>
          <w:rStyle w:val="fontstyle16"/>
          <w:sz w:val="28"/>
          <w:szCs w:val="28"/>
          <w:u w:val="single"/>
        </w:rPr>
        <w:t xml:space="preserve"> напряжение порождает поиск суррогатных вы</w:t>
      </w:r>
      <w:r w:rsidRPr="00EA64A6">
        <w:rPr>
          <w:rStyle w:val="fontstyle16"/>
          <w:sz w:val="28"/>
          <w:szCs w:val="28"/>
          <w:u w:val="single"/>
        </w:rPr>
        <w:softHyphen/>
        <w:t>ходов в виде вредных привычек, протестных действий, аффектов, нарушения правил поведения. Данные проявления и характери</w:t>
      </w:r>
      <w:r w:rsidRPr="00EA64A6">
        <w:rPr>
          <w:rStyle w:val="fontstyle16"/>
          <w:sz w:val="28"/>
          <w:szCs w:val="28"/>
          <w:u w:val="single"/>
        </w:rPr>
        <w:softHyphen/>
        <w:t>зуют нарушение психологического здоровья ребенка раннего возраста.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lastRenderedPageBreak/>
        <w:t>Вредные привычки являются очень распространенным явле</w:t>
      </w:r>
      <w:r w:rsidRPr="00EA64A6">
        <w:rPr>
          <w:rStyle w:val="fontstyle16"/>
          <w:sz w:val="28"/>
          <w:szCs w:val="28"/>
        </w:rPr>
        <w:softHyphen/>
        <w:t>нием в детской среде, особенно в ранние периоды развития ма</w:t>
      </w:r>
      <w:r w:rsidRPr="00EA64A6">
        <w:rPr>
          <w:rStyle w:val="fontstyle16"/>
          <w:sz w:val="28"/>
          <w:szCs w:val="28"/>
        </w:rPr>
        <w:softHyphen/>
        <w:t>лыша. Сосание пальца, языка, губ, одежды, постельного белья, выкручивание и выдергивание волос, раскачивания, биение го</w:t>
      </w:r>
      <w:r w:rsidRPr="00EA64A6">
        <w:rPr>
          <w:rStyle w:val="fontstyle16"/>
          <w:sz w:val="28"/>
          <w:szCs w:val="28"/>
        </w:rPr>
        <w:softHyphen/>
        <w:t xml:space="preserve">ловой о подушку, </w:t>
      </w:r>
      <w:proofErr w:type="spellStart"/>
      <w:r w:rsidRPr="00EA64A6">
        <w:rPr>
          <w:rStyle w:val="fontstyle16"/>
          <w:sz w:val="28"/>
          <w:szCs w:val="28"/>
        </w:rPr>
        <w:t>грызение</w:t>
      </w:r>
      <w:proofErr w:type="spellEnd"/>
      <w:r w:rsidRPr="00EA64A6">
        <w:rPr>
          <w:rStyle w:val="fontstyle16"/>
          <w:sz w:val="28"/>
          <w:szCs w:val="28"/>
        </w:rPr>
        <w:t xml:space="preserve"> ногтей, онанизм имеют происхож</w:t>
      </w:r>
      <w:r w:rsidRPr="00EA64A6">
        <w:rPr>
          <w:rStyle w:val="fontstyle16"/>
          <w:sz w:val="28"/>
          <w:szCs w:val="28"/>
        </w:rPr>
        <w:softHyphen/>
        <w:t xml:space="preserve">дение одной и той же природы. 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Нарушение психологического здоровья ребенка происходит под действием сложного комплекса биологических и социаль</w:t>
      </w:r>
      <w:r w:rsidRPr="00EA64A6">
        <w:rPr>
          <w:rStyle w:val="fontstyle16"/>
          <w:sz w:val="28"/>
          <w:szCs w:val="28"/>
        </w:rPr>
        <w:softHyphen/>
        <w:t>ных причин: соматических заболеваний, дефектов физического развития, а также неблагоприятных факторов и стрессов, свя</w:t>
      </w:r>
      <w:r w:rsidRPr="00EA64A6">
        <w:rPr>
          <w:rStyle w:val="fontstyle16"/>
          <w:sz w:val="28"/>
          <w:szCs w:val="28"/>
        </w:rPr>
        <w:softHyphen/>
        <w:t>занных с его социальным окружением.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sz w:val="28"/>
          <w:szCs w:val="28"/>
        </w:rPr>
        <w:t> 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 перинатальный период негативную роль играют отяго</w:t>
      </w:r>
      <w:r w:rsidRPr="00EA64A6">
        <w:rPr>
          <w:rStyle w:val="fontstyle16"/>
          <w:sz w:val="28"/>
          <w:szCs w:val="28"/>
        </w:rPr>
        <w:softHyphen/>
        <w:t>щенная наследственность, хронические заболевания матери, ал</w:t>
      </w:r>
      <w:r w:rsidRPr="00EA64A6">
        <w:rPr>
          <w:rStyle w:val="fontstyle16"/>
          <w:sz w:val="28"/>
          <w:szCs w:val="28"/>
        </w:rPr>
        <w:softHyphen/>
        <w:t>коголизация и прием токсических веществ, инфекции и вирус</w:t>
      </w:r>
      <w:r w:rsidRPr="00EA64A6">
        <w:rPr>
          <w:rStyle w:val="fontstyle16"/>
          <w:sz w:val="28"/>
          <w:szCs w:val="28"/>
        </w:rPr>
        <w:softHyphen/>
        <w:t>ные заболевания, конфликт по резус-фактору. Развитие плода в агрессивной среде, возникшей в утробе матери, приводит к раз</w:t>
      </w:r>
      <w:r w:rsidRPr="00EA64A6">
        <w:rPr>
          <w:rStyle w:val="fontstyle16"/>
          <w:sz w:val="28"/>
          <w:szCs w:val="28"/>
        </w:rPr>
        <w:softHyphen/>
        <w:t xml:space="preserve">нообразным физическим дефектам, повреждениям мозга, нарушению анализаторов, общей </w:t>
      </w:r>
      <w:proofErr w:type="spellStart"/>
      <w:r w:rsidRPr="00EA64A6">
        <w:rPr>
          <w:rStyle w:val="fontstyle16"/>
          <w:sz w:val="28"/>
          <w:szCs w:val="28"/>
        </w:rPr>
        <w:t>ослабленности</w:t>
      </w:r>
      <w:proofErr w:type="spellEnd"/>
      <w:r w:rsidRPr="00EA64A6">
        <w:rPr>
          <w:rStyle w:val="fontstyle16"/>
          <w:sz w:val="28"/>
          <w:szCs w:val="28"/>
        </w:rPr>
        <w:t>, низкой толерантно</w:t>
      </w:r>
      <w:r w:rsidRPr="00EA64A6">
        <w:rPr>
          <w:rStyle w:val="fontstyle16"/>
          <w:sz w:val="28"/>
          <w:szCs w:val="28"/>
        </w:rPr>
        <w:softHyphen/>
        <w:t>сти к нежелательным для организма веществам: лекарственным препаратам, алкоголю, табаку, наркотикам. Чем старше стано</w:t>
      </w:r>
      <w:r w:rsidRPr="00EA64A6">
        <w:rPr>
          <w:rStyle w:val="fontstyle16"/>
          <w:sz w:val="28"/>
          <w:szCs w:val="28"/>
        </w:rPr>
        <w:softHyphen/>
        <w:t>вится ребенок, тем большую роль в нарушении его психическо</w:t>
      </w:r>
      <w:r w:rsidRPr="00EA64A6">
        <w:rPr>
          <w:rStyle w:val="fontstyle16"/>
          <w:sz w:val="28"/>
          <w:szCs w:val="28"/>
        </w:rPr>
        <w:softHyphen/>
        <w:t>го здоровья играют социальные факторы.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 xml:space="preserve">В ранние периоды развития ребенка его психологическое здоровье </w:t>
      </w:r>
      <w:proofErr w:type="gramStart"/>
      <w:r w:rsidRPr="00EA64A6">
        <w:rPr>
          <w:rStyle w:val="fontstyle16"/>
          <w:sz w:val="28"/>
          <w:szCs w:val="28"/>
        </w:rPr>
        <w:t>существенно подвержено</w:t>
      </w:r>
      <w:proofErr w:type="gramEnd"/>
      <w:r w:rsidRPr="00EA64A6">
        <w:rPr>
          <w:rStyle w:val="fontstyle16"/>
          <w:sz w:val="28"/>
          <w:szCs w:val="28"/>
        </w:rPr>
        <w:t xml:space="preserve"> нарушениям ввиду непра</w:t>
      </w:r>
      <w:r w:rsidRPr="00EA64A6">
        <w:rPr>
          <w:rStyle w:val="fontstyle16"/>
          <w:sz w:val="28"/>
          <w:szCs w:val="28"/>
        </w:rPr>
        <w:softHyphen/>
        <w:t>вильно выбранной стратегии воспитания.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 xml:space="preserve">Особенно часто к нарушениям психологического здоровья проводят </w:t>
      </w:r>
      <w:proofErr w:type="spellStart"/>
      <w:r w:rsidRPr="00EA64A6">
        <w:rPr>
          <w:rStyle w:val="fontstyle25"/>
          <w:b/>
          <w:sz w:val="28"/>
          <w:szCs w:val="28"/>
        </w:rPr>
        <w:t>депривация</w:t>
      </w:r>
      <w:proofErr w:type="spellEnd"/>
      <w:r w:rsidRPr="00EA64A6">
        <w:rPr>
          <w:rStyle w:val="fontstyle25"/>
          <w:b/>
          <w:sz w:val="28"/>
          <w:szCs w:val="28"/>
        </w:rPr>
        <w:t>, фрустрация потребностей, ошибки в вос</w:t>
      </w:r>
      <w:r w:rsidRPr="00EA64A6">
        <w:rPr>
          <w:rStyle w:val="fontstyle25"/>
          <w:b/>
          <w:sz w:val="28"/>
          <w:szCs w:val="28"/>
        </w:rPr>
        <w:softHyphen/>
        <w:t>питании</w:t>
      </w:r>
      <w:r w:rsidRPr="00EA64A6">
        <w:rPr>
          <w:rStyle w:val="fontstyle25"/>
          <w:sz w:val="28"/>
          <w:szCs w:val="28"/>
        </w:rPr>
        <w:t>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EA64A6">
        <w:rPr>
          <w:rStyle w:val="fontstyle17"/>
          <w:sz w:val="28"/>
          <w:szCs w:val="28"/>
        </w:rPr>
        <w:t>Депривация</w:t>
      </w:r>
      <w:proofErr w:type="spellEnd"/>
      <w:r w:rsidRPr="00EA64A6">
        <w:rPr>
          <w:rStyle w:val="fontstyle17"/>
          <w:sz w:val="28"/>
          <w:szCs w:val="28"/>
        </w:rPr>
        <w:t xml:space="preserve"> - </w:t>
      </w:r>
      <w:r w:rsidRPr="00EA64A6">
        <w:rPr>
          <w:rStyle w:val="fontstyle16"/>
          <w:sz w:val="28"/>
          <w:szCs w:val="28"/>
        </w:rPr>
        <w:t xml:space="preserve">это лишение или ограничение возможностей для удовлетворения потребностей, лишение длительное время определенных впечатлений. Выделяют сенсорную, двигательную, материнскую и социальную </w:t>
      </w:r>
      <w:proofErr w:type="spellStart"/>
      <w:r w:rsidRPr="00EA64A6">
        <w:rPr>
          <w:rStyle w:val="fontstyle16"/>
          <w:sz w:val="28"/>
          <w:szCs w:val="28"/>
        </w:rPr>
        <w:t>депривацию</w:t>
      </w:r>
      <w:proofErr w:type="spellEnd"/>
      <w:r w:rsidRPr="00EA64A6">
        <w:rPr>
          <w:rStyle w:val="fontstyle16"/>
          <w:sz w:val="28"/>
          <w:szCs w:val="28"/>
        </w:rPr>
        <w:t>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EA64A6">
        <w:rPr>
          <w:rStyle w:val="fontstyle16"/>
          <w:i/>
          <w:sz w:val="28"/>
          <w:szCs w:val="28"/>
        </w:rPr>
        <w:t>Сенсорная</w:t>
      </w:r>
      <w:proofErr w:type="gramEnd"/>
      <w:r w:rsidRPr="00EA64A6">
        <w:rPr>
          <w:rStyle w:val="fontstyle16"/>
          <w:i/>
          <w:sz w:val="28"/>
          <w:szCs w:val="28"/>
        </w:rPr>
        <w:t xml:space="preserve"> </w:t>
      </w:r>
      <w:proofErr w:type="spellStart"/>
      <w:r w:rsidRPr="00EA64A6">
        <w:rPr>
          <w:rStyle w:val="fontstyle16"/>
          <w:i/>
          <w:sz w:val="28"/>
          <w:szCs w:val="28"/>
        </w:rPr>
        <w:t>депривация</w:t>
      </w:r>
      <w:proofErr w:type="spellEnd"/>
      <w:r w:rsidRPr="00EA64A6">
        <w:rPr>
          <w:rStyle w:val="fontstyle16"/>
          <w:sz w:val="28"/>
          <w:szCs w:val="28"/>
        </w:rPr>
        <w:t xml:space="preserve"> имеет место в ситуации нарушения анализаторов или при создании условий, обедняющих стимулы, идущие из внешней среды.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lastRenderedPageBreak/>
        <w:t xml:space="preserve">В ситуации длительной сенсорной </w:t>
      </w:r>
      <w:proofErr w:type="spellStart"/>
      <w:r w:rsidRPr="00EA64A6">
        <w:rPr>
          <w:rStyle w:val="fontstyle16"/>
          <w:sz w:val="28"/>
          <w:szCs w:val="28"/>
        </w:rPr>
        <w:t>депривации</w:t>
      </w:r>
      <w:proofErr w:type="spellEnd"/>
      <w:r w:rsidRPr="00EA64A6">
        <w:rPr>
          <w:rStyle w:val="fontstyle16"/>
          <w:sz w:val="28"/>
          <w:szCs w:val="28"/>
        </w:rPr>
        <w:t xml:space="preserve"> последствия для организма и психики ребенка необратимы. Лишение аффе</w:t>
      </w:r>
      <w:r w:rsidRPr="00EA64A6">
        <w:rPr>
          <w:rStyle w:val="fontstyle16"/>
          <w:sz w:val="28"/>
          <w:szCs w:val="28"/>
        </w:rPr>
        <w:softHyphen/>
        <w:t>рентных импульсов приводит к дисбалансу всех психофизиоло</w:t>
      </w:r>
      <w:r w:rsidRPr="00EA64A6">
        <w:rPr>
          <w:rStyle w:val="fontstyle16"/>
          <w:sz w:val="28"/>
          <w:szCs w:val="28"/>
        </w:rPr>
        <w:softHyphen/>
        <w:t>гических структур. В стертой форме, такой как сенсорный го</w:t>
      </w:r>
      <w:r w:rsidRPr="00EA64A6">
        <w:rPr>
          <w:rStyle w:val="fontstyle16"/>
          <w:sz w:val="28"/>
          <w:szCs w:val="28"/>
        </w:rPr>
        <w:softHyphen/>
        <w:t xml:space="preserve">лод, ситуацию сенсорной </w:t>
      </w:r>
      <w:proofErr w:type="spellStart"/>
      <w:r w:rsidRPr="00EA64A6">
        <w:rPr>
          <w:rStyle w:val="fontstyle16"/>
          <w:sz w:val="28"/>
          <w:szCs w:val="28"/>
        </w:rPr>
        <w:t>депривации</w:t>
      </w:r>
      <w:proofErr w:type="spellEnd"/>
      <w:r w:rsidRPr="00EA64A6">
        <w:rPr>
          <w:rStyle w:val="fontstyle16"/>
          <w:sz w:val="28"/>
          <w:szCs w:val="28"/>
        </w:rPr>
        <w:t xml:space="preserve"> испытывает достаточно большое количество детей, даже в случае сохранности анализа</w:t>
      </w:r>
      <w:r w:rsidRPr="00EA64A6">
        <w:rPr>
          <w:rStyle w:val="fontstyle16"/>
          <w:sz w:val="28"/>
          <w:szCs w:val="28"/>
        </w:rPr>
        <w:softHyphen/>
        <w:t>торов, по причине бедности окружающей их среды сенсорными стимулами.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i/>
          <w:sz w:val="28"/>
          <w:szCs w:val="28"/>
        </w:rPr>
        <w:t xml:space="preserve">Двигательная </w:t>
      </w:r>
      <w:proofErr w:type="spellStart"/>
      <w:r w:rsidRPr="00EA64A6">
        <w:rPr>
          <w:rStyle w:val="fontstyle16"/>
          <w:i/>
          <w:sz w:val="28"/>
          <w:szCs w:val="28"/>
        </w:rPr>
        <w:t>депривация</w:t>
      </w:r>
      <w:proofErr w:type="spellEnd"/>
      <w:r w:rsidRPr="00EA64A6">
        <w:rPr>
          <w:rStyle w:val="fontstyle16"/>
          <w:sz w:val="28"/>
          <w:szCs w:val="28"/>
        </w:rPr>
        <w:t xml:space="preserve"> предполагает ограничение (или ли</w:t>
      </w:r>
      <w:r w:rsidRPr="00EA64A6">
        <w:rPr>
          <w:rStyle w:val="fontstyle16"/>
          <w:sz w:val="28"/>
          <w:szCs w:val="28"/>
        </w:rPr>
        <w:softHyphen/>
        <w:t>шение) потребности в движениях, которая у детей выражена очень ярко. Сужение пространства, доступного для перемещения, мо</w:t>
      </w:r>
      <w:r w:rsidRPr="00EA64A6">
        <w:rPr>
          <w:rStyle w:val="fontstyle16"/>
          <w:sz w:val="28"/>
          <w:szCs w:val="28"/>
        </w:rPr>
        <w:softHyphen/>
        <w:t>торной активности, жизнь в замкнутом пространстве квартиры, постоянные ограничения (чтобы не запачкался, не упал, не про</w:t>
      </w:r>
      <w:r w:rsidRPr="00EA64A6">
        <w:rPr>
          <w:rStyle w:val="fontstyle16"/>
          <w:sz w:val="28"/>
          <w:szCs w:val="28"/>
        </w:rPr>
        <w:softHyphen/>
        <w:t>студился...) приводят к тому, что ребенок становится раздражи</w:t>
      </w:r>
      <w:r w:rsidRPr="00EA64A6">
        <w:rPr>
          <w:rStyle w:val="fontstyle16"/>
          <w:sz w:val="28"/>
          <w:szCs w:val="28"/>
        </w:rPr>
        <w:softHyphen/>
        <w:t>тельным, подавленным или агрессивным.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 группе детского сада тревогу у педагогов вызывал маль</w:t>
      </w:r>
      <w:r w:rsidRPr="00EA64A6">
        <w:rPr>
          <w:rStyle w:val="fontstyle16"/>
          <w:sz w:val="28"/>
          <w:szCs w:val="28"/>
        </w:rPr>
        <w:softHyphen/>
        <w:t>чик, который в свои два с половиной года дезорганизовывал всех детей, находящихся рядом. Приходя в детский сад, он на</w:t>
      </w:r>
      <w:r w:rsidRPr="00EA64A6">
        <w:rPr>
          <w:rStyle w:val="fontstyle16"/>
          <w:sz w:val="28"/>
          <w:szCs w:val="28"/>
        </w:rPr>
        <w:softHyphen/>
        <w:t>чинал бесцельно бегать в групповой комнате по кругу, и все попытки взрослых отвлечь его или переключить были безуспешными и вызывали у ребенка агрессию. Посещение семьи по</w:t>
      </w:r>
      <w:r w:rsidRPr="00EA64A6">
        <w:rPr>
          <w:rStyle w:val="fontstyle16"/>
          <w:sz w:val="28"/>
          <w:szCs w:val="28"/>
        </w:rPr>
        <w:softHyphen/>
        <w:t xml:space="preserve">казало, что причиной такого поведения является </w:t>
      </w:r>
      <w:proofErr w:type="gramStart"/>
      <w:r w:rsidRPr="00EA64A6">
        <w:rPr>
          <w:rStyle w:val="fontstyle16"/>
          <w:sz w:val="28"/>
          <w:szCs w:val="28"/>
        </w:rPr>
        <w:t>двигательная</w:t>
      </w:r>
      <w:proofErr w:type="gramEnd"/>
      <w:r w:rsidRPr="00EA64A6">
        <w:rPr>
          <w:rStyle w:val="fontstyle16"/>
          <w:sz w:val="28"/>
          <w:szCs w:val="28"/>
        </w:rPr>
        <w:t xml:space="preserve"> </w:t>
      </w:r>
      <w:proofErr w:type="spellStart"/>
      <w:r w:rsidRPr="00EA64A6">
        <w:rPr>
          <w:rStyle w:val="fontstyle16"/>
          <w:sz w:val="28"/>
          <w:szCs w:val="28"/>
        </w:rPr>
        <w:t>депривация</w:t>
      </w:r>
      <w:proofErr w:type="spellEnd"/>
      <w:r w:rsidRPr="00EA64A6">
        <w:rPr>
          <w:rStyle w:val="fontstyle16"/>
          <w:sz w:val="28"/>
          <w:szCs w:val="28"/>
        </w:rPr>
        <w:t xml:space="preserve"> в домашних условиях. Как только малыша приводи</w:t>
      </w:r>
      <w:r w:rsidRPr="00EA64A6">
        <w:rPr>
          <w:rStyle w:val="fontstyle16"/>
          <w:sz w:val="28"/>
          <w:szCs w:val="28"/>
        </w:rPr>
        <w:softHyphen/>
        <w:t>ли домой, родители предпринимали всевозможные ухищрения, чтобы заставить его сохранять статичные позы. Сначала ему да</w:t>
      </w:r>
      <w:r w:rsidRPr="00EA64A6">
        <w:rPr>
          <w:rStyle w:val="fontstyle16"/>
          <w:sz w:val="28"/>
          <w:szCs w:val="28"/>
        </w:rPr>
        <w:softHyphen/>
        <w:t>вали яблоко, потом тарелку с хлопьями, потом усаживали у телевизора... Беготня по кругу в детском саду была для него един</w:t>
      </w:r>
      <w:r w:rsidRPr="00EA64A6">
        <w:rPr>
          <w:rStyle w:val="fontstyle16"/>
          <w:sz w:val="28"/>
          <w:szCs w:val="28"/>
        </w:rPr>
        <w:softHyphen/>
        <w:t>ственно доступным способом сбросить мышечное и эмоцио</w:t>
      </w:r>
      <w:r w:rsidRPr="00EA64A6">
        <w:rPr>
          <w:rStyle w:val="fontstyle16"/>
          <w:sz w:val="28"/>
          <w:szCs w:val="28"/>
        </w:rPr>
        <w:softHyphen/>
        <w:t>нальное напряжение.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EA64A6">
        <w:rPr>
          <w:rStyle w:val="fontstyle16"/>
          <w:i/>
          <w:sz w:val="28"/>
          <w:szCs w:val="28"/>
        </w:rPr>
        <w:t>Материнская</w:t>
      </w:r>
      <w:proofErr w:type="gramEnd"/>
      <w:r w:rsidRPr="00EA64A6">
        <w:rPr>
          <w:rStyle w:val="fontstyle16"/>
          <w:i/>
          <w:sz w:val="28"/>
          <w:szCs w:val="28"/>
        </w:rPr>
        <w:t xml:space="preserve"> </w:t>
      </w:r>
      <w:proofErr w:type="spellStart"/>
      <w:r w:rsidRPr="00EA64A6">
        <w:rPr>
          <w:rStyle w:val="fontstyle16"/>
          <w:i/>
          <w:sz w:val="28"/>
          <w:szCs w:val="28"/>
        </w:rPr>
        <w:t>депривация</w:t>
      </w:r>
      <w:proofErr w:type="spellEnd"/>
      <w:r w:rsidRPr="00EA64A6">
        <w:rPr>
          <w:rStyle w:val="fontstyle16"/>
          <w:sz w:val="28"/>
          <w:szCs w:val="28"/>
        </w:rPr>
        <w:t xml:space="preserve"> наблюдается в первые годы жизни и имеет комплексный характер. Она проявляется не только в том случае, если ребенок лишен общения с матерью. Если мать не проявляет </w:t>
      </w:r>
      <w:proofErr w:type="gramStart"/>
      <w:r w:rsidRPr="00EA64A6">
        <w:rPr>
          <w:rStyle w:val="fontstyle16"/>
          <w:sz w:val="28"/>
          <w:szCs w:val="28"/>
        </w:rPr>
        <w:t>в достаточной мере</w:t>
      </w:r>
      <w:proofErr w:type="gramEnd"/>
      <w:r w:rsidRPr="00EA64A6">
        <w:rPr>
          <w:rStyle w:val="fontstyle16"/>
          <w:sz w:val="28"/>
          <w:szCs w:val="28"/>
        </w:rPr>
        <w:t xml:space="preserve"> физическую и эмоциональную заботу о малыше, пренебрегает его нуждами, его привязанность к матери будет неуверенной, непрочной, причиной чего являет</w:t>
      </w:r>
      <w:r w:rsidRPr="00EA64A6">
        <w:rPr>
          <w:rStyle w:val="fontstyle16"/>
          <w:sz w:val="28"/>
          <w:szCs w:val="28"/>
        </w:rPr>
        <w:softHyphen/>
        <w:t>ся не что иное, как заброшенность. Такой ребенок лишен уве</w:t>
      </w:r>
      <w:r w:rsidRPr="00EA64A6">
        <w:rPr>
          <w:rStyle w:val="fontstyle16"/>
          <w:sz w:val="28"/>
          <w:szCs w:val="28"/>
        </w:rPr>
        <w:softHyphen/>
        <w:t>ренности в условиях напряженности, стресса.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EA64A6">
        <w:rPr>
          <w:rStyle w:val="fontstyle16"/>
          <w:i/>
          <w:sz w:val="28"/>
          <w:szCs w:val="28"/>
        </w:rPr>
        <w:t>Социальная</w:t>
      </w:r>
      <w:proofErr w:type="gramEnd"/>
      <w:r w:rsidRPr="00EA64A6">
        <w:rPr>
          <w:rStyle w:val="fontstyle16"/>
          <w:i/>
          <w:sz w:val="28"/>
          <w:szCs w:val="28"/>
        </w:rPr>
        <w:t xml:space="preserve"> </w:t>
      </w:r>
      <w:proofErr w:type="spellStart"/>
      <w:r w:rsidRPr="00EA64A6">
        <w:rPr>
          <w:rStyle w:val="fontstyle16"/>
          <w:i/>
          <w:sz w:val="28"/>
          <w:szCs w:val="28"/>
        </w:rPr>
        <w:t>депривация</w:t>
      </w:r>
      <w:proofErr w:type="spellEnd"/>
      <w:r w:rsidRPr="00EA64A6">
        <w:rPr>
          <w:rStyle w:val="fontstyle16"/>
          <w:sz w:val="28"/>
          <w:szCs w:val="28"/>
        </w:rPr>
        <w:t xml:space="preserve"> выражается в том случае, если ребе</w:t>
      </w:r>
      <w:r w:rsidRPr="00EA64A6">
        <w:rPr>
          <w:rStyle w:val="fontstyle16"/>
          <w:sz w:val="28"/>
          <w:szCs w:val="28"/>
        </w:rPr>
        <w:softHyphen/>
        <w:t>нок не может установить необходимые ему социальные контак</w:t>
      </w:r>
      <w:r w:rsidRPr="00EA64A6">
        <w:rPr>
          <w:rStyle w:val="fontstyle16"/>
          <w:sz w:val="28"/>
          <w:szCs w:val="28"/>
        </w:rPr>
        <w:softHyphen/>
        <w:t xml:space="preserve">ты. Такая ситуация возникает не только в случае сиротства, но нередко и во внешне благополучных семьях, когда ребенок предоставлен сам себе, не принимает </w:t>
      </w:r>
      <w:r w:rsidRPr="00EA64A6">
        <w:rPr>
          <w:rStyle w:val="fontstyle16"/>
          <w:sz w:val="28"/>
          <w:szCs w:val="28"/>
        </w:rPr>
        <w:lastRenderedPageBreak/>
        <w:t>участия в жизни семьи, хотя может обладать всем необходимым с точки зрения матери</w:t>
      </w:r>
      <w:r w:rsidRPr="00EA64A6">
        <w:rPr>
          <w:rStyle w:val="fontstyle16"/>
          <w:sz w:val="28"/>
          <w:szCs w:val="28"/>
        </w:rPr>
        <w:softHyphen/>
        <w:t>ального благополучия, то есть в своих проявлениях жизнедея</w:t>
      </w:r>
      <w:r w:rsidRPr="00EA64A6">
        <w:rPr>
          <w:rStyle w:val="fontstyle16"/>
          <w:sz w:val="28"/>
          <w:szCs w:val="28"/>
        </w:rPr>
        <w:softHyphen/>
        <w:t>тельности он психологически и физически отчужден от семей</w:t>
      </w:r>
      <w:r w:rsidRPr="00EA64A6">
        <w:rPr>
          <w:rStyle w:val="fontstyle16"/>
          <w:sz w:val="28"/>
          <w:szCs w:val="28"/>
        </w:rPr>
        <w:softHyphen/>
        <w:t>ной микросреды.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EA64A6">
        <w:rPr>
          <w:rStyle w:val="fontstyle16"/>
          <w:sz w:val="28"/>
          <w:szCs w:val="28"/>
        </w:rPr>
        <w:t>Социальная</w:t>
      </w:r>
      <w:proofErr w:type="gramEnd"/>
      <w:r w:rsidRPr="00EA64A6">
        <w:rPr>
          <w:rStyle w:val="fontstyle16"/>
          <w:sz w:val="28"/>
          <w:szCs w:val="28"/>
        </w:rPr>
        <w:t xml:space="preserve"> </w:t>
      </w:r>
      <w:proofErr w:type="spellStart"/>
      <w:r w:rsidRPr="00EA64A6">
        <w:rPr>
          <w:rStyle w:val="fontstyle16"/>
          <w:sz w:val="28"/>
          <w:szCs w:val="28"/>
        </w:rPr>
        <w:t>депривация</w:t>
      </w:r>
      <w:proofErr w:type="spellEnd"/>
      <w:r w:rsidRPr="00EA64A6">
        <w:rPr>
          <w:rStyle w:val="fontstyle16"/>
          <w:sz w:val="28"/>
          <w:szCs w:val="28"/>
        </w:rPr>
        <w:t xml:space="preserve"> возникает и в асоциальных семьях. Не удовлетворяется потребность в доверительных контактах. Ребенок копирует стиль поведения родителей, критически его не осмысливая, пытается перенести в общение с другими людь</w:t>
      </w:r>
      <w:r w:rsidRPr="00EA64A6">
        <w:rPr>
          <w:rStyle w:val="fontstyle16"/>
          <w:sz w:val="28"/>
          <w:szCs w:val="28"/>
        </w:rPr>
        <w:softHyphen/>
        <w:t>ми, но окружающие такой стиль не принимают и отказывают</w:t>
      </w:r>
      <w:r w:rsidRPr="00EA64A6">
        <w:rPr>
          <w:rStyle w:val="fontstyle16"/>
          <w:sz w:val="28"/>
          <w:szCs w:val="28"/>
        </w:rPr>
        <w:softHyphen/>
        <w:t>ся от контактов с ним.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Лишение ребенка необходимых ему попечения, заботы, уча</w:t>
      </w:r>
      <w:r w:rsidRPr="00EA64A6">
        <w:rPr>
          <w:rStyle w:val="fontstyle16"/>
          <w:sz w:val="28"/>
          <w:szCs w:val="28"/>
        </w:rPr>
        <w:softHyphen/>
        <w:t xml:space="preserve">стия затрудняет формирование процессов </w:t>
      </w:r>
      <w:proofErr w:type="spellStart"/>
      <w:r w:rsidRPr="00EA64A6">
        <w:rPr>
          <w:rStyle w:val="fontstyle16"/>
          <w:sz w:val="28"/>
          <w:szCs w:val="28"/>
        </w:rPr>
        <w:t>эмпатии</w:t>
      </w:r>
      <w:proofErr w:type="spellEnd"/>
      <w:r w:rsidRPr="00EA64A6">
        <w:rPr>
          <w:rStyle w:val="fontstyle16"/>
          <w:sz w:val="28"/>
          <w:szCs w:val="28"/>
        </w:rPr>
        <w:t>, искажает пред</w:t>
      </w:r>
      <w:r w:rsidRPr="00EA64A6">
        <w:rPr>
          <w:rStyle w:val="fontstyle16"/>
          <w:sz w:val="28"/>
          <w:szCs w:val="28"/>
        </w:rPr>
        <w:softHyphen/>
        <w:t>ставления о самом себе, делает его особенно чувствительным к психотравмирующим факторам.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 xml:space="preserve">В раннем возрасте у детей, растущих в </w:t>
      </w:r>
      <w:proofErr w:type="spellStart"/>
      <w:r w:rsidRPr="00EA64A6">
        <w:rPr>
          <w:rStyle w:val="fontstyle16"/>
          <w:sz w:val="28"/>
          <w:szCs w:val="28"/>
        </w:rPr>
        <w:t>депривирующих</w:t>
      </w:r>
      <w:proofErr w:type="spellEnd"/>
      <w:r w:rsidRPr="00EA64A6">
        <w:rPr>
          <w:rStyle w:val="fontstyle16"/>
          <w:sz w:val="28"/>
          <w:szCs w:val="28"/>
        </w:rPr>
        <w:t xml:space="preserve"> условиях, снижаются интенсивность и быстрота вступления в конта</w:t>
      </w:r>
      <w:proofErr w:type="gramStart"/>
      <w:r w:rsidRPr="00EA64A6">
        <w:rPr>
          <w:rStyle w:val="fontstyle16"/>
          <w:sz w:val="28"/>
          <w:szCs w:val="28"/>
        </w:rPr>
        <w:t>кт с др</w:t>
      </w:r>
      <w:proofErr w:type="gramEnd"/>
      <w:r w:rsidRPr="00EA64A6">
        <w:rPr>
          <w:rStyle w:val="fontstyle16"/>
          <w:sz w:val="28"/>
          <w:szCs w:val="28"/>
        </w:rPr>
        <w:t>угими людьми. Проявляются неумение учитывать особенности поведения взрослых, слабое различение оттенков отношения взрослых к своим действиям, что снижает действен</w:t>
      </w:r>
      <w:r w:rsidRPr="00EA64A6">
        <w:rPr>
          <w:rStyle w:val="fontstyle16"/>
          <w:sz w:val="28"/>
          <w:szCs w:val="28"/>
        </w:rPr>
        <w:softHyphen/>
        <w:t>ность похвалы и порицания. Инициативность в общении прямо зависит от уровня активности взрослого. Отставание к трем го</w:t>
      </w:r>
      <w:r w:rsidRPr="00EA64A6">
        <w:rPr>
          <w:rStyle w:val="fontstyle16"/>
          <w:sz w:val="28"/>
          <w:szCs w:val="28"/>
        </w:rPr>
        <w:softHyphen/>
        <w:t>дам усиливается. Дети демонстрируют нечувствительность к от</w:t>
      </w:r>
      <w:r w:rsidRPr="00EA64A6">
        <w:rPr>
          <w:rStyle w:val="fontstyle16"/>
          <w:sz w:val="28"/>
          <w:szCs w:val="28"/>
        </w:rPr>
        <w:softHyphen/>
        <w:t>ношению сверстников.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EA64A6">
        <w:rPr>
          <w:rStyle w:val="fontstyle17"/>
          <w:sz w:val="28"/>
          <w:szCs w:val="28"/>
        </w:rPr>
        <w:t>Фрустрация</w:t>
      </w:r>
      <w:r w:rsidRPr="00EA64A6">
        <w:rPr>
          <w:rStyle w:val="fontstyle16"/>
          <w:sz w:val="28"/>
          <w:szCs w:val="28"/>
        </w:rPr>
        <w:t>потребностей</w:t>
      </w:r>
      <w:proofErr w:type="spellEnd"/>
      <w:r w:rsidRPr="00EA64A6">
        <w:rPr>
          <w:rStyle w:val="fontstyle16"/>
          <w:sz w:val="28"/>
          <w:szCs w:val="28"/>
        </w:rPr>
        <w:t xml:space="preserve">, в отличие от </w:t>
      </w:r>
      <w:proofErr w:type="spellStart"/>
      <w:r w:rsidRPr="00EA64A6">
        <w:rPr>
          <w:rStyle w:val="fontstyle16"/>
          <w:sz w:val="28"/>
          <w:szCs w:val="28"/>
        </w:rPr>
        <w:t>депривации</w:t>
      </w:r>
      <w:proofErr w:type="spellEnd"/>
      <w:r w:rsidRPr="00EA64A6">
        <w:rPr>
          <w:rStyle w:val="fontstyle16"/>
          <w:sz w:val="28"/>
          <w:szCs w:val="28"/>
        </w:rPr>
        <w:t>, предпо</w:t>
      </w:r>
      <w:r w:rsidRPr="00EA64A6">
        <w:rPr>
          <w:rStyle w:val="fontstyle16"/>
          <w:sz w:val="28"/>
          <w:szCs w:val="28"/>
        </w:rPr>
        <w:softHyphen/>
        <w:t>лагает не отсутствие условий для удовлетворения ведущих потреб</w:t>
      </w:r>
      <w:r w:rsidRPr="00EA64A6">
        <w:rPr>
          <w:rStyle w:val="fontstyle16"/>
          <w:sz w:val="28"/>
          <w:szCs w:val="28"/>
        </w:rPr>
        <w:softHyphen/>
        <w:t>ностей, а навязывание взрослым ребенку способа их реализации.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 xml:space="preserve">Например, ребенок, казалось бы, вместе </w:t>
      </w:r>
      <w:proofErr w:type="gramStart"/>
      <w:r w:rsidRPr="00EA64A6">
        <w:rPr>
          <w:rStyle w:val="fontstyle16"/>
          <w:sz w:val="28"/>
          <w:szCs w:val="28"/>
        </w:rPr>
        <w:t>со</w:t>
      </w:r>
      <w:proofErr w:type="gramEnd"/>
      <w:r w:rsidRPr="00EA64A6">
        <w:rPr>
          <w:rStyle w:val="fontstyle16"/>
          <w:sz w:val="28"/>
          <w:szCs w:val="28"/>
        </w:rPr>
        <w:t xml:space="preserve"> взрослыми, но об</w:t>
      </w:r>
      <w:r w:rsidRPr="00EA64A6">
        <w:rPr>
          <w:rStyle w:val="fontstyle16"/>
          <w:sz w:val="28"/>
          <w:szCs w:val="28"/>
        </w:rPr>
        <w:softHyphen/>
        <w:t>щается с ними только в тех ситуациях и только так, как взрослые сочтут нужным.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 xml:space="preserve">На вопрос: «Во сколько вечером засыпает Ваш ребенок?» </w:t>
      </w:r>
      <w:proofErr w:type="gramStart"/>
      <w:r w:rsidRPr="00EA64A6">
        <w:rPr>
          <w:rStyle w:val="fontstyle16"/>
          <w:sz w:val="28"/>
          <w:szCs w:val="28"/>
        </w:rPr>
        <w:t>-м</w:t>
      </w:r>
      <w:proofErr w:type="gramEnd"/>
      <w:r w:rsidRPr="00EA64A6">
        <w:rPr>
          <w:rStyle w:val="fontstyle16"/>
          <w:sz w:val="28"/>
          <w:szCs w:val="28"/>
        </w:rPr>
        <w:t>ама девочки трех лет отвечает: «Не знаю. Она смотрит «Спо</w:t>
      </w:r>
      <w:r w:rsidRPr="00EA64A6">
        <w:rPr>
          <w:rStyle w:val="fontstyle16"/>
          <w:sz w:val="28"/>
          <w:szCs w:val="28"/>
        </w:rPr>
        <w:softHyphen/>
        <w:t>койной ночи, малыши», я ее купаю, кладу в постель, включаю диск со сказкой и ухожу из комнаты. Когда диск заканчивается, она обычно уже спит» (продолжительность звучания сказок - 45 мин). «Ну а если она еще не заснула, то лежит, пока не заснет, но в по</w:t>
      </w:r>
      <w:r w:rsidRPr="00EA64A6">
        <w:rPr>
          <w:rStyle w:val="fontstyle16"/>
          <w:sz w:val="28"/>
          <w:szCs w:val="28"/>
        </w:rPr>
        <w:softHyphen/>
        <w:t xml:space="preserve">ловине одиннадцатого она спит всегда». Подчеркнем, что речь идет о легко </w:t>
      </w:r>
      <w:proofErr w:type="spellStart"/>
      <w:r w:rsidRPr="00EA64A6">
        <w:rPr>
          <w:rStyle w:val="fontstyle16"/>
          <w:sz w:val="28"/>
          <w:szCs w:val="28"/>
        </w:rPr>
        <w:t>возбудимомребенке</w:t>
      </w:r>
      <w:proofErr w:type="spellEnd"/>
      <w:r w:rsidRPr="00EA64A6">
        <w:rPr>
          <w:rStyle w:val="fontstyle16"/>
          <w:sz w:val="28"/>
          <w:szCs w:val="28"/>
        </w:rPr>
        <w:t xml:space="preserve">, для </w:t>
      </w:r>
      <w:proofErr w:type="gramStart"/>
      <w:r w:rsidRPr="00EA64A6">
        <w:rPr>
          <w:rStyle w:val="fontstyle16"/>
          <w:sz w:val="28"/>
          <w:szCs w:val="28"/>
        </w:rPr>
        <w:t>которого</w:t>
      </w:r>
      <w:proofErr w:type="gramEnd"/>
      <w:r w:rsidRPr="00EA64A6">
        <w:rPr>
          <w:rStyle w:val="fontstyle16"/>
          <w:sz w:val="28"/>
          <w:szCs w:val="28"/>
        </w:rPr>
        <w:t xml:space="preserve"> засыпание со</w:t>
      </w:r>
      <w:r w:rsidRPr="00EA64A6">
        <w:rPr>
          <w:rStyle w:val="fontstyle16"/>
          <w:sz w:val="28"/>
          <w:szCs w:val="28"/>
        </w:rPr>
        <w:softHyphen/>
        <w:t xml:space="preserve">ставляет нелегкую проблему. И с этой проблемой </w:t>
      </w:r>
      <w:r w:rsidRPr="00EA64A6">
        <w:rPr>
          <w:rStyle w:val="fontstyle16"/>
          <w:sz w:val="28"/>
          <w:szCs w:val="28"/>
        </w:rPr>
        <w:lastRenderedPageBreak/>
        <w:t>трехлетняя крошка оставлена один на один. Причем ей в период засыпания не разрешается вставать с кровати, на зов ребенка мать загляды</w:t>
      </w:r>
      <w:r w:rsidRPr="00EA64A6">
        <w:rPr>
          <w:rStyle w:val="fontstyle16"/>
          <w:sz w:val="28"/>
          <w:szCs w:val="28"/>
        </w:rPr>
        <w:softHyphen/>
        <w:t>вает в комнату, бросает: «Спи!», уходит и закрывает дверь. Мать совершенно уверена, что прививает ребенку интерес к сказкам, воспитывает у дочери самостоятельность, как о своем воспита</w:t>
      </w:r>
      <w:r w:rsidRPr="00EA64A6">
        <w:rPr>
          <w:rStyle w:val="fontstyle16"/>
          <w:sz w:val="28"/>
          <w:szCs w:val="28"/>
        </w:rPr>
        <w:softHyphen/>
        <w:t>тельном достижении говорит о том, что ребенок не встает с кро</w:t>
      </w:r>
      <w:r w:rsidRPr="00EA64A6">
        <w:rPr>
          <w:rStyle w:val="fontstyle16"/>
          <w:sz w:val="28"/>
          <w:szCs w:val="28"/>
        </w:rPr>
        <w:softHyphen/>
        <w:t>вати, хотя и не спит: «Ведь она не делает то, что не разрешено». Но что делает, о чем думает и что переживает малышка одна в комнате, пока ей не удается заснуть? Неудивительно, что, ко</w:t>
      </w:r>
      <w:r w:rsidRPr="00EA64A6">
        <w:rPr>
          <w:rStyle w:val="fontstyle16"/>
          <w:sz w:val="28"/>
          <w:szCs w:val="28"/>
        </w:rPr>
        <w:softHyphen/>
        <w:t>гда девочка просыпается, она сразу начинает подолгу раскачи</w:t>
      </w:r>
      <w:r w:rsidRPr="00EA64A6">
        <w:rPr>
          <w:rStyle w:val="fontstyle16"/>
          <w:sz w:val="28"/>
          <w:szCs w:val="28"/>
        </w:rPr>
        <w:softHyphen/>
        <w:t xml:space="preserve">ваться (хотя должна была бы во время сна отдохнуть), пытаясь снять </w:t>
      </w:r>
      <w:proofErr w:type="spellStart"/>
      <w:r w:rsidRPr="00EA64A6">
        <w:rPr>
          <w:rStyle w:val="fontstyle16"/>
          <w:sz w:val="28"/>
          <w:szCs w:val="28"/>
        </w:rPr>
        <w:t>психоэмоциональное</w:t>
      </w:r>
      <w:proofErr w:type="spellEnd"/>
      <w:r w:rsidRPr="00EA64A6">
        <w:rPr>
          <w:rStyle w:val="fontstyle16"/>
          <w:sz w:val="28"/>
          <w:szCs w:val="28"/>
        </w:rPr>
        <w:t xml:space="preserve"> напряжение...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В целом фрустрация рассматривается как особое психиче</w:t>
      </w:r>
      <w:r w:rsidRPr="00EA64A6">
        <w:rPr>
          <w:rStyle w:val="fontstyle16"/>
          <w:sz w:val="28"/>
          <w:szCs w:val="28"/>
        </w:rPr>
        <w:softHyphen/>
        <w:t>ское состояние, связанное с переживанием неудачи, возника</w:t>
      </w:r>
      <w:r w:rsidRPr="00EA64A6">
        <w:rPr>
          <w:rStyle w:val="fontstyle16"/>
          <w:sz w:val="28"/>
          <w:szCs w:val="28"/>
        </w:rPr>
        <w:softHyphen/>
        <w:t>ющее при наличии препятствий на пути к достижению целей, которые ребенок не знает, как преодолеть. Она сопровождается сложным сочетанием отрицательных эмоций, включающим раз</w:t>
      </w:r>
      <w:r w:rsidRPr="00EA64A6">
        <w:rPr>
          <w:rStyle w:val="fontstyle16"/>
          <w:sz w:val="28"/>
          <w:szCs w:val="28"/>
        </w:rPr>
        <w:softHyphen/>
        <w:t xml:space="preserve">нообразные переживания от гнева до чувства вины. 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Фрустрация есть не что иное, как одна их форм психологи</w:t>
      </w:r>
      <w:r w:rsidRPr="00EA64A6">
        <w:rPr>
          <w:rStyle w:val="fontstyle16"/>
          <w:sz w:val="28"/>
          <w:szCs w:val="28"/>
        </w:rPr>
        <w:softHyphen/>
        <w:t>ческого стресса.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7"/>
          <w:sz w:val="28"/>
          <w:szCs w:val="28"/>
        </w:rPr>
        <w:t xml:space="preserve">Стресс </w:t>
      </w:r>
      <w:r w:rsidRPr="00EA64A6">
        <w:rPr>
          <w:rStyle w:val="fontstyle25"/>
          <w:sz w:val="28"/>
          <w:szCs w:val="28"/>
        </w:rPr>
        <w:t xml:space="preserve">(давление, напряжение) - </w:t>
      </w:r>
      <w:r w:rsidRPr="00EA64A6">
        <w:rPr>
          <w:rStyle w:val="fontstyle16"/>
          <w:sz w:val="28"/>
          <w:szCs w:val="28"/>
        </w:rPr>
        <w:t>это термин, который обо</w:t>
      </w:r>
      <w:r w:rsidRPr="00EA64A6">
        <w:rPr>
          <w:rStyle w:val="fontstyle16"/>
          <w:sz w:val="28"/>
          <w:szCs w:val="28"/>
        </w:rPr>
        <w:softHyphen/>
        <w:t>значает состояние человека, возникающее как ответ на разнооб</w:t>
      </w:r>
      <w:r w:rsidRPr="00EA64A6">
        <w:rPr>
          <w:rStyle w:val="fontstyle16"/>
          <w:sz w:val="28"/>
          <w:szCs w:val="28"/>
        </w:rPr>
        <w:softHyphen/>
        <w:t>разные экстремальные воздействия, то есть крайние, чрезвычай</w:t>
      </w:r>
      <w:r w:rsidRPr="00EA64A6">
        <w:rPr>
          <w:rStyle w:val="fontstyle16"/>
          <w:sz w:val="28"/>
          <w:szCs w:val="28"/>
        </w:rPr>
        <w:softHyphen/>
        <w:t xml:space="preserve">ные, превышающие границу допустимого. Г. </w:t>
      </w:r>
      <w:proofErr w:type="spellStart"/>
      <w:r w:rsidRPr="00EA64A6">
        <w:rPr>
          <w:rStyle w:val="fontstyle16"/>
          <w:sz w:val="28"/>
          <w:szCs w:val="28"/>
        </w:rPr>
        <w:t>Селье</w:t>
      </w:r>
      <w:proofErr w:type="spellEnd"/>
      <w:r w:rsidRPr="00EA64A6">
        <w:rPr>
          <w:rStyle w:val="fontstyle16"/>
          <w:sz w:val="28"/>
          <w:szCs w:val="28"/>
        </w:rPr>
        <w:t xml:space="preserve"> определяет стресс как совокупность стереотипных, филогенетически запро</w:t>
      </w:r>
      <w:r w:rsidRPr="00EA64A6">
        <w:rPr>
          <w:rStyle w:val="fontstyle16"/>
          <w:sz w:val="28"/>
          <w:szCs w:val="28"/>
        </w:rPr>
        <w:softHyphen/>
        <w:t>граммированных неспецифических реакций организма, первич</w:t>
      </w:r>
      <w:r w:rsidRPr="00EA64A6">
        <w:rPr>
          <w:rStyle w:val="fontstyle16"/>
          <w:sz w:val="28"/>
          <w:szCs w:val="28"/>
        </w:rPr>
        <w:softHyphen/>
        <w:t>но подготавливающих человека к физической активности, со</w:t>
      </w:r>
      <w:r w:rsidRPr="00EA64A6">
        <w:rPr>
          <w:rStyle w:val="fontstyle16"/>
          <w:sz w:val="28"/>
          <w:szCs w:val="28"/>
        </w:rPr>
        <w:softHyphen/>
        <w:t>противлению, борьбе или бегству. Стресс возникает только в том случае, когда влияние фактора, вызвавшего стресс (стрессора), превосходит приспособительные возможности человека.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t>Факторы, которые могут вызвать стресс, разнообразны. При</w:t>
      </w:r>
      <w:r w:rsidRPr="00EA64A6">
        <w:rPr>
          <w:rStyle w:val="fontstyle16"/>
          <w:sz w:val="28"/>
          <w:szCs w:val="28"/>
        </w:rPr>
        <w:softHyphen/>
        <w:t>чины стрессовых перегрузок у маленьких детей связаны с из</w:t>
      </w:r>
      <w:r w:rsidRPr="00EA64A6">
        <w:rPr>
          <w:rStyle w:val="fontstyle16"/>
          <w:sz w:val="28"/>
          <w:szCs w:val="28"/>
        </w:rPr>
        <w:softHyphen/>
        <w:t>лишне строгими и многочисленными правилами, непоследова</w:t>
      </w:r>
      <w:r w:rsidRPr="00EA64A6">
        <w:rPr>
          <w:rStyle w:val="fontstyle16"/>
          <w:sz w:val="28"/>
          <w:szCs w:val="28"/>
        </w:rPr>
        <w:softHyphen/>
        <w:t>тельностью в воспитательных воздействиях, необходимостью длительно пребывать в коллективе детей, длительным психиче</w:t>
      </w:r>
      <w:r w:rsidRPr="00EA64A6">
        <w:rPr>
          <w:rStyle w:val="fontstyle16"/>
          <w:sz w:val="28"/>
          <w:szCs w:val="28"/>
        </w:rPr>
        <w:softHyphen/>
        <w:t>ским напряжением, неудачами, страхами, чувством опасности; сюда могут относиться и слишком тесное принудительное об</w:t>
      </w:r>
      <w:r w:rsidRPr="00EA64A6">
        <w:rPr>
          <w:rStyle w:val="fontstyle16"/>
          <w:sz w:val="28"/>
          <w:szCs w:val="28"/>
        </w:rPr>
        <w:softHyphen/>
        <w:t>щение; недостаток информации, ситуация неопределенности.</w:t>
      </w:r>
    </w:p>
    <w:p w:rsidR="00EA64A6" w:rsidRPr="00EA64A6" w:rsidRDefault="00EA64A6" w:rsidP="00EA64A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A64A6">
        <w:rPr>
          <w:rStyle w:val="fontstyle16"/>
          <w:sz w:val="28"/>
          <w:szCs w:val="28"/>
        </w:rPr>
        <w:lastRenderedPageBreak/>
        <w:t>Помочь ребенку в стрессовых ситуациях нередко сложнее, чем взрослому, поскольку дети чаще всего не осознают свое со</w:t>
      </w:r>
      <w:r w:rsidRPr="00EA64A6">
        <w:rPr>
          <w:rStyle w:val="fontstyle16"/>
          <w:sz w:val="28"/>
          <w:szCs w:val="28"/>
        </w:rPr>
        <w:softHyphen/>
        <w:t>стояние и не могут понять его причины.</w:t>
      </w:r>
    </w:p>
    <w:p w:rsidR="00BE45C7" w:rsidRPr="00EA64A6" w:rsidRDefault="00BE45C7">
      <w:pPr>
        <w:rPr>
          <w:rFonts w:ascii="Times New Roman" w:hAnsi="Times New Roman" w:cs="Times New Roman"/>
          <w:sz w:val="28"/>
          <w:szCs w:val="28"/>
        </w:rPr>
      </w:pPr>
    </w:p>
    <w:sectPr w:rsidR="00BE45C7" w:rsidRPr="00EA64A6" w:rsidSect="00BE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64A6"/>
    <w:rsid w:val="000E3246"/>
    <w:rsid w:val="00BE45C7"/>
    <w:rsid w:val="00EA64A6"/>
    <w:rsid w:val="00FD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A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EA64A6"/>
  </w:style>
  <w:style w:type="character" w:customStyle="1" w:styleId="fontstyle16">
    <w:name w:val="fontstyle16"/>
    <w:basedOn w:val="a0"/>
    <w:rsid w:val="00EA64A6"/>
  </w:style>
  <w:style w:type="character" w:customStyle="1" w:styleId="fontstyle25">
    <w:name w:val="fontstyle25"/>
    <w:basedOn w:val="a0"/>
    <w:rsid w:val="00EA64A6"/>
  </w:style>
  <w:style w:type="character" w:customStyle="1" w:styleId="fontstyle17">
    <w:name w:val="fontstyle17"/>
    <w:basedOn w:val="a0"/>
    <w:rsid w:val="00EA64A6"/>
  </w:style>
  <w:style w:type="paragraph" w:styleId="a5">
    <w:name w:val="Balloon Text"/>
    <w:basedOn w:val="a"/>
    <w:link w:val="a6"/>
    <w:uiPriority w:val="99"/>
    <w:semiHidden/>
    <w:unhideWhenUsed/>
    <w:rsid w:val="00EA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4A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FD7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Иванов</dc:creator>
  <cp:lastModifiedBy>Максим Иванов</cp:lastModifiedBy>
  <cp:revision>1</cp:revision>
  <dcterms:created xsi:type="dcterms:W3CDTF">2016-02-23T17:23:00Z</dcterms:created>
  <dcterms:modified xsi:type="dcterms:W3CDTF">2016-02-23T17:38:00Z</dcterms:modified>
</cp:coreProperties>
</file>