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69337594"/>
        <w:docPartObj>
          <w:docPartGallery w:val="Cover Pages"/>
          <w:docPartUnique/>
        </w:docPartObj>
      </w:sdtPr>
      <w:sdtEndPr>
        <w:rPr>
          <w:rFonts w:ascii="Times New Roman" w:hAnsi="Times New Roman" w:cs="Times New Roman"/>
          <w:b/>
          <w:sz w:val="28"/>
          <w:szCs w:val="28"/>
          <w:shd w:val="clear" w:color="auto" w:fill="FFFFFF"/>
        </w:rPr>
      </w:sdtEndPr>
      <w:sdtContent>
        <w:p w:rsidR="007F698C" w:rsidRDefault="007F698C">
          <w:r>
            <w:rPr>
              <w:noProof/>
            </w:rPr>
            <w:pict>
              <v:group id="_x0000_s1026" style="position:absolute;margin-left:-18.15pt;margin-top:-211.7pt;width:595.3pt;height:836.8pt;z-index:251660288;mso-width-percent:1000;mso-position-horizontal-relative:page;mso-position-vertical-relative:margin;mso-width-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50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7F698C" w:rsidRPr="007F698C" w:rsidRDefault="007F698C" w:rsidP="007F698C">
                        <w:pPr>
                          <w:rPr>
                            <w:szCs w:val="32"/>
                          </w:rPr>
                        </w:pPr>
                      </w:p>
                    </w:txbxContent>
                  </v:textbox>
                </v:rect>
                <v:rect id="_x0000_s1039" style="position:absolute;left:6494;top:11160;width:4998;height:1310;mso-position-horizontal-relative:margin;mso-position-vertical-relative:margin" filled="f" stroked="f">
                  <v:textbox style="mso-next-textbox:#_x0000_s1039;mso-fit-shape-to-text:t">
                    <w:txbxContent>
                      <w:p w:rsidR="007F698C" w:rsidRDefault="007F698C">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Заголовок"/>
                          <w:id w:val="15866532"/>
                          <w:placeholder>
                            <w:docPart w:val="082A7F33A3AD48D4BA281FAAC7CE3F7B"/>
                          </w:placeholder>
                          <w:dataBinding w:prefixMappings="xmlns:ns0='http://schemas.openxmlformats.org/package/2006/metadata/core-properties' xmlns:ns1='http://purl.org/dc/elements/1.1/'" w:xpath="/ns0:coreProperties[1]/ns1:title[1]" w:storeItemID="{6C3C8BC8-F283-45AE-878A-BAB7291924A1}"/>
                          <w:text/>
                        </w:sdtPr>
                        <w:sdtContent>
                          <w:p w:rsidR="007F698C" w:rsidRDefault="007F698C">
                            <w:pPr>
                              <w:spacing w:after="0"/>
                              <w:rPr>
                                <w:b/>
                                <w:bCs/>
                                <w:color w:val="1F497D" w:themeColor="text2"/>
                                <w:sz w:val="72"/>
                                <w:szCs w:val="72"/>
                              </w:rPr>
                            </w:pPr>
                            <w:r>
                              <w:rPr>
                                <w:b/>
                                <w:bCs/>
                                <w:color w:val="1F497D" w:themeColor="text2"/>
                                <w:sz w:val="72"/>
                                <w:szCs w:val="72"/>
                              </w:rPr>
                              <w:t>Педсовет «Театр и дети»</w:t>
                            </w:r>
                          </w:p>
                        </w:sdtContent>
                      </w:sdt>
                      <w:p w:rsidR="007F698C" w:rsidRDefault="007F698C">
                        <w:pPr>
                          <w:rPr>
                            <w:b/>
                            <w:bCs/>
                            <w:color w:val="4F81BD" w:themeColor="accent1"/>
                            <w:sz w:val="40"/>
                            <w:szCs w:val="40"/>
                          </w:rPr>
                        </w:pPr>
                      </w:p>
                      <w:sdt>
                        <w:sdtPr>
                          <w:rPr>
                            <w:b/>
                            <w:bCs/>
                            <w:color w:val="808080" w:themeColor="text1" w:themeTint="7F"/>
                            <w:sz w:val="32"/>
                            <w:szCs w:val="32"/>
                          </w:rPr>
                          <w:alias w:val="Автор"/>
                          <w:id w:val="15866544"/>
                          <w:placeholder>
                            <w:docPart w:val="C4B1989B3B304235A3914D869F5D80AE"/>
                          </w:placeholder>
                          <w:dataBinding w:prefixMappings="xmlns:ns0='http://schemas.openxmlformats.org/package/2006/metadata/core-properties' xmlns:ns1='http://purl.org/dc/elements/1.1/'" w:xpath="/ns0:coreProperties[1]/ns1:creator[1]" w:storeItemID="{6C3C8BC8-F283-45AE-878A-BAB7291924A1}"/>
                          <w:text/>
                        </w:sdtPr>
                        <w:sdtContent>
                          <w:p w:rsidR="007F698C" w:rsidRDefault="007F698C">
                            <w:pPr>
                              <w:rPr>
                                <w:b/>
                                <w:bCs/>
                                <w:color w:val="808080" w:themeColor="text1" w:themeTint="7F"/>
                                <w:sz w:val="32"/>
                                <w:szCs w:val="32"/>
                              </w:rPr>
                            </w:pPr>
                            <w:r>
                              <w:rPr>
                                <w:b/>
                                <w:bCs/>
                                <w:color w:val="808080" w:themeColor="text1" w:themeTint="7F"/>
                                <w:sz w:val="32"/>
                                <w:szCs w:val="32"/>
                              </w:rPr>
                              <w:t xml:space="preserve">Подготовил: воспитатель </w:t>
                            </w:r>
                            <w:proofErr w:type="spellStart"/>
                            <w:r>
                              <w:rPr>
                                <w:b/>
                                <w:bCs/>
                                <w:color w:val="808080" w:themeColor="text1" w:themeTint="7F"/>
                                <w:sz w:val="32"/>
                                <w:szCs w:val="32"/>
                              </w:rPr>
                              <w:t>Батина</w:t>
                            </w:r>
                            <w:proofErr w:type="spellEnd"/>
                            <w:r>
                              <w:rPr>
                                <w:b/>
                                <w:bCs/>
                                <w:color w:val="808080" w:themeColor="text1" w:themeTint="7F"/>
                                <w:sz w:val="32"/>
                                <w:szCs w:val="32"/>
                              </w:rPr>
                              <w:t xml:space="preserve"> Л.А.</w:t>
                            </w:r>
                          </w:p>
                        </w:sdtContent>
                      </w:sdt>
                      <w:p w:rsidR="007F698C" w:rsidRDefault="007F698C">
                        <w:pPr>
                          <w:rPr>
                            <w:b/>
                            <w:bCs/>
                            <w:color w:val="808080" w:themeColor="text1" w:themeTint="7F"/>
                            <w:sz w:val="32"/>
                            <w:szCs w:val="32"/>
                          </w:rPr>
                        </w:pPr>
                      </w:p>
                    </w:txbxContent>
                  </v:textbox>
                </v:rect>
                <w10:wrap anchorx="page" anchory="margin"/>
              </v:group>
            </w:pict>
          </w:r>
        </w:p>
        <w:p w:rsidR="007F698C" w:rsidRDefault="007F698C"/>
        <w:p w:rsidR="007F698C" w:rsidRDefault="007F698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sdtContent>
    </w:sdt>
    <w:p w:rsidR="005C4113" w:rsidRPr="006C1ABF" w:rsidRDefault="005C4113" w:rsidP="006C1ABF">
      <w:pPr>
        <w:spacing w:after="0" w:line="240" w:lineRule="auto"/>
        <w:ind w:right="-426"/>
        <w:rPr>
          <w:rFonts w:ascii="Times New Roman" w:hAnsi="Times New Roman" w:cs="Times New Roman"/>
          <w:sz w:val="28"/>
          <w:szCs w:val="28"/>
        </w:rPr>
      </w:pPr>
    </w:p>
    <w:p w:rsidR="00E502C2" w:rsidRPr="006C1ABF" w:rsidRDefault="00E502C2" w:rsidP="006C1ABF">
      <w:pPr>
        <w:tabs>
          <w:tab w:val="left" w:pos="426"/>
        </w:tabs>
        <w:spacing w:after="0" w:line="240" w:lineRule="auto"/>
        <w:rPr>
          <w:rFonts w:ascii="Times New Roman" w:hAnsi="Times New Roman" w:cs="Times New Roman"/>
          <w:b/>
          <w:sz w:val="28"/>
          <w:szCs w:val="28"/>
        </w:rPr>
      </w:pPr>
      <w:r w:rsidRPr="006C1ABF">
        <w:rPr>
          <w:rFonts w:ascii="Times New Roman" w:hAnsi="Times New Roman" w:cs="Times New Roman"/>
          <w:b/>
          <w:sz w:val="28"/>
          <w:szCs w:val="28"/>
        </w:rPr>
        <w:t>ПЛАН</w:t>
      </w:r>
    </w:p>
    <w:p w:rsidR="005C4113" w:rsidRPr="006C1ABF" w:rsidRDefault="005C4113" w:rsidP="006C1ABF">
      <w:pPr>
        <w:pStyle w:val="a3"/>
        <w:numPr>
          <w:ilvl w:val="0"/>
          <w:numId w:val="3"/>
        </w:numPr>
        <w:tabs>
          <w:tab w:val="left" w:pos="426"/>
        </w:tabs>
        <w:spacing w:after="0" w:line="240" w:lineRule="auto"/>
        <w:ind w:left="-142" w:firstLine="284"/>
        <w:rPr>
          <w:rFonts w:ascii="Times New Roman" w:hAnsi="Times New Roman" w:cs="Times New Roman"/>
          <w:sz w:val="28"/>
          <w:szCs w:val="28"/>
        </w:rPr>
      </w:pPr>
      <w:r w:rsidRPr="006C1ABF">
        <w:rPr>
          <w:rFonts w:ascii="Times New Roman" w:hAnsi="Times New Roman" w:cs="Times New Roman"/>
          <w:sz w:val="28"/>
          <w:szCs w:val="28"/>
        </w:rPr>
        <w:t>Вступительное слово;</w:t>
      </w:r>
    </w:p>
    <w:p w:rsidR="00E502C2" w:rsidRPr="006C1ABF" w:rsidRDefault="00E37090" w:rsidP="006C1ABF">
      <w:pPr>
        <w:pStyle w:val="a3"/>
        <w:numPr>
          <w:ilvl w:val="0"/>
          <w:numId w:val="3"/>
        </w:numPr>
        <w:tabs>
          <w:tab w:val="left" w:pos="426"/>
        </w:tabs>
        <w:spacing w:after="0" w:line="240" w:lineRule="auto"/>
        <w:ind w:left="426" w:hanging="284"/>
        <w:rPr>
          <w:rFonts w:ascii="Times New Roman" w:hAnsi="Times New Roman" w:cs="Times New Roman"/>
          <w:sz w:val="28"/>
          <w:szCs w:val="28"/>
        </w:rPr>
      </w:pPr>
      <w:r w:rsidRPr="006C1ABF">
        <w:rPr>
          <w:rFonts w:ascii="Times New Roman" w:hAnsi="Times New Roman" w:cs="Times New Roman"/>
          <w:sz w:val="28"/>
          <w:szCs w:val="28"/>
        </w:rPr>
        <w:t>Сообщение «</w:t>
      </w:r>
      <w:r w:rsidR="007F698C">
        <w:rPr>
          <w:rFonts w:ascii="Times New Roman" w:hAnsi="Times New Roman" w:cs="Times New Roman"/>
          <w:b/>
          <w:sz w:val="28"/>
          <w:szCs w:val="28"/>
          <w:shd w:val="clear" w:color="auto" w:fill="FFFFFF"/>
        </w:rPr>
        <w:t>Театр и дети в ДОУ</w:t>
      </w:r>
      <w:r w:rsidR="00B703F6" w:rsidRPr="006C1ABF">
        <w:rPr>
          <w:rFonts w:ascii="Times New Roman" w:hAnsi="Times New Roman" w:cs="Times New Roman"/>
          <w:sz w:val="28"/>
          <w:szCs w:val="28"/>
        </w:rPr>
        <w:t xml:space="preserve"> </w:t>
      </w:r>
      <w:r w:rsidRPr="006C1ABF">
        <w:rPr>
          <w:rFonts w:ascii="Times New Roman" w:hAnsi="Times New Roman" w:cs="Times New Roman"/>
          <w:sz w:val="28"/>
          <w:szCs w:val="28"/>
        </w:rPr>
        <w:t>";</w:t>
      </w:r>
    </w:p>
    <w:p w:rsidR="00E502C2" w:rsidRPr="006C1ABF" w:rsidRDefault="005C4113" w:rsidP="006C1ABF">
      <w:pPr>
        <w:pStyle w:val="a3"/>
        <w:numPr>
          <w:ilvl w:val="0"/>
          <w:numId w:val="3"/>
        </w:numPr>
        <w:tabs>
          <w:tab w:val="left" w:pos="426"/>
        </w:tabs>
        <w:spacing w:after="0" w:line="240" w:lineRule="auto"/>
        <w:ind w:left="426" w:hanging="284"/>
        <w:rPr>
          <w:rFonts w:ascii="Times New Roman" w:hAnsi="Times New Roman" w:cs="Times New Roman"/>
          <w:sz w:val="28"/>
          <w:szCs w:val="28"/>
        </w:rPr>
      </w:pPr>
      <w:r w:rsidRPr="006C1ABF">
        <w:rPr>
          <w:rFonts w:ascii="Times New Roman" w:hAnsi="Times New Roman" w:cs="Times New Roman"/>
          <w:sz w:val="28"/>
          <w:szCs w:val="28"/>
        </w:rPr>
        <w:t>Практическая деятельность педагогов</w:t>
      </w:r>
      <w:r w:rsidR="00E37090" w:rsidRPr="006C1ABF">
        <w:rPr>
          <w:rFonts w:ascii="Times New Roman" w:hAnsi="Times New Roman" w:cs="Times New Roman"/>
          <w:sz w:val="28"/>
          <w:szCs w:val="28"/>
        </w:rPr>
        <w:t xml:space="preserve"> по теме</w:t>
      </w:r>
      <w:r w:rsidRPr="006C1ABF">
        <w:rPr>
          <w:rFonts w:ascii="Times New Roman" w:hAnsi="Times New Roman" w:cs="Times New Roman"/>
          <w:sz w:val="28"/>
          <w:szCs w:val="28"/>
        </w:rPr>
        <w:t>;</w:t>
      </w:r>
    </w:p>
    <w:p w:rsidR="005C4113" w:rsidRPr="006C1ABF" w:rsidRDefault="00B703F6" w:rsidP="006C1ABF">
      <w:pPr>
        <w:pStyle w:val="a3"/>
        <w:numPr>
          <w:ilvl w:val="0"/>
          <w:numId w:val="3"/>
        </w:numPr>
        <w:tabs>
          <w:tab w:val="left" w:pos="426"/>
        </w:tabs>
        <w:spacing w:after="0" w:line="240" w:lineRule="auto"/>
        <w:ind w:left="426" w:hanging="284"/>
        <w:rPr>
          <w:rFonts w:ascii="Times New Roman" w:hAnsi="Times New Roman" w:cs="Times New Roman"/>
          <w:sz w:val="28"/>
          <w:szCs w:val="28"/>
        </w:rPr>
      </w:pPr>
      <w:r w:rsidRPr="006C1ABF">
        <w:rPr>
          <w:rFonts w:ascii="Times New Roman" w:hAnsi="Times New Roman" w:cs="Times New Roman"/>
          <w:sz w:val="28"/>
          <w:szCs w:val="28"/>
        </w:rPr>
        <w:t>Подведение итогов.</w:t>
      </w:r>
    </w:p>
    <w:p w:rsidR="00E37090" w:rsidRDefault="00B703F6" w:rsidP="006C1ABF">
      <w:pPr>
        <w:pStyle w:val="a3"/>
        <w:spacing w:after="0" w:line="240" w:lineRule="auto"/>
        <w:jc w:val="right"/>
        <w:rPr>
          <w:rFonts w:ascii="Times New Roman" w:hAnsi="Times New Roman" w:cs="Times New Roman"/>
          <w:sz w:val="28"/>
          <w:szCs w:val="28"/>
          <w:shd w:val="clear" w:color="auto" w:fill="FFFFFF"/>
        </w:rPr>
      </w:pPr>
      <w:r w:rsidRPr="006C1ABF">
        <w:rPr>
          <w:rFonts w:ascii="Times New Roman" w:hAnsi="Times New Roman" w:cs="Times New Roman"/>
          <w:sz w:val="28"/>
          <w:szCs w:val="28"/>
          <w:shd w:val="clear" w:color="auto" w:fill="FFFFFF"/>
        </w:rPr>
        <w:t xml:space="preserve">Подготовил воспитатель </w:t>
      </w:r>
      <w:proofErr w:type="spellStart"/>
      <w:r w:rsidRPr="006C1ABF">
        <w:rPr>
          <w:rFonts w:ascii="Times New Roman" w:hAnsi="Times New Roman" w:cs="Times New Roman"/>
          <w:sz w:val="28"/>
          <w:szCs w:val="28"/>
          <w:shd w:val="clear" w:color="auto" w:fill="FFFFFF"/>
        </w:rPr>
        <w:t>Батина</w:t>
      </w:r>
      <w:proofErr w:type="spellEnd"/>
      <w:r w:rsidRPr="006C1ABF">
        <w:rPr>
          <w:rFonts w:ascii="Times New Roman" w:hAnsi="Times New Roman" w:cs="Times New Roman"/>
          <w:sz w:val="28"/>
          <w:szCs w:val="28"/>
          <w:shd w:val="clear" w:color="auto" w:fill="FFFFFF"/>
        </w:rPr>
        <w:t xml:space="preserve"> Л.А.</w:t>
      </w:r>
    </w:p>
    <w:p w:rsidR="006C1ABF" w:rsidRDefault="006C1ABF" w:rsidP="006C1ABF">
      <w:pPr>
        <w:pStyle w:val="a3"/>
        <w:spacing w:after="0" w:line="240" w:lineRule="auto"/>
        <w:jc w:val="right"/>
        <w:rPr>
          <w:rFonts w:ascii="Times New Roman" w:hAnsi="Times New Roman" w:cs="Times New Roman"/>
          <w:sz w:val="28"/>
          <w:szCs w:val="28"/>
          <w:shd w:val="clear" w:color="auto" w:fill="FFFFFF"/>
        </w:rPr>
      </w:pPr>
    </w:p>
    <w:p w:rsidR="006C1ABF" w:rsidRDefault="006C1ABF" w:rsidP="006C1ABF">
      <w:pPr>
        <w:pStyle w:val="c12"/>
        <w:spacing w:before="0" w:beforeAutospacing="0" w:after="0" w:afterAutospacing="0"/>
        <w:jc w:val="right"/>
        <w:rPr>
          <w:rFonts w:ascii="Arial" w:hAnsi="Arial" w:cs="Arial"/>
          <w:color w:val="000000"/>
          <w:sz w:val="22"/>
          <w:szCs w:val="22"/>
        </w:rPr>
      </w:pPr>
      <w:r>
        <w:rPr>
          <w:rStyle w:val="c1"/>
          <w:color w:val="000000"/>
          <w:sz w:val="28"/>
          <w:szCs w:val="28"/>
        </w:rPr>
        <w:t>«Духовная жизнь ребёнка полна лишь тогда, когда он живёт в мире сказок, творчества, воображения, фантазий, а без этого он засушенный цветок!»</w:t>
      </w:r>
    </w:p>
    <w:p w:rsidR="006C1ABF" w:rsidRPr="006C1ABF" w:rsidRDefault="006C1ABF" w:rsidP="006C1ABF">
      <w:pPr>
        <w:pStyle w:val="c12"/>
        <w:spacing w:before="0" w:beforeAutospacing="0" w:after="0" w:afterAutospacing="0"/>
        <w:jc w:val="right"/>
        <w:rPr>
          <w:rFonts w:ascii="Arial" w:hAnsi="Arial" w:cs="Arial"/>
          <w:color w:val="000000"/>
          <w:sz w:val="22"/>
          <w:szCs w:val="22"/>
        </w:rPr>
      </w:pPr>
      <w:r>
        <w:rPr>
          <w:rStyle w:val="c1"/>
          <w:color w:val="000000"/>
          <w:sz w:val="28"/>
          <w:szCs w:val="28"/>
        </w:rPr>
        <w:t>В. Сухомлинский.</w:t>
      </w:r>
    </w:p>
    <w:p w:rsidR="006C1ABF" w:rsidRPr="006C1ABF" w:rsidRDefault="00B703F6" w:rsidP="006C1ABF">
      <w:pPr>
        <w:spacing w:after="0" w:line="240" w:lineRule="auto"/>
        <w:ind w:firstLine="709"/>
        <w:rPr>
          <w:rFonts w:ascii="Times New Roman" w:hAnsi="Times New Roman" w:cs="Times New Roman"/>
          <w:sz w:val="28"/>
          <w:szCs w:val="28"/>
          <w:shd w:val="clear" w:color="auto" w:fill="FFFFFF"/>
        </w:rPr>
      </w:pPr>
      <w:r w:rsidRPr="006C1ABF">
        <w:rPr>
          <w:rFonts w:ascii="Times New Roman" w:hAnsi="Times New Roman" w:cs="Times New Roman"/>
          <w:sz w:val="28"/>
          <w:szCs w:val="28"/>
          <w:shd w:val="clear" w:color="auto" w:fill="FFFFFF"/>
        </w:rPr>
        <w:t xml:space="preserve">Здравствуйте дорогие коллеги. </w:t>
      </w:r>
      <w:r w:rsidR="005179DF" w:rsidRPr="006C1ABF">
        <w:rPr>
          <w:rFonts w:ascii="Times New Roman" w:hAnsi="Times New Roman" w:cs="Times New Roman"/>
          <w:sz w:val="28"/>
          <w:szCs w:val="28"/>
          <w:shd w:val="clear" w:color="auto" w:fill="FFFFFF"/>
        </w:rPr>
        <w:t xml:space="preserve">Огромную, ни с чем </w:t>
      </w:r>
      <w:proofErr w:type="gramStart"/>
      <w:r w:rsidR="005179DF" w:rsidRPr="006C1ABF">
        <w:rPr>
          <w:rFonts w:ascii="Times New Roman" w:hAnsi="Times New Roman" w:cs="Times New Roman"/>
          <w:sz w:val="28"/>
          <w:szCs w:val="28"/>
          <w:shd w:val="clear" w:color="auto" w:fill="FFFFFF"/>
        </w:rPr>
        <w:t>не сравнимую</w:t>
      </w:r>
      <w:proofErr w:type="gramEnd"/>
      <w:r w:rsidR="005179DF" w:rsidRPr="006C1ABF">
        <w:rPr>
          <w:rFonts w:ascii="Times New Roman" w:hAnsi="Times New Roman" w:cs="Times New Roman"/>
          <w:sz w:val="28"/>
          <w:szCs w:val="28"/>
          <w:shd w:val="clear" w:color="auto" w:fill="FFFFFF"/>
        </w:rPr>
        <w:t xml:space="preserve">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r w:rsidR="005179DF" w:rsidRPr="006C1ABF">
        <w:rPr>
          <w:rFonts w:ascii="Times New Roman" w:hAnsi="Times New Roman" w:cs="Times New Roman"/>
          <w:sz w:val="28"/>
          <w:szCs w:val="28"/>
        </w:rPr>
        <w:br/>
      </w:r>
      <w:r w:rsidR="005179DF" w:rsidRPr="006C1ABF">
        <w:rPr>
          <w:rFonts w:ascii="Times New Roman" w:hAnsi="Times New Roman" w:cs="Times New Roman"/>
          <w:sz w:val="28"/>
          <w:szCs w:val="28"/>
          <w:shd w:val="clear" w:color="auto" w:fill="FFFFFF"/>
        </w:rPr>
        <w:t xml:space="preserve">Уже театр игрушек воздействует на маленьких зрителей целым комплексом средств: это и художественные образы, и яркое оформление, и точное слово, и музыка. </w:t>
      </w:r>
      <w:r w:rsidRPr="006C1ABF">
        <w:rPr>
          <w:rFonts w:ascii="Times New Roman" w:hAnsi="Times New Roman" w:cs="Times New Roman"/>
          <w:sz w:val="28"/>
          <w:szCs w:val="28"/>
          <w:shd w:val="clear" w:color="auto" w:fill="FFFFFF"/>
        </w:rPr>
        <w:t xml:space="preserve">Сегодня мы с вами поговорим о театрализованной деятельности и об её значимости в жизни детей. Ведь не для кого, не секрет, что театральные постановки, сказки, обыгрывание пьес, драматизация, импровизация – очень важные вещи в жизни ребенка, они помогают раскрыть в детях неведомые глубины. Помогают справиться ребятам с их страхами и комплексами, повысить самооценку. </w:t>
      </w:r>
      <w:r w:rsidR="00E502C2" w:rsidRPr="006C1ABF">
        <w:rPr>
          <w:rFonts w:ascii="Times New Roman" w:hAnsi="Times New Roman" w:cs="Times New Roman"/>
          <w:sz w:val="28"/>
          <w:szCs w:val="28"/>
          <w:shd w:val="clear" w:color="auto" w:fill="FFFFFF"/>
        </w:rPr>
        <w:t xml:space="preserve">Уже сейчас можно сделать вывод, что театральные постановки, как и театр в целом,  помогают в развитии у малышей такого чувства, как </w:t>
      </w:r>
      <w:proofErr w:type="spellStart"/>
      <w:r w:rsidR="00E502C2" w:rsidRPr="006C1ABF">
        <w:rPr>
          <w:rFonts w:ascii="Times New Roman" w:hAnsi="Times New Roman" w:cs="Times New Roman"/>
          <w:sz w:val="28"/>
          <w:szCs w:val="28"/>
          <w:shd w:val="clear" w:color="auto" w:fill="FFFFFF"/>
        </w:rPr>
        <w:t>эмпатия</w:t>
      </w:r>
      <w:proofErr w:type="spellEnd"/>
      <w:r w:rsidR="00E502C2" w:rsidRPr="006C1ABF">
        <w:rPr>
          <w:rFonts w:ascii="Times New Roman" w:hAnsi="Times New Roman" w:cs="Times New Roman"/>
          <w:sz w:val="28"/>
          <w:szCs w:val="28"/>
          <w:shd w:val="clear" w:color="auto" w:fill="FFFFFF"/>
        </w:rPr>
        <w:t>.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r w:rsidRPr="006C1ABF">
        <w:rPr>
          <w:rFonts w:ascii="Times New Roman" w:hAnsi="Times New Roman" w:cs="Times New Roman"/>
          <w:sz w:val="28"/>
          <w:szCs w:val="28"/>
          <w:shd w:val="clear" w:color="auto" w:fill="FFFFFF"/>
        </w:rPr>
        <w:t xml:space="preserve"> Прочитав сказку и показав по ней драматизацию ребенок </w:t>
      </w:r>
      <w:proofErr w:type="gramStart"/>
      <w:r w:rsidRPr="006C1ABF">
        <w:rPr>
          <w:rFonts w:ascii="Times New Roman" w:hAnsi="Times New Roman" w:cs="Times New Roman"/>
          <w:sz w:val="28"/>
          <w:szCs w:val="28"/>
          <w:shd w:val="clear" w:color="auto" w:fill="FFFFFF"/>
        </w:rPr>
        <w:t>по разному</w:t>
      </w:r>
      <w:proofErr w:type="gramEnd"/>
      <w:r w:rsidRPr="006C1ABF">
        <w:rPr>
          <w:rFonts w:ascii="Times New Roman" w:hAnsi="Times New Roman" w:cs="Times New Roman"/>
          <w:sz w:val="28"/>
          <w:szCs w:val="28"/>
          <w:shd w:val="clear" w:color="auto" w:fill="FFFFFF"/>
        </w:rPr>
        <w:t xml:space="preserve"> воспринимает её. Прочитав, он откидывает подробности, а вот если участвовал в постановке, то обыгрывает всё до мелочей. Драматизация даёт ребенку прочувствовать сказку (рассказ, ту или иную ситуацию) по</w:t>
      </w:r>
      <w:r w:rsidR="005179DF" w:rsidRPr="006C1ABF">
        <w:rPr>
          <w:rFonts w:ascii="Times New Roman" w:hAnsi="Times New Roman" w:cs="Times New Roman"/>
          <w:sz w:val="28"/>
          <w:szCs w:val="28"/>
          <w:shd w:val="clear" w:color="auto" w:fill="FFFFFF"/>
        </w:rPr>
        <w:t>лностью, со всех сторон. Благода</w:t>
      </w:r>
      <w:r w:rsidRPr="006C1ABF">
        <w:rPr>
          <w:rFonts w:ascii="Times New Roman" w:hAnsi="Times New Roman" w:cs="Times New Roman"/>
          <w:sz w:val="28"/>
          <w:szCs w:val="28"/>
          <w:shd w:val="clear" w:color="auto" w:fill="FFFFFF"/>
        </w:rPr>
        <w:t xml:space="preserve">ря этому </w:t>
      </w:r>
      <w:r w:rsidR="005179DF" w:rsidRPr="006C1ABF">
        <w:rPr>
          <w:rFonts w:ascii="Times New Roman" w:hAnsi="Times New Roman" w:cs="Times New Roman"/>
          <w:sz w:val="28"/>
          <w:szCs w:val="28"/>
          <w:shd w:val="clear" w:color="auto" w:fill="FFFFFF"/>
        </w:rPr>
        <w:t>в детях воспитываются сильные волевые качества. На некоторых героев они хотят быть похожи, некоторыми гордятся, а есть такие, с которых никто не берёт пример.</w:t>
      </w:r>
      <w:r w:rsidRPr="006C1ABF">
        <w:rPr>
          <w:rFonts w:ascii="Times New Roman" w:hAnsi="Times New Roman" w:cs="Times New Roman"/>
          <w:sz w:val="28"/>
          <w:szCs w:val="28"/>
          <w:shd w:val="clear" w:color="auto" w:fill="FFFFFF"/>
        </w:rPr>
        <w:t xml:space="preserve">  </w:t>
      </w:r>
      <w:r w:rsidR="00E502C2" w:rsidRPr="006C1ABF">
        <w:rPr>
          <w:rFonts w:ascii="Times New Roman" w:hAnsi="Times New Roman" w:cs="Times New Roman"/>
          <w:sz w:val="28"/>
          <w:szCs w:val="28"/>
        </w:rPr>
        <w:br/>
      </w:r>
      <w:r w:rsidR="005179DF" w:rsidRPr="006C1ABF">
        <w:rPr>
          <w:rFonts w:ascii="Times New Roman" w:hAnsi="Times New Roman" w:cs="Times New Roman"/>
          <w:sz w:val="28"/>
          <w:szCs w:val="28"/>
        </w:rPr>
        <w:t xml:space="preserve">           В наше время множество различных театров, но я взяла </w:t>
      </w:r>
      <w:r w:rsidR="005179DF" w:rsidRPr="006C1ABF">
        <w:rPr>
          <w:rFonts w:ascii="Times New Roman" w:hAnsi="Times New Roman" w:cs="Times New Roman"/>
          <w:sz w:val="28"/>
          <w:szCs w:val="28"/>
        </w:rPr>
        <w:lastRenderedPageBreak/>
        <w:t>классификацию</w:t>
      </w:r>
      <w:r w:rsidR="005179DF" w:rsidRPr="006C1ABF">
        <w:rPr>
          <w:rFonts w:ascii="Times New Roman" w:hAnsi="Times New Roman" w:cs="Times New Roman"/>
          <w:sz w:val="28"/>
          <w:szCs w:val="28"/>
          <w:shd w:val="clear" w:color="auto" w:fill="FFFFFF"/>
        </w:rPr>
        <w:t xml:space="preserve"> </w:t>
      </w:r>
      <w:r w:rsidR="00E502C2" w:rsidRPr="006C1ABF">
        <w:rPr>
          <w:rFonts w:ascii="Times New Roman" w:hAnsi="Times New Roman" w:cs="Times New Roman"/>
          <w:sz w:val="28"/>
          <w:szCs w:val="28"/>
          <w:shd w:val="clear" w:color="auto" w:fill="FFFFFF"/>
        </w:rPr>
        <w:t xml:space="preserve"> Л.В. </w:t>
      </w:r>
      <w:proofErr w:type="spellStart"/>
      <w:r w:rsidR="00E502C2" w:rsidRPr="006C1ABF">
        <w:rPr>
          <w:rFonts w:ascii="Times New Roman" w:hAnsi="Times New Roman" w:cs="Times New Roman"/>
          <w:sz w:val="28"/>
          <w:szCs w:val="28"/>
          <w:shd w:val="clear" w:color="auto" w:fill="FFFFFF"/>
        </w:rPr>
        <w:t>Куцаковой</w:t>
      </w:r>
      <w:proofErr w:type="spellEnd"/>
      <w:r w:rsidR="00E502C2" w:rsidRPr="006C1ABF">
        <w:rPr>
          <w:rFonts w:ascii="Times New Roman" w:hAnsi="Times New Roman" w:cs="Times New Roman"/>
          <w:sz w:val="28"/>
          <w:szCs w:val="28"/>
          <w:shd w:val="clear" w:color="auto" w:fill="FFFFFF"/>
        </w:rPr>
        <w:t xml:space="preserve"> и  С.И. Мерзляковой.  Они выделяют такие типы театров:</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 настольный кукольный театр (театр на плоской картинке, на кружках, магнитный настольный, конусный, театр игрушки (готовая, самодельная);</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стендовый театр (</w:t>
      </w:r>
      <w:proofErr w:type="spellStart"/>
      <w:r w:rsidR="00E502C2" w:rsidRPr="006C1ABF">
        <w:rPr>
          <w:rFonts w:ascii="Times New Roman" w:hAnsi="Times New Roman" w:cs="Times New Roman"/>
          <w:sz w:val="28"/>
          <w:szCs w:val="28"/>
          <w:shd w:val="clear" w:color="auto" w:fill="FFFFFF"/>
        </w:rPr>
        <w:t>фланелеграф</w:t>
      </w:r>
      <w:proofErr w:type="spellEnd"/>
      <w:r w:rsidR="00E502C2" w:rsidRPr="006C1ABF">
        <w:rPr>
          <w:rFonts w:ascii="Times New Roman" w:hAnsi="Times New Roman" w:cs="Times New Roman"/>
          <w:sz w:val="28"/>
          <w:szCs w:val="28"/>
          <w:shd w:val="clear" w:color="auto" w:fill="FFFFFF"/>
        </w:rPr>
        <w:t>, теневой, магнитный стендовый, стенд-книжка);</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xml:space="preserve">- театр на руке (пальчиковый, картинки на руке, </w:t>
      </w:r>
      <w:proofErr w:type="spellStart"/>
      <w:r w:rsidR="00E502C2" w:rsidRPr="006C1ABF">
        <w:rPr>
          <w:rFonts w:ascii="Times New Roman" w:hAnsi="Times New Roman" w:cs="Times New Roman"/>
          <w:sz w:val="28"/>
          <w:szCs w:val="28"/>
          <w:shd w:val="clear" w:color="auto" w:fill="FFFFFF"/>
        </w:rPr>
        <w:t>варежковый</w:t>
      </w:r>
      <w:proofErr w:type="spellEnd"/>
      <w:r w:rsidR="00E502C2" w:rsidRPr="006C1ABF">
        <w:rPr>
          <w:rFonts w:ascii="Times New Roman" w:hAnsi="Times New Roman" w:cs="Times New Roman"/>
          <w:sz w:val="28"/>
          <w:szCs w:val="28"/>
          <w:shd w:val="clear" w:color="auto" w:fill="FFFFFF"/>
        </w:rPr>
        <w:t>, перчаточный, теней);</w:t>
      </w:r>
      <w:r w:rsidR="00E502C2" w:rsidRPr="006C1ABF">
        <w:rPr>
          <w:rFonts w:ascii="Times New Roman" w:hAnsi="Times New Roman" w:cs="Times New Roman"/>
          <w:sz w:val="28"/>
          <w:szCs w:val="28"/>
        </w:rPr>
        <w:br/>
      </w:r>
      <w:r w:rsidR="005179DF" w:rsidRPr="006C1ABF">
        <w:rPr>
          <w:rFonts w:ascii="Times New Roman" w:hAnsi="Times New Roman" w:cs="Times New Roman"/>
          <w:sz w:val="28"/>
          <w:szCs w:val="28"/>
          <w:shd w:val="clear" w:color="auto" w:fill="FFFFFF"/>
        </w:rPr>
        <w:t>- верховые куклы (</w:t>
      </w:r>
      <w:r w:rsidR="00E502C2" w:rsidRPr="006C1ABF">
        <w:rPr>
          <w:rFonts w:ascii="Times New Roman" w:hAnsi="Times New Roman" w:cs="Times New Roman"/>
          <w:sz w:val="28"/>
          <w:szCs w:val="28"/>
          <w:shd w:val="clear" w:color="auto" w:fill="FFFFFF"/>
        </w:rPr>
        <w:t>на ложках, бибабо, тростевые);</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напольные куклы (марионетки, конусный театр);</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театр живой куклы  и театр актера(театр с " живой куклой", ростовые, люди-к</w:t>
      </w:r>
      <w:r w:rsidR="005179DF" w:rsidRPr="006C1ABF">
        <w:rPr>
          <w:rFonts w:ascii="Times New Roman" w:hAnsi="Times New Roman" w:cs="Times New Roman"/>
          <w:sz w:val="28"/>
          <w:szCs w:val="28"/>
          <w:shd w:val="clear" w:color="auto" w:fill="FFFFFF"/>
        </w:rPr>
        <w:t>уклы, театр масок</w:t>
      </w:r>
      <w:r w:rsidR="00E502C2" w:rsidRPr="006C1ABF">
        <w:rPr>
          <w:rFonts w:ascii="Times New Roman" w:hAnsi="Times New Roman" w:cs="Times New Roman"/>
          <w:sz w:val="28"/>
          <w:szCs w:val="28"/>
          <w:shd w:val="clear" w:color="auto" w:fill="FFFFFF"/>
        </w:rPr>
        <w:t>).</w:t>
      </w:r>
      <w:r w:rsidR="00E502C2" w:rsidRPr="006C1ABF">
        <w:rPr>
          <w:rFonts w:ascii="Times New Roman" w:hAnsi="Times New Roman" w:cs="Times New Roman"/>
          <w:sz w:val="28"/>
          <w:szCs w:val="28"/>
        </w:rPr>
        <w:br/>
      </w:r>
      <w:r w:rsidR="00E502C2" w:rsidRPr="006C1ABF">
        <w:rPr>
          <w:rFonts w:ascii="Times New Roman" w:hAnsi="Times New Roman" w:cs="Times New Roman"/>
          <w:sz w:val="28"/>
          <w:szCs w:val="28"/>
          <w:shd w:val="clear" w:color="auto" w:fill="FFFFFF"/>
        </w:rPr>
        <w:t>  </w:t>
      </w:r>
      <w:r w:rsidR="006C1ABF" w:rsidRPr="006C1ABF">
        <w:rPr>
          <w:rFonts w:ascii="Times New Roman" w:hAnsi="Times New Roman" w:cs="Times New Roman"/>
          <w:sz w:val="28"/>
          <w:szCs w:val="28"/>
          <w:shd w:val="clear" w:color="auto" w:fill="FFFFFF"/>
        </w:rPr>
        <w:t>Большое и разностороннее влияние театрализованной деятельности на личность ребенка позволяет педагогам ДОУ использовать её как сильное, но ненавязчивое педагогическое средство, позволяющее решать многие актуальные проблемы педагогического и психологического плана, ведь ребенок, во время театрализованного действа, чувствует себя более раскованно, свободно, естественно, что позволяет эффективнее усваивать познавательную информацию об окружающем мире, законах общества, о красоте человеческих отношений и учиться жить в этом мире, строить свои отношения.</w:t>
      </w:r>
    </w:p>
    <w:p w:rsidR="0061032D" w:rsidRPr="006C1ABF" w:rsidRDefault="00E502C2" w:rsidP="006C1ABF">
      <w:pPr>
        <w:spacing w:after="0" w:line="240" w:lineRule="auto"/>
        <w:ind w:firstLine="709"/>
        <w:rPr>
          <w:rFonts w:ascii="Times New Roman" w:hAnsi="Times New Roman" w:cs="Times New Roman"/>
          <w:sz w:val="28"/>
          <w:szCs w:val="28"/>
          <w:shd w:val="clear" w:color="auto" w:fill="FFFFFF"/>
        </w:rPr>
      </w:pPr>
      <w:r w:rsidRPr="006C1ABF">
        <w:rPr>
          <w:rFonts w:ascii="Times New Roman" w:hAnsi="Times New Roman" w:cs="Times New Roman"/>
          <w:sz w:val="28"/>
          <w:szCs w:val="28"/>
          <w:shd w:val="clear" w:color="auto" w:fill="FFFFFF"/>
        </w:rPr>
        <w:t> Чему способствует Театральная деятельность в детском саду?</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Раскрепощение ребенка</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Вовлечение в действие</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Самостоятельное творчество</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Развитие всех психических процессов</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Самопознание, самовыражение</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Успешную социализацию ребенка</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Осознание чувства удовлетворенности, радости, значимости</w:t>
      </w:r>
      <w:r w:rsidRPr="006C1ABF">
        <w:rPr>
          <w:rFonts w:ascii="Times New Roman" w:hAnsi="Times New Roman" w:cs="Times New Roman"/>
          <w:sz w:val="28"/>
          <w:szCs w:val="28"/>
        </w:rPr>
        <w:br/>
      </w:r>
      <w:r w:rsidRPr="006C1ABF">
        <w:rPr>
          <w:rFonts w:ascii="Times New Roman" w:hAnsi="Times New Roman" w:cs="Times New Roman"/>
          <w:sz w:val="28"/>
          <w:szCs w:val="28"/>
        </w:rPr>
        <w:br/>
      </w:r>
      <w:r w:rsidR="0061032D" w:rsidRPr="006C1ABF">
        <w:rPr>
          <w:rFonts w:ascii="Times New Roman" w:hAnsi="Times New Roman" w:cs="Times New Roman"/>
          <w:sz w:val="28"/>
          <w:szCs w:val="28"/>
          <w:shd w:val="clear" w:color="auto" w:fill="FFFFFF"/>
        </w:rPr>
        <w:t xml:space="preserve">Театр для детей является увлекательным запоминающимся зрелищем, который вызывает у них живой интерес, самому участвовать в представлениях. </w:t>
      </w:r>
    </w:p>
    <w:p w:rsidR="005179DF" w:rsidRDefault="0061032D" w:rsidP="006C1ABF">
      <w:pPr>
        <w:spacing w:after="0" w:line="240" w:lineRule="auto"/>
        <w:ind w:firstLine="709"/>
        <w:rPr>
          <w:rFonts w:ascii="Times New Roman" w:hAnsi="Times New Roman" w:cs="Times New Roman"/>
          <w:sz w:val="28"/>
          <w:szCs w:val="28"/>
        </w:rPr>
      </w:pPr>
      <w:r w:rsidRPr="006C1ABF">
        <w:rPr>
          <w:rFonts w:ascii="Times New Roman" w:hAnsi="Times New Roman" w:cs="Times New Roman"/>
          <w:sz w:val="28"/>
          <w:szCs w:val="28"/>
          <w:shd w:val="clear" w:color="auto" w:fill="FFFFFF"/>
        </w:rPr>
        <w:t>В завершении хочу сказать, что</w:t>
      </w:r>
      <w:r w:rsidR="00E502C2" w:rsidRPr="006C1ABF">
        <w:rPr>
          <w:rFonts w:ascii="Times New Roman" w:hAnsi="Times New Roman" w:cs="Times New Roman"/>
          <w:sz w:val="28"/>
          <w:szCs w:val="28"/>
          <w:shd w:val="clear" w:color="auto" w:fill="FFFFFF"/>
        </w:rPr>
        <w:t xml:space="preserve"> театр несет в себе очень важную составляющую в воспитании и гармоничном развитии дошкольника. Поэтому очень важно не только посещать театральные постановки местных театров, но и устраивать спектакли у себя дома</w:t>
      </w:r>
      <w:r w:rsidRPr="006C1ABF">
        <w:rPr>
          <w:rFonts w:ascii="Times New Roman" w:hAnsi="Times New Roman" w:cs="Times New Roman"/>
          <w:sz w:val="28"/>
          <w:szCs w:val="28"/>
          <w:shd w:val="clear" w:color="auto" w:fill="FFFFFF"/>
        </w:rPr>
        <w:t xml:space="preserve"> с участием детей и взрослых</w:t>
      </w:r>
      <w:r w:rsidR="00E502C2" w:rsidRPr="006C1ABF">
        <w:rPr>
          <w:rFonts w:ascii="Times New Roman" w:hAnsi="Times New Roman" w:cs="Times New Roman"/>
          <w:sz w:val="28"/>
          <w:szCs w:val="28"/>
          <w:shd w:val="clear" w:color="auto" w:fill="FFFFFF"/>
        </w:rPr>
        <w:t>.</w:t>
      </w:r>
    </w:p>
    <w:p w:rsidR="006C1ABF" w:rsidRPr="006C1ABF" w:rsidRDefault="006C1ABF" w:rsidP="006C1ABF">
      <w:pPr>
        <w:spacing w:after="0" w:line="240" w:lineRule="auto"/>
        <w:ind w:firstLine="709"/>
        <w:rPr>
          <w:rFonts w:ascii="Times New Roman" w:hAnsi="Times New Roman" w:cs="Times New Roman"/>
          <w:sz w:val="28"/>
          <w:szCs w:val="28"/>
          <w:shd w:val="clear" w:color="auto" w:fill="FFFFFF"/>
        </w:rPr>
      </w:pPr>
    </w:p>
    <w:p w:rsidR="00E37090" w:rsidRPr="006C1ABF" w:rsidRDefault="00E502C2" w:rsidP="006C1ABF">
      <w:pPr>
        <w:tabs>
          <w:tab w:val="left" w:pos="426"/>
        </w:tabs>
        <w:spacing w:after="0" w:line="240" w:lineRule="auto"/>
        <w:ind w:firstLine="426"/>
        <w:rPr>
          <w:rFonts w:ascii="Times New Roman" w:hAnsi="Times New Roman" w:cs="Times New Roman"/>
          <w:sz w:val="28"/>
          <w:szCs w:val="28"/>
        </w:rPr>
      </w:pPr>
      <w:r w:rsidRPr="006C1ABF">
        <w:rPr>
          <w:rFonts w:ascii="Times New Roman" w:hAnsi="Times New Roman" w:cs="Times New Roman"/>
          <w:sz w:val="28"/>
          <w:szCs w:val="28"/>
          <w:shd w:val="clear" w:color="auto" w:fill="FFFFFF"/>
        </w:rPr>
        <w:t>Для создания консультации использовались  следующие интернет-ресурсы:</w:t>
      </w:r>
      <w:r w:rsidRPr="006C1ABF">
        <w:rPr>
          <w:rStyle w:val="apple-converted-space"/>
          <w:rFonts w:ascii="Times New Roman" w:hAnsi="Times New Roman" w:cs="Times New Roman"/>
          <w:sz w:val="28"/>
          <w:szCs w:val="28"/>
          <w:shd w:val="clear" w:color="auto" w:fill="FFFFFF"/>
        </w:rPr>
        <w:t> </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http://xreferat.ru/71/994-1-teatralizaciya-v-detskom-sadu.html</w:t>
      </w:r>
      <w:r w:rsidRPr="006C1ABF">
        <w:rPr>
          <w:rFonts w:ascii="Times New Roman" w:hAnsi="Times New Roman" w:cs="Times New Roman"/>
          <w:sz w:val="28"/>
          <w:szCs w:val="28"/>
        </w:rPr>
        <w:br/>
      </w:r>
      <w:r w:rsidRPr="006C1ABF">
        <w:rPr>
          <w:rFonts w:ascii="Times New Roman" w:hAnsi="Times New Roman" w:cs="Times New Roman"/>
          <w:sz w:val="28"/>
          <w:szCs w:val="28"/>
          <w:shd w:val="clear" w:color="auto" w:fill="FFFFFF"/>
        </w:rPr>
        <w:t>     http://www.marries.ru/s_rebenkom_v_teatr/</w:t>
      </w:r>
    </w:p>
    <w:p w:rsidR="00E37090" w:rsidRPr="006C1ABF" w:rsidRDefault="006C1ABF" w:rsidP="006C1ABF">
      <w:pPr>
        <w:tabs>
          <w:tab w:val="left" w:pos="426"/>
        </w:tabs>
        <w:spacing w:after="0" w:line="240" w:lineRule="auto"/>
        <w:rPr>
          <w:rFonts w:ascii="Times New Roman" w:hAnsi="Times New Roman" w:cs="Times New Roman"/>
          <w:sz w:val="28"/>
          <w:szCs w:val="28"/>
        </w:rPr>
      </w:pPr>
      <w:r w:rsidRPr="006C1ABF">
        <w:rPr>
          <w:rFonts w:ascii="Times New Roman" w:hAnsi="Times New Roman" w:cs="Times New Roman"/>
          <w:sz w:val="28"/>
          <w:szCs w:val="28"/>
        </w:rPr>
        <w:t>http://festival.1september.ru/articles/583305/</w:t>
      </w: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37090" w:rsidRPr="006C1ABF" w:rsidRDefault="00E37090" w:rsidP="006C1ABF">
      <w:pPr>
        <w:tabs>
          <w:tab w:val="left" w:pos="426"/>
        </w:tabs>
        <w:spacing w:after="0" w:line="240" w:lineRule="auto"/>
        <w:rPr>
          <w:rFonts w:ascii="Times New Roman" w:hAnsi="Times New Roman" w:cs="Times New Roman"/>
          <w:sz w:val="28"/>
          <w:szCs w:val="28"/>
        </w:rPr>
      </w:pPr>
    </w:p>
    <w:p w:rsidR="00E1025B" w:rsidRPr="006C1ABF" w:rsidRDefault="00E1025B" w:rsidP="006C1ABF">
      <w:pPr>
        <w:pStyle w:val="a3"/>
        <w:spacing w:after="0" w:line="240" w:lineRule="auto"/>
        <w:ind w:left="0"/>
        <w:rPr>
          <w:rFonts w:ascii="Times New Roman" w:hAnsi="Times New Roman" w:cs="Times New Roman"/>
          <w:b/>
          <w:sz w:val="28"/>
          <w:szCs w:val="28"/>
        </w:rPr>
      </w:pPr>
    </w:p>
    <w:sectPr w:rsidR="00E1025B" w:rsidRPr="006C1ABF" w:rsidSect="007F698C">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42D"/>
    <w:multiLevelType w:val="hybridMultilevel"/>
    <w:tmpl w:val="1E0871EE"/>
    <w:lvl w:ilvl="0" w:tplc="516C2BE4">
      <w:start w:val="1"/>
      <w:numFmt w:val="decimal"/>
      <w:lvlText w:val="%1."/>
      <w:lvlJc w:val="left"/>
      <w:pPr>
        <w:ind w:left="720" w:hanging="360"/>
      </w:pPr>
      <w:rPr>
        <w:rFonts w:ascii="Times New Roman" w:eastAsiaTheme="minorHAnsi" w:hAnsi="Times New Roman" w:cstheme="minorBid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21BB4"/>
    <w:multiLevelType w:val="hybridMultilevel"/>
    <w:tmpl w:val="12A23EFA"/>
    <w:lvl w:ilvl="0" w:tplc="ED24082E">
      <w:start w:val="1"/>
      <w:numFmt w:val="decimal"/>
      <w:lvlText w:val="%1."/>
      <w:lvlJc w:val="left"/>
      <w:pPr>
        <w:ind w:left="720" w:hanging="360"/>
      </w:pPr>
      <w:rPr>
        <w:rFonts w:ascii="Verdana" w:hAnsi="Verdana" w:hint="default"/>
        <w:color w:val="79000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F74EF"/>
    <w:multiLevelType w:val="hybridMultilevel"/>
    <w:tmpl w:val="66CCFD1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7BC04178"/>
    <w:multiLevelType w:val="hybridMultilevel"/>
    <w:tmpl w:val="4D400F98"/>
    <w:lvl w:ilvl="0" w:tplc="858CAC7A">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93F64"/>
    <w:rsid w:val="00025E37"/>
    <w:rsid w:val="002031FA"/>
    <w:rsid w:val="004009FE"/>
    <w:rsid w:val="00493F64"/>
    <w:rsid w:val="005179DF"/>
    <w:rsid w:val="005C4113"/>
    <w:rsid w:val="0061032D"/>
    <w:rsid w:val="006226EA"/>
    <w:rsid w:val="006331D5"/>
    <w:rsid w:val="00665321"/>
    <w:rsid w:val="00680390"/>
    <w:rsid w:val="00692A7C"/>
    <w:rsid w:val="006B43AC"/>
    <w:rsid w:val="006C1ABF"/>
    <w:rsid w:val="006E1DD5"/>
    <w:rsid w:val="00711479"/>
    <w:rsid w:val="007F698C"/>
    <w:rsid w:val="009C4105"/>
    <w:rsid w:val="00A30F77"/>
    <w:rsid w:val="00B703F6"/>
    <w:rsid w:val="00C34312"/>
    <w:rsid w:val="00CB143E"/>
    <w:rsid w:val="00DA75F3"/>
    <w:rsid w:val="00DB69EA"/>
    <w:rsid w:val="00E1025B"/>
    <w:rsid w:val="00E37090"/>
    <w:rsid w:val="00E43496"/>
    <w:rsid w:val="00E502C2"/>
    <w:rsid w:val="00F14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3F64"/>
  </w:style>
  <w:style w:type="paragraph" w:styleId="a3">
    <w:name w:val="List Paragraph"/>
    <w:basedOn w:val="a"/>
    <w:uiPriority w:val="34"/>
    <w:qFormat/>
    <w:rsid w:val="00493F64"/>
    <w:pPr>
      <w:ind w:left="720"/>
      <w:contextualSpacing/>
    </w:pPr>
  </w:style>
  <w:style w:type="paragraph" w:customStyle="1" w:styleId="c12">
    <w:name w:val="c12"/>
    <w:basedOn w:val="a"/>
    <w:rsid w:val="006C1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1ABF"/>
  </w:style>
  <w:style w:type="paragraph" w:styleId="a4">
    <w:name w:val="Balloon Text"/>
    <w:basedOn w:val="a"/>
    <w:link w:val="a5"/>
    <w:uiPriority w:val="99"/>
    <w:semiHidden/>
    <w:unhideWhenUsed/>
    <w:rsid w:val="007F69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6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9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2A7F33A3AD48D4BA281FAAC7CE3F7B"/>
        <w:category>
          <w:name w:val="Общие"/>
          <w:gallery w:val="placeholder"/>
        </w:category>
        <w:types>
          <w:type w:val="bbPlcHdr"/>
        </w:types>
        <w:behaviors>
          <w:behavior w:val="content"/>
        </w:behaviors>
        <w:guid w:val="{991C2A4D-AE01-48BF-A03A-3422D6D8B830}"/>
      </w:docPartPr>
      <w:docPartBody>
        <w:p w:rsidR="00000000" w:rsidRDefault="00677163" w:rsidP="00677163">
          <w:pPr>
            <w:pStyle w:val="082A7F33A3AD48D4BA281FAAC7CE3F7B"/>
          </w:pPr>
          <w:r>
            <w:rPr>
              <w:b/>
              <w:bCs/>
              <w:color w:val="1F497D" w:themeColor="text2"/>
              <w:sz w:val="72"/>
              <w:szCs w:val="72"/>
            </w:rPr>
            <w:t>[Введите название документа]</w:t>
          </w:r>
        </w:p>
      </w:docPartBody>
    </w:docPart>
    <w:docPart>
      <w:docPartPr>
        <w:name w:val="C4B1989B3B304235A3914D869F5D80AE"/>
        <w:category>
          <w:name w:val="Общие"/>
          <w:gallery w:val="placeholder"/>
        </w:category>
        <w:types>
          <w:type w:val="bbPlcHdr"/>
        </w:types>
        <w:behaviors>
          <w:behavior w:val="content"/>
        </w:behaviors>
        <w:guid w:val="{D4D4480C-BD3F-432B-AAB1-7792D5F9A02B}"/>
      </w:docPartPr>
      <w:docPartBody>
        <w:p w:rsidR="00000000" w:rsidRDefault="00677163" w:rsidP="00677163">
          <w:pPr>
            <w:pStyle w:val="C4B1989B3B304235A3914D869F5D80AE"/>
          </w:pPr>
          <w:r>
            <w:rPr>
              <w:b/>
              <w:bCs/>
              <w:color w:val="808080" w:themeColor="text1" w:themeTint="7F"/>
              <w:sz w:val="32"/>
              <w:szCs w:val="32"/>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77163"/>
    <w:rsid w:val="00514642"/>
    <w:rsid w:val="00677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7CA526C022442DA32F0D0E32463448">
    <w:name w:val="D17CA526C022442DA32F0D0E32463448"/>
    <w:rsid w:val="00677163"/>
  </w:style>
  <w:style w:type="paragraph" w:customStyle="1" w:styleId="16913D3ACBF64BB3816B7C85CCAA8125">
    <w:name w:val="16913D3ACBF64BB3816B7C85CCAA8125"/>
    <w:rsid w:val="00677163"/>
  </w:style>
  <w:style w:type="paragraph" w:customStyle="1" w:styleId="082A7F33A3AD48D4BA281FAAC7CE3F7B">
    <w:name w:val="082A7F33A3AD48D4BA281FAAC7CE3F7B"/>
    <w:rsid w:val="00677163"/>
  </w:style>
  <w:style w:type="paragraph" w:customStyle="1" w:styleId="6FEEFA3F57E84006B15A510410B8E386">
    <w:name w:val="6FEEFA3F57E84006B15A510410B8E386"/>
    <w:rsid w:val="00677163"/>
  </w:style>
  <w:style w:type="paragraph" w:customStyle="1" w:styleId="C4B1989B3B304235A3914D869F5D80AE">
    <w:name w:val="C4B1989B3B304235A3914D869F5D80AE"/>
    <w:rsid w:val="006771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Педсовет «Театр и дети»</dc:title>
  <dc:creator>Подготовил: воспитатель Батина Л.А.</dc:creator>
  <cp:lastModifiedBy>Лиля</cp:lastModifiedBy>
  <cp:revision>11</cp:revision>
  <cp:lastPrinted>2015-08-28T09:21:00Z</cp:lastPrinted>
  <dcterms:created xsi:type="dcterms:W3CDTF">2013-12-18T09:26:00Z</dcterms:created>
  <dcterms:modified xsi:type="dcterms:W3CDTF">2016-02-10T13:53:00Z</dcterms:modified>
</cp:coreProperties>
</file>