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77" w:rsidRPr="00455526" w:rsidRDefault="00FF4D77" w:rsidP="00FF4D77">
      <w:pPr>
        <w:tabs>
          <w:tab w:val="left" w:pos="36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b/>
          <w:sz w:val="28"/>
          <w:szCs w:val="28"/>
        </w:rPr>
        <w:t>Тема: «Дикие животные: травоядные»</w:t>
      </w:r>
    </w:p>
    <w:p w:rsidR="00FF4D77" w:rsidRPr="00455526" w:rsidRDefault="00FF4D77" w:rsidP="00FF4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Цели:</w:t>
      </w:r>
      <w:r w:rsidRPr="00455526">
        <w:rPr>
          <w:rFonts w:ascii="Times New Roman" w:hAnsi="Times New Roman"/>
          <w:sz w:val="28"/>
          <w:szCs w:val="28"/>
        </w:rPr>
        <w:t xml:space="preserve"> познакомить детей с понятием</w:t>
      </w:r>
      <w:r w:rsidRPr="00455526">
        <w:rPr>
          <w:rFonts w:ascii="Times New Roman" w:hAnsi="Times New Roman"/>
          <w:b/>
          <w:sz w:val="28"/>
          <w:szCs w:val="28"/>
        </w:rPr>
        <w:t xml:space="preserve"> </w:t>
      </w:r>
      <w:r w:rsidRPr="00455526">
        <w:rPr>
          <w:rFonts w:ascii="Times New Roman" w:hAnsi="Times New Roman"/>
          <w:i/>
          <w:sz w:val="28"/>
          <w:szCs w:val="28"/>
        </w:rPr>
        <w:t>травоядные животные</w:t>
      </w:r>
      <w:r w:rsidRPr="00455526">
        <w:rPr>
          <w:rFonts w:ascii="Times New Roman" w:hAnsi="Times New Roman"/>
          <w:sz w:val="28"/>
          <w:szCs w:val="28"/>
        </w:rPr>
        <w:t>; учить детей находить сходства и различия между животными, развивать  диалогическую речь, закрепить представления о геометрических фигурах, развивать творческую активность, умение работать с красками.</w:t>
      </w:r>
    </w:p>
    <w:p w:rsidR="00FF4D77" w:rsidRPr="00455526" w:rsidRDefault="00FF4D77" w:rsidP="00FF4D7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4D77" w:rsidRPr="00455526" w:rsidRDefault="00FF4D77" w:rsidP="00FF4D7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4D77" w:rsidRPr="00455526" w:rsidRDefault="00FF4D77" w:rsidP="00FF4D7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Представьте себе, что вы не мальчики и девочки, а зайчики и белочки, которые не умеют говорить. Поприветствуйте друг друга.</w:t>
      </w: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– А сейчас поиграем.  </w:t>
      </w:r>
    </w:p>
    <w:p w:rsidR="00FF4D77" w:rsidRPr="00455526" w:rsidRDefault="00FF4D77" w:rsidP="00FF4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   Д/и «Четвертый лишний», 3 хищника и 4-й лось.</w:t>
      </w:r>
    </w:p>
    <w:p w:rsidR="00FF4D77" w:rsidRDefault="00FF4D77" w:rsidP="00FF4D77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D3C9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D3C9E">
        <w:rPr>
          <w:rFonts w:ascii="Times New Roman" w:hAnsi="Times New Roman"/>
          <w:i/>
          <w:sz w:val="28"/>
          <w:szCs w:val="28"/>
        </w:rPr>
        <w:t>Дети рассуждают, кто лишний и почему, приходят к тому, что медведь, лиса, волк – едят мясо, а лось – нет, он питается травой.</w:t>
      </w:r>
      <w:proofErr w:type="gramEnd"/>
      <w:r w:rsidRPr="008D3C9E">
        <w:rPr>
          <w:rFonts w:ascii="Times New Roman" w:hAnsi="Times New Roman"/>
          <w:i/>
          <w:sz w:val="28"/>
          <w:szCs w:val="28"/>
        </w:rPr>
        <w:t xml:space="preserve"> Вспоминают еще животных, питающихся травой. </w:t>
      </w:r>
    </w:p>
    <w:p w:rsidR="00FF4D77" w:rsidRPr="008D3C9E" w:rsidRDefault="00FF4D77" w:rsidP="00FF4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D3C9E">
        <w:rPr>
          <w:rFonts w:ascii="Times New Roman" w:hAnsi="Times New Roman"/>
          <w:sz w:val="28"/>
          <w:szCs w:val="28"/>
        </w:rPr>
        <w:t xml:space="preserve">Вывод: животные, которые питаются травой, называются травоядными. </w:t>
      </w:r>
    </w:p>
    <w:p w:rsidR="00FF4D77" w:rsidRPr="008D3C9E" w:rsidRDefault="00FF4D77" w:rsidP="00FF4D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>Д/и «Подумай и ответь» (Рассматривают иллюстрации, отмечают особенности внешнего вида травоядных: наличие копыт, строение зубов.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526">
        <w:rPr>
          <w:rFonts w:ascii="Times New Roman" w:hAnsi="Times New Roman"/>
          <w:sz w:val="28"/>
          <w:szCs w:val="28"/>
        </w:rPr>
        <w:t>Сравнивают с хищниками).</w:t>
      </w:r>
      <w:proofErr w:type="gramEnd"/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Д/и с мячом «</w:t>
      </w:r>
      <w:proofErr w:type="gramStart"/>
      <w:r w:rsidRPr="00455526">
        <w:rPr>
          <w:rFonts w:ascii="Times New Roman" w:hAnsi="Times New Roman"/>
          <w:sz w:val="28"/>
          <w:szCs w:val="28"/>
        </w:rPr>
        <w:t>Кто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чем защищается»</w:t>
      </w: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455526"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А теперь, ребята,  будьте лосята.</w:t>
      </w: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Выбор центров:</w:t>
      </w:r>
    </w:p>
    <w:p w:rsidR="00FF4D77" w:rsidRDefault="00FF4D77" w:rsidP="00FF4D7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центре «</w:t>
      </w:r>
      <w:proofErr w:type="spellStart"/>
      <w:r w:rsidRPr="00455526">
        <w:rPr>
          <w:rFonts w:ascii="Times New Roman" w:hAnsi="Times New Roman"/>
          <w:sz w:val="28"/>
          <w:szCs w:val="28"/>
        </w:rPr>
        <w:t>Речецветик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» мы поучимся оживлять картинки  (детям надеваются шапочки лося и медведя и они ведут диалог от медведя и лося; </w:t>
      </w:r>
    </w:p>
    <w:p w:rsidR="00FF4D77" w:rsidRPr="00455526" w:rsidRDefault="00FF4D77" w:rsidP="00FF4D77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proofErr w:type="spellStart"/>
      <w:r w:rsidRPr="00455526">
        <w:rPr>
          <w:rFonts w:ascii="Times New Roman" w:hAnsi="Times New Roman"/>
          <w:sz w:val="28"/>
          <w:szCs w:val="28"/>
        </w:rPr>
        <w:t>д</w:t>
      </w:r>
      <w:proofErr w:type="spellEnd"/>
      <w:r w:rsidRPr="00455526">
        <w:rPr>
          <w:rFonts w:ascii="Times New Roman" w:hAnsi="Times New Roman"/>
          <w:sz w:val="28"/>
          <w:szCs w:val="28"/>
        </w:rPr>
        <w:t>/и «Один - много»);</w:t>
      </w:r>
    </w:p>
    <w:p w:rsidR="00FF4D77" w:rsidRPr="00455526" w:rsidRDefault="00FF4D77" w:rsidP="00FF4D7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центре «Развивай-ка»  - пойдем по следам к дедушке Лосю (найди и заштрихуй следы лося, работа со счетными линейками) и построим кормушку для животных (закрепление  представлений о геометрических фигурах);</w:t>
      </w:r>
    </w:p>
    <w:p w:rsidR="00FF4D77" w:rsidRPr="00455526" w:rsidRDefault="00FF4D77" w:rsidP="00FF4D7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центре «Умелые ручки» - приготовим подарок для животных: нарисуем картину «Зимовье зверей» (рисо</w:t>
      </w:r>
      <w:r>
        <w:rPr>
          <w:rFonts w:ascii="Times New Roman" w:hAnsi="Times New Roman"/>
          <w:sz w:val="28"/>
          <w:szCs w:val="28"/>
        </w:rPr>
        <w:t>вание акварельными красками с ис</w:t>
      </w:r>
      <w:r w:rsidRPr="00455526">
        <w:rPr>
          <w:rFonts w:ascii="Times New Roman" w:hAnsi="Times New Roman"/>
          <w:sz w:val="28"/>
          <w:szCs w:val="28"/>
        </w:rPr>
        <w:t>пользованием нетрадиционных приемов).</w:t>
      </w:r>
    </w:p>
    <w:p w:rsidR="00FF4D77" w:rsidRPr="00455526" w:rsidRDefault="00FF4D77" w:rsidP="00FF4D77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F4D77" w:rsidRPr="00455526" w:rsidRDefault="00FF4D77" w:rsidP="00FF4D7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Итог.</w:t>
      </w:r>
    </w:p>
    <w:p w:rsidR="00784EB0" w:rsidRDefault="00784EB0"/>
    <w:sectPr w:rsidR="00784EB0" w:rsidSect="0078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92B"/>
    <w:multiLevelType w:val="hybridMultilevel"/>
    <w:tmpl w:val="8A5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56C15"/>
    <w:multiLevelType w:val="hybridMultilevel"/>
    <w:tmpl w:val="4CE8D0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4D77"/>
    <w:rsid w:val="00784EB0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2016-02-22T13:44:00Z</dcterms:created>
  <dcterms:modified xsi:type="dcterms:W3CDTF">2016-02-22T13:45:00Z</dcterms:modified>
</cp:coreProperties>
</file>