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CE" w:rsidRDefault="009F78CE" w:rsidP="009F78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Воспитание здорового ребенка.</w:t>
      </w:r>
      <w:bookmarkStart w:id="0" w:name="_GoBack"/>
      <w:bookmarkEnd w:id="0"/>
    </w:p>
    <w:p w:rsidR="009F78CE" w:rsidRPr="009F78CE" w:rsidRDefault="009F78CE" w:rsidP="009F78CE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>
        <w:rPr>
          <w:sz w:val="28"/>
          <w:szCs w:val="28"/>
        </w:rPr>
        <w:t xml:space="preserve">Проблема раннего формирования культуры здоровья актуальна, своевременна и достаточно сложна. Как укрепить и сохранить здоровье наших детей, каким образом способствовать формированию физической культуры ребенка, как привить навыки здорового образа жизни, когда это надо начинать? </w:t>
      </w:r>
    </w:p>
    <w:p w:rsidR="009F78CE" w:rsidRDefault="009F78CE" w:rsidP="009F78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дошкольный возраст является решающим в формировании фундамента физического и психологического здоровья. Именно в этот период идет интенсивное развитие, становление функциональных 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ЗОЖ, осознающих потребность в систематических занятиях физической культурой и спортом. Резервы человеческого организма огромны, но не бесконечны. Поэтому, чрезвычайно важно соблюдать правила поведения, способствующие сохранению и укреплению детского организма.</w:t>
      </w:r>
    </w:p>
    <w:p w:rsidR="009F78CE" w:rsidRDefault="009F78CE" w:rsidP="009F78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Зачастую дети травмируются и приобретают различные заболевания  из-за незнания элементарных правил и отсутствия представлений о своем организме. </w:t>
      </w:r>
      <w:proofErr w:type="spellStart"/>
      <w:r>
        <w:rPr>
          <w:sz w:val="28"/>
          <w:szCs w:val="28"/>
        </w:rPr>
        <w:t>Валеологические</w:t>
      </w:r>
      <w:proofErr w:type="spellEnd"/>
      <w:r>
        <w:rPr>
          <w:sz w:val="28"/>
          <w:szCs w:val="28"/>
        </w:rPr>
        <w:t xml:space="preserve"> же знания помогают формировать и сохранять здоровье в конкретных условиях жизнедеятельности.</w:t>
      </w:r>
    </w:p>
    <w:p w:rsidR="009F78CE" w:rsidRDefault="009F78CE" w:rsidP="009F78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Посильную помощь в работе мне   оказывает программа «Школа здоровья» </w:t>
      </w:r>
      <w:proofErr w:type="spellStart"/>
      <w:r>
        <w:rPr>
          <w:sz w:val="28"/>
          <w:szCs w:val="28"/>
        </w:rPr>
        <w:t>Г.А.Ворониной</w:t>
      </w:r>
      <w:proofErr w:type="spellEnd"/>
      <w:r>
        <w:rPr>
          <w:sz w:val="28"/>
          <w:szCs w:val="28"/>
        </w:rPr>
        <w:t xml:space="preserve">. Где предлагается с 2-х летнего возраста заниматься данной проблемой. Программа построена на идеях  </w:t>
      </w:r>
      <w:proofErr w:type="gramStart"/>
      <w:r>
        <w:rPr>
          <w:sz w:val="28"/>
          <w:szCs w:val="28"/>
        </w:rPr>
        <w:t>педагогической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валеологии</w:t>
      </w:r>
      <w:proofErr w:type="spellEnd"/>
      <w:r>
        <w:rPr>
          <w:sz w:val="28"/>
          <w:szCs w:val="28"/>
        </w:rPr>
        <w:t xml:space="preserve">. Она   предусматривает воспитание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культуры. Понимание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культуры рассматривается мною как совокупность нескольких компонентов:</w:t>
      </w:r>
    </w:p>
    <w:p w:rsidR="009F78CE" w:rsidRDefault="009F78CE" w:rsidP="009F78CE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*  Осознанного отношения к здоровью и жизни.</w:t>
      </w:r>
    </w:p>
    <w:p w:rsidR="009F78CE" w:rsidRDefault="009F78CE" w:rsidP="009F78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 </w:t>
      </w:r>
      <w:r>
        <w:rPr>
          <w:sz w:val="28"/>
        </w:rPr>
        <w:t xml:space="preserve">   Знаний о здоровье и умении оберегать, поддерживать и сохранять его.</w:t>
      </w:r>
    </w:p>
    <w:p w:rsidR="009F78CE" w:rsidRDefault="009F78CE" w:rsidP="009F78CE">
      <w:pPr>
        <w:spacing w:line="360" w:lineRule="auto"/>
        <w:ind w:right="-365"/>
        <w:jc w:val="both"/>
        <w:rPr>
          <w:sz w:val="28"/>
        </w:rPr>
      </w:pPr>
      <w:r>
        <w:rPr>
          <w:sz w:val="28"/>
        </w:rPr>
        <w:lastRenderedPageBreak/>
        <w:t xml:space="preserve"> *    Самостоятельно и эффективно решать задачи, связанные со здоровым образом  жизни, безопасности поведения.</w:t>
      </w:r>
    </w:p>
    <w:p w:rsidR="009F78CE" w:rsidRDefault="009F78CE" w:rsidP="009F78CE">
      <w:pPr>
        <w:spacing w:line="360" w:lineRule="auto"/>
        <w:ind w:right="-365"/>
        <w:jc w:val="both"/>
        <w:rPr>
          <w:sz w:val="28"/>
        </w:rPr>
      </w:pPr>
      <w:r>
        <w:rPr>
          <w:sz w:val="28"/>
        </w:rPr>
        <w:t xml:space="preserve">Работа по формирования у детей </w:t>
      </w:r>
      <w:proofErr w:type="spellStart"/>
      <w:r>
        <w:rPr>
          <w:sz w:val="28"/>
        </w:rPr>
        <w:t>валеологической</w:t>
      </w:r>
      <w:proofErr w:type="spellEnd"/>
      <w:r>
        <w:rPr>
          <w:sz w:val="28"/>
        </w:rPr>
        <w:t xml:space="preserve"> культуры представляет собой интегрированный процесс, где используются разнообразные формы  и методы:  непринужденные беседы, интегрированная непосредственно образовательная деятельность,  настольные игры и игровые упражнения, эксперименты и опыты, мини-развлечения,  совместные мероприятия с родителями и детьми, подвижные игры и упражнения, информативные беседы  с использованием ИКТ. Формы организации всегда разные, зависят от цели и содержания работы: индивидуальные, подгрупповые и фронтальные.</w:t>
      </w:r>
    </w:p>
    <w:p w:rsidR="009F78CE" w:rsidRDefault="009F78CE" w:rsidP="009F78CE">
      <w:pPr>
        <w:spacing w:line="360" w:lineRule="auto"/>
        <w:ind w:right="-365"/>
        <w:jc w:val="both"/>
        <w:rPr>
          <w:sz w:val="28"/>
        </w:rPr>
      </w:pPr>
      <w:r>
        <w:rPr>
          <w:sz w:val="28"/>
        </w:rPr>
        <w:t xml:space="preserve">Темы бесед самые разные: гигиена, питание, закаливание, строение отдельных частей тела человека, настроение, движение и здоровье, окружающий мир и опасность для </w:t>
      </w:r>
      <w:proofErr w:type="gramStart"/>
      <w:r>
        <w:rPr>
          <w:sz w:val="28"/>
        </w:rPr>
        <w:t>здоровья</w:t>
      </w:r>
      <w:proofErr w:type="gramEnd"/>
      <w:r>
        <w:rPr>
          <w:sz w:val="28"/>
        </w:rPr>
        <w:t xml:space="preserve"> и многие другие.</w:t>
      </w:r>
    </w:p>
    <w:p w:rsidR="009F78CE" w:rsidRDefault="009F78CE" w:rsidP="009F78CE">
      <w:pPr>
        <w:spacing w:line="360" w:lineRule="auto"/>
        <w:ind w:right="-365"/>
        <w:jc w:val="both"/>
        <w:rPr>
          <w:sz w:val="28"/>
        </w:rPr>
      </w:pPr>
      <w:r>
        <w:rPr>
          <w:sz w:val="28"/>
        </w:rPr>
        <w:t xml:space="preserve">Практика обучения показала: на успешность влияют не только содержание материала, но и форма подачи, которая способна вызвать заинтересованность и познавательную активность детей. Поэтому используются сказочные сюжеты, истории. Если возникает интерес к предметам, способствующих формированию полезных привычек, то возникает и желание действовать с ними, а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заботится о личном здоровье, беречь себя и не подвергать опасностям.</w:t>
      </w:r>
    </w:p>
    <w:p w:rsidR="009F78CE" w:rsidRDefault="009F78CE" w:rsidP="009F78CE">
      <w:pPr>
        <w:spacing w:line="360" w:lineRule="auto"/>
        <w:ind w:right="-365"/>
        <w:jc w:val="both"/>
        <w:rPr>
          <w:sz w:val="28"/>
        </w:rPr>
      </w:pPr>
      <w:r>
        <w:rPr>
          <w:sz w:val="28"/>
        </w:rPr>
        <w:t xml:space="preserve">Если у детей отсутствуют образы представлений, включается механическое запоминание, позволяющее удержать в памяти те или иные понятия на определенное время. А главное – механическое, формальное запоминание имеет ограниченные возможности применения знаний. Перенос их аналогичные ситуации производится с трудом, а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 нестандартные вообще невозможен.</w:t>
      </w:r>
    </w:p>
    <w:p w:rsidR="009F78CE" w:rsidRDefault="009F78CE" w:rsidP="009F78CE">
      <w:pPr>
        <w:spacing w:line="360" w:lineRule="auto"/>
        <w:ind w:right="-365"/>
        <w:jc w:val="both"/>
        <w:rPr>
          <w:sz w:val="28"/>
        </w:rPr>
      </w:pPr>
      <w:r>
        <w:rPr>
          <w:sz w:val="28"/>
        </w:rPr>
        <w:t>Чтобы избежать этого, «оживить» беседы или рассказ педагога, «разбираем» их мини-спектаклями. Яркие впечатления остаются надолго в памяти детей.</w:t>
      </w:r>
    </w:p>
    <w:p w:rsidR="009F78CE" w:rsidRDefault="009F78CE" w:rsidP="009F78CE">
      <w:pPr>
        <w:spacing w:line="360" w:lineRule="auto"/>
        <w:ind w:right="-365"/>
        <w:jc w:val="both"/>
        <w:rPr>
          <w:sz w:val="28"/>
        </w:rPr>
      </w:pPr>
      <w:r>
        <w:rPr>
          <w:sz w:val="28"/>
        </w:rPr>
        <w:lastRenderedPageBreak/>
        <w:t xml:space="preserve">Например, познавательная беседа «Наши зубки». Рассказав детям о пользе зубной пасты и щетки, не обнаружилось большого желания следовать этим советам. Дети выслушали, не проявив большого интереса. На  помощь пришел «мини-спектакль». К детям пришел сказочный герой </w:t>
      </w:r>
      <w:proofErr w:type="spellStart"/>
      <w:r>
        <w:rPr>
          <w:sz w:val="28"/>
        </w:rPr>
        <w:t>Зубочискин</w:t>
      </w:r>
      <w:proofErr w:type="spellEnd"/>
      <w:r>
        <w:rPr>
          <w:sz w:val="28"/>
        </w:rPr>
        <w:t xml:space="preserve">.  Это оживило беседу, у детей появился интерес и желание следовать примеру. Элементы костюм, оценка товарищами поступков, все это вызывает желание быть похожим на героя, способствует запоминанию правильных действий и использованию их  </w:t>
      </w:r>
      <w:proofErr w:type="gramStart"/>
      <w:r>
        <w:rPr>
          <w:sz w:val="28"/>
        </w:rPr>
        <w:t>в последствии</w:t>
      </w:r>
      <w:proofErr w:type="gramEnd"/>
      <w:r>
        <w:rPr>
          <w:sz w:val="28"/>
        </w:rPr>
        <w:t xml:space="preserve"> в различных ситуациях. Дети любят не только смотреть сказки, но и слушать их.  Не без пользы прошли познавательные беседы, насыщенные художественным слово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 xml:space="preserve">стихи, загадки, пословицы).Большой интерес вызвали сказки Т.А. </w:t>
      </w:r>
      <w:proofErr w:type="spellStart"/>
      <w:r>
        <w:rPr>
          <w:sz w:val="28"/>
        </w:rPr>
        <w:t>Шорыгиной</w:t>
      </w:r>
      <w:proofErr w:type="spellEnd"/>
      <w:r>
        <w:rPr>
          <w:sz w:val="28"/>
        </w:rPr>
        <w:t>(книга «Беседы о здоровье»)</w:t>
      </w:r>
    </w:p>
    <w:p w:rsidR="009F78CE" w:rsidRDefault="009F78CE" w:rsidP="009F78CE">
      <w:pPr>
        <w:spacing w:line="360" w:lineRule="auto"/>
        <w:ind w:right="-365"/>
        <w:jc w:val="both"/>
        <w:rPr>
          <w:sz w:val="28"/>
        </w:rPr>
      </w:pPr>
      <w:r>
        <w:rPr>
          <w:sz w:val="28"/>
        </w:rPr>
        <w:t xml:space="preserve">Такая организация деятельности способствует усвоению информации. Но, работа достигает своей цели только в том случае, если  дети могут сами использовать свои знания. Для этого  используются  практикумы. В практической деятельности необходимо создать такую обстановку, чтобы ребенок средствами практических действий  мог утвердиться в понимании каких-либо </w:t>
      </w:r>
      <w:proofErr w:type="spellStart"/>
      <w:r>
        <w:rPr>
          <w:sz w:val="28"/>
        </w:rPr>
        <w:t>валелогических</w:t>
      </w:r>
      <w:proofErr w:type="spellEnd"/>
      <w:r>
        <w:rPr>
          <w:sz w:val="28"/>
        </w:rPr>
        <w:t xml:space="preserve">  понятий. Это может быть и комплекс закаливающих процедур (НОД «Кто с закалкой дружит-никогда не </w:t>
      </w:r>
      <w:proofErr w:type="gramStart"/>
      <w:r>
        <w:rPr>
          <w:sz w:val="28"/>
        </w:rPr>
        <w:t>тужит</w:t>
      </w:r>
      <w:proofErr w:type="gramEnd"/>
      <w:r>
        <w:rPr>
          <w:sz w:val="28"/>
        </w:rPr>
        <w:t>!») и опыты: «Определи реакцию зрачков на различное освещение», опыт Мариотта - слепое пятно, «Распознай пищу по запаху, вкусу». Знания, полученные в занимательной форме, в форме игры, усваиваются детьми быстрее, прочнее и легче, чем те, которые сопряжены  с долгими «бездумными» упражнениями.</w:t>
      </w:r>
    </w:p>
    <w:p w:rsidR="009F78CE" w:rsidRDefault="009F78CE" w:rsidP="009F78CE">
      <w:pPr>
        <w:spacing w:line="360" w:lineRule="auto"/>
        <w:ind w:right="-365"/>
        <w:jc w:val="both"/>
        <w:rPr>
          <w:sz w:val="28"/>
        </w:rPr>
      </w:pPr>
      <w:r>
        <w:rPr>
          <w:sz w:val="28"/>
        </w:rPr>
        <w:t xml:space="preserve">Но, воспитание </w:t>
      </w:r>
      <w:proofErr w:type="spellStart"/>
      <w:r>
        <w:rPr>
          <w:sz w:val="28"/>
        </w:rPr>
        <w:t>валеологической</w:t>
      </w:r>
      <w:proofErr w:type="spellEnd"/>
      <w:r>
        <w:rPr>
          <w:sz w:val="28"/>
        </w:rPr>
        <w:t xml:space="preserve"> культуры у   дошкольников невозможно без взаимодействия педагогов  и родителей. Большое значение имеет положительный пример отца и матери, как образец для подражания. Основной трудностью является то, что «родители должны быть на порядок выше своих детей» (А. С. </w:t>
      </w:r>
      <w:proofErr w:type="spellStart"/>
      <w:r>
        <w:rPr>
          <w:sz w:val="28"/>
        </w:rPr>
        <w:t>Палько</w:t>
      </w:r>
      <w:proofErr w:type="spellEnd"/>
      <w:r>
        <w:rPr>
          <w:sz w:val="28"/>
        </w:rPr>
        <w:t>), тогда только наши усилия окажут положительный результат.</w:t>
      </w:r>
    </w:p>
    <w:p w:rsidR="004A362D" w:rsidRPr="009F78CE" w:rsidRDefault="009F78CE" w:rsidP="009F78CE">
      <w:pPr>
        <w:jc w:val="right"/>
        <w:rPr>
          <w:sz w:val="28"/>
          <w:szCs w:val="28"/>
        </w:rPr>
      </w:pPr>
      <w:r w:rsidRPr="009F78CE">
        <w:rPr>
          <w:sz w:val="28"/>
          <w:szCs w:val="28"/>
        </w:rPr>
        <w:t xml:space="preserve">                                                                             Автор: Симонова Марина Николаевна</w:t>
      </w:r>
    </w:p>
    <w:sectPr w:rsidR="004A362D" w:rsidRPr="009F78CE" w:rsidSect="009F78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CE"/>
    <w:rsid w:val="002875E3"/>
    <w:rsid w:val="009F78CE"/>
    <w:rsid w:val="00F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2016-02-27T19:12:00Z</dcterms:created>
  <dcterms:modified xsi:type="dcterms:W3CDTF">2016-02-27T19:14:00Z</dcterms:modified>
</cp:coreProperties>
</file>