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1" w:rsidRPr="006D028B" w:rsidRDefault="006D028B" w:rsidP="009327E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D028B">
        <w:rPr>
          <w:rFonts w:ascii="Times New Roman" w:hAnsi="Times New Roman" w:cs="Times New Roman"/>
          <w:b/>
          <w:sz w:val="24"/>
          <w:szCs w:val="20"/>
        </w:rPr>
        <w:t xml:space="preserve">КАЛЕНДАРНО-ТЕМАТИЧЕСКОЕ ПЛАНИРОВАНИЕ </w:t>
      </w:r>
      <w:r w:rsidR="00BD04B2">
        <w:rPr>
          <w:rFonts w:ascii="Times New Roman" w:hAnsi="Times New Roman" w:cs="Times New Roman"/>
          <w:b/>
          <w:sz w:val="24"/>
          <w:szCs w:val="20"/>
        </w:rPr>
        <w:t xml:space="preserve">ПО МАТЕМАТИКЕ </w:t>
      </w:r>
      <w:r w:rsidRPr="006D028B">
        <w:rPr>
          <w:rFonts w:ascii="Times New Roman" w:hAnsi="Times New Roman" w:cs="Times New Roman"/>
          <w:b/>
          <w:sz w:val="24"/>
          <w:szCs w:val="20"/>
        </w:rPr>
        <w:t>4 КЛАСС</w:t>
      </w:r>
    </w:p>
    <w:tbl>
      <w:tblPr>
        <w:tblStyle w:val="a3"/>
        <w:tblW w:w="15167" w:type="dxa"/>
        <w:tblInd w:w="-34" w:type="dxa"/>
        <w:tblLayout w:type="fixed"/>
        <w:tblLook w:val="04A0"/>
      </w:tblPr>
      <w:tblGrid>
        <w:gridCol w:w="566"/>
        <w:gridCol w:w="1417"/>
        <w:gridCol w:w="2128"/>
        <w:gridCol w:w="2268"/>
        <w:gridCol w:w="2552"/>
        <w:gridCol w:w="2551"/>
        <w:gridCol w:w="1701"/>
        <w:gridCol w:w="992"/>
        <w:gridCol w:w="992"/>
      </w:tblGrid>
      <w:tr w:rsidR="000155B2" w:rsidRPr="00C76431" w:rsidTr="00EB64CB">
        <w:trPr>
          <w:trHeight w:val="487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C7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7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7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0155B2" w:rsidRPr="00C76431" w:rsidRDefault="000155B2" w:rsidP="006D0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8" w:type="dxa"/>
            <w:vMerge w:val="restart"/>
          </w:tcPr>
          <w:p w:rsidR="000155B2" w:rsidRPr="00C76431" w:rsidRDefault="000155B2" w:rsidP="00E24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268" w:type="dxa"/>
            <w:vMerge w:val="restart"/>
          </w:tcPr>
          <w:p w:rsidR="000155B2" w:rsidRPr="00C76431" w:rsidRDefault="000155B2" w:rsidP="00E24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6804" w:type="dxa"/>
            <w:gridSpan w:val="3"/>
          </w:tcPr>
          <w:p w:rsidR="000155B2" w:rsidRPr="00C76431" w:rsidRDefault="000155B2" w:rsidP="006D0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155B2" w:rsidRPr="00C76431" w:rsidTr="00EB64CB">
        <w:trPr>
          <w:trHeight w:val="435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C76431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155B2" w:rsidRPr="00EB64CB" w:rsidRDefault="000155B2" w:rsidP="006D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0155B2" w:rsidRPr="00EB64CB" w:rsidRDefault="000155B2" w:rsidP="006D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0155B2" w:rsidRPr="00EB64CB" w:rsidRDefault="000155B2" w:rsidP="006D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</w:tcPr>
          <w:p w:rsidR="000155B2" w:rsidRPr="00C76431" w:rsidRDefault="000155B2" w:rsidP="006D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</w:tcPr>
          <w:p w:rsidR="000155B2" w:rsidRPr="00C76431" w:rsidRDefault="000155B2" w:rsidP="006D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</w:tr>
      <w:tr w:rsidR="000155B2" w:rsidRPr="00A85012" w:rsidTr="00EB64CB">
        <w:trPr>
          <w:trHeight w:val="45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разрядов: единицы, десятки, сотни. Значение каждой цифры в записи трехзначного числа. Знакомство с понятием </w:t>
            </w:r>
            <w:r w:rsidRPr="00A85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десятичная система счисления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числа в виде суммы разрядных слагаемых.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римские цифры: I, V, Х, L, С, D, М. 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десятичной системы счисления, названия разрядов.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числа в виде суммы разрядных слагаемых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ыделят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ь и называть в записях многозначных чисел классы и разряды.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  использовать математическую речь для решения разнообразных коммуникативных задач;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F86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 под руководством учителя.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3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73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десятичной системы с римской системой записи чисел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числа в виде суммы разрядных слагаемых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числа, записанные римскими цифрами.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римские цифры.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из римских цифр записи данных чисел.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3A2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какими учебными задачами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ученик может самостоятельно успешно справиться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7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десятичной системы с римской системой записи чисел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разряды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многозначного</w:t>
            </w:r>
            <w:proofErr w:type="gramEnd"/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пределах миллиарда.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классами и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разрядами многозначного числа в пределах миллиарда. 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название, последовательност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и запись чисел от 0 до 1000000;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классы и разряды.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диалоге на уроке и в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жизненных ситуациях.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многозначные числа способом поразрядного сравнения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Отстаивать свою точку зрения,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соблюдая правила речевого этикета.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деятельность: обнаруживать ошибки логического характера и ошибки вычислительного характера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чтения многозначного числа.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Ветвление «</w:t>
            </w:r>
            <w:proofErr w:type="spellStart"/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если-то-иначе</w:t>
            </w:r>
            <w:proofErr w:type="spellEnd"/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многозначное число путём разбивки его записи на классы.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</w:t>
            </w:r>
          </w:p>
        </w:tc>
        <w:tc>
          <w:tcPr>
            <w:tcW w:w="2552" w:type="dxa"/>
          </w:tcPr>
          <w:p w:rsidR="000155B2" w:rsidRPr="00A85012" w:rsidRDefault="000155B2" w:rsidP="00A4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ыделят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ь и называть в записях многозначных чисел классы и разряды.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3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многозначного числа. 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многозначных чисел.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многозначное число цифрами.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числа. Названия и последовательность многозначных чисел в пределах класса миллиардов. Десятичная система записи чисел. Запись многозначных чисел цифрами.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0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многозначного числа.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Цикл в построчной записи алгоритма.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7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многозначных чисел в пределах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миллиарда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Поразрядное сравнение многозначных чисел. Запись </w:t>
            </w: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сравнения с помощью знаков &gt; и &lt;.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алгоритм сложения.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многозначные числа способом поразрядного сравнения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многозначных чисел, запись результатов сравнения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изучения данного раздела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64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 в пределах миллиарда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7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«Нумерация многозначных чисел»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планирование, анализ, рефлексию, самооценку своей учебно-познавательной деятельности</w:t>
            </w:r>
          </w:p>
        </w:tc>
        <w:tc>
          <w:tcPr>
            <w:tcW w:w="2552" w:type="dxa"/>
          </w:tcPr>
          <w:p w:rsidR="000155B2" w:rsidRPr="00A85012" w:rsidRDefault="000155B2" w:rsidP="00A44B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7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 параметрами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самостоятельно.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многозначного числа в виде суммы разрядных слагаемых.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зрения, корректировать работу.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754"/>
        </w:trPr>
        <w:tc>
          <w:tcPr>
            <w:tcW w:w="566" w:type="dxa"/>
            <w:tcBorders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сложения многозначных чисел.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алгоритмом </w:t>
            </w: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алгоритм сложения.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55B2" w:rsidRPr="00A85012" w:rsidRDefault="000155B2" w:rsidP="005D5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0155B2" w:rsidRPr="00A85012" w:rsidRDefault="000155B2" w:rsidP="005D5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алгоритмы сложения и вычитания.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многозначных чисел в пределах миллиарда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алгоритм сложения.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выполнения сложения и вычитания (использование взаимосвязи сложения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вычитания, оценка достоверности, прикидка результата, применение микрокалькулятора</w:t>
            </w:r>
            <w:proofErr w:type="gramEnd"/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сверстниками — определение цели,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участников, способов взаимодействия.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перестановкой слагаемых.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сложения.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вычитания  многозначных чисел.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переносить умения производить поразрядное вычитание в пределах 1000 на область чисел до миллиарда,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проверку вычитания с помощью сложения разности с вычитаемым и с помощью вычитания разности из уменьшаемого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5D5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ь устные приёмы вычитания многозначных чисел в случаях, сводимых к действиям в пределах 100.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разность многозначных чисел, используя письменные алгоритмы сложения и вычитания.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выполненное задание  с образцом, предложенным учителем.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многозначных чисел в пределах миллиарда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вычитания (в том числе поразрядное вычитание). Перенос умений производить поразрядное вычитание в пределах 1 000 на область чисел до миллиарда.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алгоритма письменного вычитания многозначных чисел.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соответствующих </w:t>
            </w: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умений.</w:t>
            </w: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многозначных чисел в пределах миллиарда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многозначных чисел в пределах миллиарда.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Пошаговая запись результатов выполнения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алгоритма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 по теме: «Сложение и вычитание многозначных чисел».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алгоритмы сложения и вычитания. Проверка правильности выполнения сложения и вычитания (использование взаимосвязи сложения и вычитания, оценка достоверности)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  <w:p w:rsidR="000155B2" w:rsidRPr="00A85012" w:rsidRDefault="000155B2" w:rsidP="00EB6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  <w:tcBorders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  <w:p w:rsidR="000155B2" w:rsidRPr="00A85012" w:rsidRDefault="000155B2" w:rsidP="00E67E88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  <w:tcBorders>
              <w:top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прямоугольников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построению прямоугольников с помощью прямоугольного треугольника и линейки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прямоугольник, находить его стороны, вершины, диагонали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с помощью циркуля и линейки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инструменты, приборы.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многозначных чисел.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Циклы: повторение указанное число раз.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и решать задачи на эти действия.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ь устные приёмы сложения и вычитания многозначных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случаях, сводимых к действиям в пределах 100.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сумму и разность многозначных чисел, используя письменные алгоритмы сложения и вычитания.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 под руководством учителя.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8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площади прямоугольника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понятие «периметр», «площадь»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периметр и площадь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D26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предметов при решении учебных задач и упражнений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 под руководством учителя.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0155B2" w:rsidRPr="00A85012" w:rsidRDefault="000155B2" w:rsidP="00E67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5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35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материалам 1 четверти</w:t>
            </w:r>
          </w:p>
        </w:tc>
        <w:tc>
          <w:tcPr>
            <w:tcW w:w="2128" w:type="dxa"/>
          </w:tcPr>
          <w:p w:rsidR="000155B2" w:rsidRPr="00A85012" w:rsidRDefault="000155B2" w:rsidP="00F3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128" w:type="dxa"/>
          </w:tcPr>
          <w:p w:rsidR="000155B2" w:rsidRPr="00A85012" w:rsidRDefault="000155B2" w:rsidP="00F37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</w:t>
            </w:r>
          </w:p>
        </w:tc>
        <w:tc>
          <w:tcPr>
            <w:tcW w:w="2268" w:type="dxa"/>
            <w:vMerge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скорости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понятие величины «Скорость»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величину «скорость», уметь ее выражать в СИ</w:t>
            </w:r>
          </w:p>
        </w:tc>
        <w:tc>
          <w:tcPr>
            <w:tcW w:w="2552" w:type="dxa"/>
          </w:tcPr>
          <w:p w:rsidR="000155B2" w:rsidRPr="00A85012" w:rsidRDefault="000155B2" w:rsidP="00D26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равномерного прямолинейного движения и её единицы: километр в час, метр в минуту, метр в секунду и др. 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38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скорости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зависимость между величинами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пользоваться терминологией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равномерного прямолинейного движения и её единицы: километр в час, метр в минуту, метр в секунду и др.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Обозначения: км/ч, м/мин, м/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Нахождение скорости.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величинами СИ «скорость», «время», «расстояние»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задачи на движение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равномерного прямолинейного движения и её единицы: километр в час, метр в минуту, метр в секунду и др. Обозначения: км/ч, м/мин, м/с. Вычисление скорости, пути, времени по формулам: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S =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Нахождение пути.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пользоваться терминологией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задачи на движение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4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Нахождение времени.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пользоваться терминологией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задачи на движение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3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Циклы:  до выполнения заданного условия.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пользоваться терминологией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задачи на движение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учебной ситуации, приводящей к необходимости указания месторасположени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каждого конкретного предмета двумя координатами. Построение координатной сетки с использованием терминов: начало координат, оси координат ОХ и ОУ координатный угол, координаты точки. Чтение координат данной точки. Построение точки с указанными координатами.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представление о понятии «координатный угол».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угол: оси координат, координаты точки. Обозначения вида: А(2, 3).</w:t>
            </w:r>
          </w:p>
        </w:tc>
        <w:tc>
          <w:tcPr>
            <w:tcW w:w="2552" w:type="dxa"/>
          </w:tcPr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координаты точек, отмечать точку с заданными координатами.</w:t>
            </w:r>
          </w:p>
        </w:tc>
        <w:tc>
          <w:tcPr>
            <w:tcW w:w="2551" w:type="dxa"/>
          </w:tcPr>
          <w:p w:rsidR="000155B2" w:rsidRPr="00A85012" w:rsidRDefault="000155B2" w:rsidP="00D268EC">
            <w:pPr>
              <w:tabs>
                <w:tab w:val="left" w:pos="9180"/>
              </w:tabs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зависимости от конкретных условий.</w:t>
            </w:r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Построение точки с указанными координатами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строить точки с указанными координатами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строить точки с указанными координатами.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координаты точек, отмечать точку с заданными координатами.</w:t>
            </w:r>
          </w:p>
        </w:tc>
        <w:tc>
          <w:tcPr>
            <w:tcW w:w="2551" w:type="dxa"/>
          </w:tcPr>
          <w:p w:rsidR="000155B2" w:rsidRPr="00A85012" w:rsidRDefault="000155B2" w:rsidP="00D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0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Графики. Таблицы.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br/>
              <w:t>Диаграммы.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Циклы:  для перечисленных параметров.</w:t>
            </w:r>
          </w:p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Ввести понятие «диаграмма», «таблица».</w:t>
            </w:r>
          </w:p>
          <w:p w:rsidR="000155B2" w:rsidRPr="00A85012" w:rsidRDefault="000155B2" w:rsidP="00C05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рассмотрение конкретных графиков, диаграмм, таблиц, их чтение (ответы на заданные вопросы). Объяснение их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значения для передачи информации. 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строить простейшие графики.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«график», «диаграмма», «таблица», их значение для передачи информации.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простейшие графики и диаграммы.</w:t>
            </w:r>
          </w:p>
          <w:p w:rsidR="000155B2" w:rsidRPr="00A85012" w:rsidRDefault="000155B2" w:rsidP="00EB6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простейших графиков  (изменение температуры воздуха за данный промежуток времени и др.), а также несложных диаграмм; составление таблицы значений выражения при заданных значениях входящей в него переменной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C0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Считывать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интерпретировать необходимую информацию из таблиц, графиков, диаграмм. </w:t>
            </w:r>
          </w:p>
          <w:p w:rsidR="000155B2" w:rsidRPr="00A85012" w:rsidRDefault="000155B2" w:rsidP="00D268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данные, представленные на диаграмме или на графике.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инструменты, приборы.</w:t>
            </w:r>
          </w:p>
          <w:p w:rsidR="000155B2" w:rsidRPr="00A85012" w:rsidRDefault="000155B2" w:rsidP="00D268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D268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умножения.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переместительном и сочетательном свойствах сложения с нулем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и умножения</w:t>
            </w:r>
          </w:p>
        </w:tc>
        <w:tc>
          <w:tcPr>
            <w:tcW w:w="2552" w:type="dxa"/>
          </w:tcPr>
          <w:p w:rsidR="000155B2" w:rsidRPr="00A85012" w:rsidRDefault="000155B2" w:rsidP="00C0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умножения.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и применять их при вычислениях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0155B2" w:rsidRPr="00A85012" w:rsidRDefault="000155B2" w:rsidP="00B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2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642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Выражения с двумя и более переменными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решать арифметические задачи.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равенств. Примеры арифметических задач, содержащих в условии буквенные данные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Переместительное и  свойство сложения и умножения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: записывать свойства с помощью переменных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неизвестных компонентов арифметических действий, обозначенных буквами</w:t>
            </w: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0155B2" w:rsidRPr="00A85012" w:rsidRDefault="000155B2" w:rsidP="00B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1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 и умножения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сочетательном свойстве сложения и умножения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 свойство сложения и умножения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и применять их при вычислениях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6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режиму организации учебной деятельности.</w:t>
            </w:r>
          </w:p>
          <w:p w:rsidR="000155B2" w:rsidRPr="00A85012" w:rsidRDefault="000155B2" w:rsidP="00D26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 и умножения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закон «сочетательное  свойство умножения»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сочетательное  свойство сложения и умножения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99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 задач на повторение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представлений о переместительном и сочетательном свойствах сложения и умножения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Переместительное свойство сложения и умножения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записывать свойства с помощью переменных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и применять их при вычислениях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  необходимость выполнения различных заданий в учебном  процессе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2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«Свойства арифметических действий. Задачи на движение»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81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</w:t>
            </w: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9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масштаб.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терминами план и масштаб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 Решение задач.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</w:t>
            </w:r>
          </w:p>
        </w:tc>
        <w:tc>
          <w:tcPr>
            <w:tcW w:w="2552" w:type="dxa"/>
          </w:tcPr>
          <w:p w:rsidR="000155B2" w:rsidRPr="00A85012" w:rsidRDefault="000155B2" w:rsidP="0056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несложный план участка местности прямоугольной формы в данном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масштабе.</w:t>
            </w:r>
          </w:p>
          <w:p w:rsidR="000155B2" w:rsidRPr="00A85012" w:rsidRDefault="000155B2" w:rsidP="005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учебнике: определять умения, которые будут сформированы на основе изучения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собственные суждения и давать им обоснование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5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Многогранник. Изображение многогранника.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Дать представление о многограннике.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понятия: грани, вершины, рёбра.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выполнения. Использовать в работе инструменты, приборы.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7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свойства умножения.</w:t>
            </w:r>
          </w:p>
          <w:p w:rsidR="000155B2" w:rsidRPr="00A85012" w:rsidRDefault="000155B2" w:rsidP="0040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объекты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Знакомство с распределительным свойством умножения относительно сложения и вычитания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Уметь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находить значение выражений, содержащих переменную.</w:t>
            </w:r>
          </w:p>
          <w:p w:rsidR="000155B2" w:rsidRPr="00A85012" w:rsidRDefault="000155B2" w:rsidP="0056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Знакомство с распределительным свойством умножения относительно сложения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и применять их при вычислениях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умножения. 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Закрепление  распределительного свойства умножения относительно сложения и вычитания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Научить использовать свойства арифметических действий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и применять их при вычислениях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 формулировать задание: определять его цель, планировать алгоритм его выполнения, корректировать </w:t>
            </w: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работу по ходу его выполнения.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7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10000, …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работа: самостоятельное формулирование правил умножения на 1 000, 10 000 и 100 000 по аналогии с изученными в </w:t>
            </w:r>
            <w:proofErr w:type="gramStart"/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правилами умножения на I0 и на 100.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умножения на 1000, 10000, 100000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ь устные приёмы сложения и вычитания многозначных чисел в случаях, сводимых к действиям в пределах 100.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68E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31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Куб.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Число вершин, рёбер и граней прямоугольного параллелепипеда.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Примеры развёрток пространственных геометрических фигур. Изображение пространственных фигур на чертежах</w:t>
            </w:r>
          </w:p>
        </w:tc>
        <w:tc>
          <w:tcPr>
            <w:tcW w:w="2552" w:type="dxa"/>
          </w:tcPr>
          <w:p w:rsidR="000155B2" w:rsidRPr="00A85012" w:rsidRDefault="000155B2" w:rsidP="0056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аспознавать,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различать пространственные фигуры: многогранник и его виды (прямоугольный параллелепипед, пирамида) на пространственных моделях. </w:t>
            </w:r>
          </w:p>
          <w:p w:rsidR="000155B2" w:rsidRPr="00A85012" w:rsidRDefault="000155B2" w:rsidP="00567950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арактеризовать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выполнения. Использовать в работе инструменты, приборы.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единицы массы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название величин и их измерение.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56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тонна, центнер. Обозначения: т,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Соотношения: 1 т = 10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1 т = 100 кг, 1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10 кг.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массы. </w:t>
            </w:r>
          </w:p>
          <w:p w:rsidR="000155B2" w:rsidRPr="00A85012" w:rsidRDefault="000155B2" w:rsidP="0056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массы, выраженные в одинаковых или разных единицах. </w:t>
            </w:r>
          </w:p>
          <w:p w:rsidR="000155B2" w:rsidRPr="00A85012" w:rsidRDefault="000155B2" w:rsidP="0056795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2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единицами массы.</w:t>
            </w:r>
          </w:p>
          <w:p w:rsidR="000155B2" w:rsidRPr="00A85012" w:rsidRDefault="000155B2" w:rsidP="00A85012">
            <w:pPr>
              <w:rPr>
                <w:rFonts w:ascii="Times New Roman" w:hAnsi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состава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объекта. Адрес составной части.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56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 соотношения между единицами массы.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56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массу предметов при решении учебных задач.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0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44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материалам 2 четверти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задачи.</w:t>
            </w: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Знать</w:t>
            </w: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приёмы умножения многозначных  чисел в пределах миллиарда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свойства умножения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5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</w:t>
            </w: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скорость, путь, время по формулам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155B2" w:rsidRPr="00A85012" w:rsidRDefault="000155B2" w:rsidP="00D268EC">
            <w:pPr>
              <w:tabs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зависимости от конкретных условий.</w:t>
            </w:r>
          </w:p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Основание, вершина, грани и рёбра пирамиды.</w:t>
            </w:r>
          </w:p>
        </w:tc>
        <w:tc>
          <w:tcPr>
            <w:tcW w:w="2268" w:type="dxa"/>
          </w:tcPr>
          <w:p w:rsidR="000155B2" w:rsidRPr="00A85012" w:rsidRDefault="000155B2" w:rsidP="009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Различать: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 </w:t>
            </w:r>
          </w:p>
          <w:p w:rsidR="000155B2" w:rsidRPr="00A85012" w:rsidRDefault="000155B2" w:rsidP="00910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развёртку пространственной фигуры с её моделью или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изображением.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пространственную фигуру, изображённую на чертеже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выполнения. Использовать в работе инструменты, приборы.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6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движение в противоположных направлениях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решать задачи на движение.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скорости, пути, времени по формулам: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S =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скорости, пути, времени по формулам: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S =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2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15"/>
        </w:trPr>
        <w:tc>
          <w:tcPr>
            <w:tcW w:w="566" w:type="dxa"/>
            <w:tcBorders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  <w:tcBorders>
              <w:top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55B2" w:rsidRPr="00A85012" w:rsidRDefault="000155B2" w:rsidP="00405F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алгоритм письменного умножения многозначного числа на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письменным алгоритмом умножения на однозначное число.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 алгоритма.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развернутых и упрощенных записей умножения.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в ходе выполнения тренировочных упражнений.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на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письменное умножение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приёмы умножения многозначных  чисел в пределах миллиарда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свойства умножения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910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Несложные устные вычисления с многозначными числами. Письменный алгоритм умножения многозначных чисел на однозначное число.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D268E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0155B2" w:rsidRPr="00A85012" w:rsidRDefault="000155B2" w:rsidP="00D26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на однозначное  число.</w:t>
            </w:r>
          </w:p>
          <w:p w:rsidR="000155B2" w:rsidRPr="00A85012" w:rsidRDefault="000155B2" w:rsidP="00A85012">
            <w:pPr>
              <w:rPr>
                <w:rFonts w:ascii="Times New Roman" w:hAnsi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Адреса компонент составных объектов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96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910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на однозначное число.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простые  и сложные вопросы учителя, самим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находить нужную информацию в учебнике.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  <w:tcBorders>
              <w:bottom w:val="single" w:sz="18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 Решение задач на движение.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 выполнять устные и письменные вычисления с натуральными  числами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скорость, путь, время по формулам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350"/>
        </w:trPr>
        <w:tc>
          <w:tcPr>
            <w:tcW w:w="566" w:type="dxa"/>
            <w:tcBorders>
              <w:top w:val="single" w:sz="18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A8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  <w:r w:rsidRPr="00A85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8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на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: – переносить способ выполнять умножение на двузначное число в пределах миллиарда;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9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умножения многозначных чисел на двузначное  число.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 и самостоятельно.</w:t>
            </w:r>
          </w:p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25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8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развернутых и упрощенных записей алгоритма умножения. 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алгоритм письменного умножения многозначного числа на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</w:t>
            </w:r>
            <w:proofErr w:type="gramEnd"/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9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на двузначное число.</w:t>
            </w: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676"/>
        </w:trPr>
        <w:tc>
          <w:tcPr>
            <w:tcW w:w="566" w:type="dxa"/>
            <w:tcBorders>
              <w:bottom w:val="single" w:sz="18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462"/>
        </w:trPr>
        <w:tc>
          <w:tcPr>
            <w:tcW w:w="566" w:type="dxa"/>
            <w:tcBorders>
              <w:top w:val="single" w:sz="18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A8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 </w:t>
            </w:r>
          </w:p>
        </w:tc>
        <w:tc>
          <w:tcPr>
            <w:tcW w:w="2128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письменным алгоритмом умножения на трехзначное число.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 алгоритма. Сопоставление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 умножения на трехзначное и на двузначное число.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развернутых и упрощенных записей умножения.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в ходе выполнения тренировочных упражнений.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письменное умножение многозначного числа.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трехзначное.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выполнять письменное умножение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трехзначное;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– выполнять развернутые и упрощенные записи алгоритма умножения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умножения многозначных чисел в пределах миллиарда.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свойства умножения при выполнении вычислений;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решать текстовые задачи арифметическим способом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на трехзначное число.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98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98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формулировать задание: определять его цель, планировать алгоритм его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выполнения, корректировать работу по ходу его выполнения, самостоятельно оценивать.</w:t>
            </w:r>
          </w:p>
          <w:p w:rsidR="000155B2" w:rsidRPr="00A85012" w:rsidRDefault="000155B2" w:rsidP="0098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66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94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на трехзначное число.</w:t>
            </w: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90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38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на трехзначное число.</w:t>
            </w: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93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 по теме: «Письменные приёмы умножения чисел»</w:t>
            </w:r>
          </w:p>
        </w:tc>
        <w:tc>
          <w:tcPr>
            <w:tcW w:w="2128" w:type="dxa"/>
          </w:tcPr>
          <w:p w:rsidR="000155B2" w:rsidRPr="00A85012" w:rsidRDefault="000155B2" w:rsidP="00A31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качество усвоения учащимися учебного материала. Самоконтроль и взаимоконтроль полученных результатов умножения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155B2" w:rsidRPr="00A85012" w:rsidRDefault="000155B2" w:rsidP="005979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5979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5979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514"/>
        </w:trPr>
        <w:tc>
          <w:tcPr>
            <w:tcW w:w="566" w:type="dxa"/>
            <w:tcBorders>
              <w:bottom w:val="single" w:sz="18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128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чисел, используя письменные алгоритмы умножения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трехзначное число.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175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 на чертежах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Вершина, основание и боковая поверхность конуса. Примеры развёрток пространственных геометрических фигур.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Различать: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конкретных условий.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B2" w:rsidRPr="00A85012" w:rsidTr="00EB64CB">
        <w:trPr>
          <w:trHeight w:val="225"/>
        </w:trPr>
        <w:tc>
          <w:tcPr>
            <w:tcW w:w="566" w:type="dxa"/>
            <w:tcBorders>
              <w:top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одном направлении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текстовые задачи на движение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задачи на направления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скорости, пути, времени по формулам: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S =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S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конкретных условий.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5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0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13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формализации в изучении элементов математической логики. Ознакомление с истинными и ложными высказываниями. Значения высказываний: И (истина), Л (ложь).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и его значения (истина, ложь).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98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истинных и ложных высказываний.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50"/>
        </w:trPr>
        <w:tc>
          <w:tcPr>
            <w:tcW w:w="566" w:type="dxa"/>
            <w:vMerge/>
          </w:tcPr>
          <w:p w:rsidR="000155B2" w:rsidRPr="00C76431" w:rsidRDefault="000155B2" w:rsidP="00A31DD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79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«верно»,  «неверно, что»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5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связки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«или», «и».</w:t>
            </w:r>
          </w:p>
          <w:p w:rsidR="000155B2" w:rsidRPr="00A85012" w:rsidRDefault="000155B2" w:rsidP="00A85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 действия объекта и его составных частей.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сложных высказываний с помощью связок «и», «или», «если,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то», «неверно, что». 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определять ложные и истинные высказывания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элементов математической логики, значение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истины, лжи, отрицания.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онструировать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высказывания с помощью логических связок и определять их истинность.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предъявленного составного высказывания,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в нём простые высказывания, определять их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13"/>
        </w:trPr>
        <w:tc>
          <w:tcPr>
            <w:tcW w:w="566" w:type="dxa"/>
            <w:tcBorders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8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перебор вариантов.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понятие «логические возможности».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арифметические задачи, подбирать вариант решения задачи.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и указывать все возможные варианты решения логической задачи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60"/>
        </w:trPr>
        <w:tc>
          <w:tcPr>
            <w:tcW w:w="566" w:type="dxa"/>
            <w:tcBorders>
              <w:bottom w:val="single" w:sz="4" w:space="0" w:color="auto"/>
            </w:tcBorders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6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«Высказывания»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2552" w:type="dxa"/>
          </w:tcPr>
          <w:p w:rsidR="000155B2" w:rsidRPr="00A85012" w:rsidRDefault="000155B2" w:rsidP="00AD21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AD21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AD21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Учить работать самостоятельно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 научится контролировать свою деятельность по ходу и результатам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характеризовать и оценивать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70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0155B2" w:rsidRPr="00A85012" w:rsidRDefault="000155B2" w:rsidP="00A85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составом сложного объекта и адресами его компонент.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317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 двух предложенных способов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суммы на число. </w:t>
            </w: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арифметических действий при выполнении вычислений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чисел, используя письменные алгоритмы деления на число.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 формулировать задание.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339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0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материалам 3 четверти</w:t>
            </w:r>
          </w:p>
        </w:tc>
        <w:tc>
          <w:tcPr>
            <w:tcW w:w="2128" w:type="dxa"/>
          </w:tcPr>
          <w:p w:rsidR="000155B2" w:rsidRPr="00A85012" w:rsidRDefault="000155B2" w:rsidP="00F37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2552" w:type="dxa"/>
          </w:tcPr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F372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128" w:type="dxa"/>
          </w:tcPr>
          <w:p w:rsidR="000155B2" w:rsidRPr="00A85012" w:rsidRDefault="000155B2" w:rsidP="00F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Учить работать самостоятельно</w:t>
            </w:r>
          </w:p>
        </w:tc>
        <w:tc>
          <w:tcPr>
            <w:tcW w:w="2268" w:type="dxa"/>
          </w:tcPr>
          <w:p w:rsidR="000155B2" w:rsidRPr="00A85012" w:rsidRDefault="000155B2" w:rsidP="00F3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</w:t>
            </w:r>
          </w:p>
        </w:tc>
        <w:tc>
          <w:tcPr>
            <w:tcW w:w="2552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Деление на 1000, 10000.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деления на 1000, 10000.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деления на 1000, 10000, 100000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7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письменного приема деления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результата деления: определение числа цифр в частном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 число.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правильности вычислений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задание: определять его цель, планировать алгоритм его выполнения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2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Проверка правильности выполнени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деления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41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теме: «Деление на однозначное число»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92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Учить работать самостоятельно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</w:t>
            </w: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 число.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алгоритма деления на двузначное число в пределах 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на область многозначных чисел.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Предварительное определение числа цифр в частном. Определение каждой цифры частного способом подбора (перебор и проверка цифр через одну,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начиная с 5).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на двузначное число. </w:t>
            </w: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5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0155B2" w:rsidRPr="00A85012" w:rsidRDefault="000155B2" w:rsidP="00A85012">
            <w:pPr>
              <w:rPr>
                <w:rFonts w:ascii="Times New Roman" w:hAnsi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Информатика.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Множество. Подмножество. Пересечен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 множеств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7F0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8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67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1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  по теме: «Деление на двузначное  число»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: – переносить способ выполнять деление на двузначное число в пределах миллиарда;</w:t>
            </w:r>
          </w:p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– выполнять развернутые и упрощенные записи алгоритма деления</w:t>
            </w:r>
          </w:p>
        </w:tc>
        <w:tc>
          <w:tcPr>
            <w:tcW w:w="2552" w:type="dxa"/>
          </w:tcPr>
          <w:p w:rsidR="000155B2" w:rsidRPr="00A85012" w:rsidRDefault="000155B2" w:rsidP="00392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392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3925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1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Учить работать самостоятельно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</w:t>
            </w:r>
          </w:p>
        </w:tc>
        <w:tc>
          <w:tcPr>
            <w:tcW w:w="2552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12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Алгоритм деления на трёхзначное число.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учебных действий по аналогии с теми, которые использовались при делении многозначного числа на двузначное число: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предварительное определение числа цифр в частном, подбор каждой цифры частного.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упражнения. Действия самоконтроля и 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взаимоконтроля.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392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письменного деления на трехзначное число. </w:t>
            </w: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многозначного числа на двузначное и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трехзначное число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место.</w:t>
            </w:r>
          </w:p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задание: определять его цель, планировать алгоритм его выполнения.</w:t>
            </w:r>
          </w:p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1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39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5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  <w:p w:rsidR="000155B2" w:rsidRPr="00A85012" w:rsidRDefault="000155B2" w:rsidP="00A85012">
            <w:pPr>
              <w:rPr>
                <w:rFonts w:ascii="Times New Roman" w:hAnsi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Pr="00A85012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рассуждений.</w:t>
            </w:r>
          </w:p>
          <w:p w:rsidR="000155B2" w:rsidRPr="00A85012" w:rsidRDefault="000155B2" w:rsidP="00A85012">
            <w:pPr>
              <w:rPr>
                <w:rFonts w:ascii="Times New Roman" w:hAnsi="Times New Roman"/>
                <w:sz w:val="24"/>
                <w:szCs w:val="24"/>
              </w:rPr>
            </w:pPr>
            <w:r w:rsidRPr="00A85012">
              <w:rPr>
                <w:rFonts w:ascii="Times New Roman" w:hAnsi="Times New Roman"/>
                <w:sz w:val="24"/>
                <w:szCs w:val="24"/>
              </w:rPr>
              <w:t>Правило  вывода  «</w:t>
            </w:r>
            <w:proofErr w:type="spellStart"/>
            <w:r w:rsidRPr="00A85012">
              <w:rPr>
                <w:rFonts w:ascii="Times New Roman" w:hAnsi="Times New Roman"/>
                <w:sz w:val="24"/>
                <w:szCs w:val="24"/>
              </w:rPr>
              <w:t>если-то</w:t>
            </w:r>
            <w:proofErr w:type="spellEnd"/>
            <w:r w:rsidRPr="00A850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155B2" w:rsidRPr="00A85012" w:rsidRDefault="000155B2" w:rsidP="00A85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3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72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37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 по теме «Деление на трёхзначное число»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642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– переносить способ выполнять деление на двузначное число в пределах миллиарда;</w:t>
            </w:r>
          </w:p>
          <w:p w:rsidR="000155B2" w:rsidRPr="00A85012" w:rsidRDefault="000155B2" w:rsidP="003A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– выполнять развернутые и упрощенные записи алгоритма деления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642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642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642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10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695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 равные части с помощью циркуля и линейки. 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проблемной задачи: как разделить отрезок пополам, используя циркуль и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линейку без шкалы.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алгоритма построения точки, являющейся серединой отрезка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 и строить отрезки заданной длины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циркуля и линейки (о том числе отрезка заданной длины). Деление отрезка на 2, 4, 8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равных частей с помощью циркуля и линейки (в том числе отрезка заданной длины).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работе инструменты, приборы.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характеризовать и оценивать собственные математические знания и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904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Деление отрезка на 4 и 8 равных частей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5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 за 4 класс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2552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701" w:type="dxa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F37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5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Х + 5 = 7, Х х5 = 15, Х – 5 = 7, Х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5 = 15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Алгоритм решения уравнения: разбивка выражения, записанного в одной или обеих частях уравнения, на части; упрощение выражений.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неизвестные слагаемые, множители, делимое, делитель, уменьшаемое, вычитаемое.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неизвестных компонентов арифметических действий, обозначенных буквами в равенствах вида: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5 = 15,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5 = 15, 8 +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16, 8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2, 8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2. Вычисления с многозначными числами, содержащимися в аналогичных равенствах.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D2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30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1515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41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12 по материала</w:t>
            </w:r>
            <w:r w:rsidRPr="00A85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 года.</w:t>
            </w:r>
          </w:p>
        </w:tc>
        <w:tc>
          <w:tcPr>
            <w:tcW w:w="2128" w:type="dxa"/>
          </w:tcPr>
          <w:p w:rsidR="000155B2" w:rsidRPr="00A85012" w:rsidRDefault="000155B2" w:rsidP="00642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Выявить качество усвоения учащимися учебного материала </w:t>
            </w:r>
          </w:p>
        </w:tc>
        <w:tc>
          <w:tcPr>
            <w:tcW w:w="2268" w:type="dxa"/>
          </w:tcPr>
          <w:p w:rsidR="000155B2" w:rsidRPr="00A85012" w:rsidRDefault="000155B2" w:rsidP="0026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52" w:type="dxa"/>
          </w:tcPr>
          <w:p w:rsidR="000155B2" w:rsidRPr="00A85012" w:rsidRDefault="000155B2" w:rsidP="002658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проверять правильность вычислений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способами</w:t>
            </w:r>
          </w:p>
        </w:tc>
        <w:tc>
          <w:tcPr>
            <w:tcW w:w="2551" w:type="dxa"/>
          </w:tcPr>
          <w:p w:rsidR="000155B2" w:rsidRPr="00A85012" w:rsidRDefault="000155B2" w:rsidP="00642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 научится контролировать свою деятельность по ходу и результатам выполнения заданий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1701" w:type="dxa"/>
          </w:tcPr>
          <w:p w:rsidR="000155B2" w:rsidRPr="00A85012" w:rsidRDefault="000155B2" w:rsidP="00642EF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характеризовать и оценивать собственные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знания и умения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761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распознавать и изображать угол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изображать угол, сравнивать углы наложением.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3A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и называть виды углов, виды треугольников. </w:t>
            </w:r>
          </w:p>
          <w:p w:rsidR="000155B2" w:rsidRPr="00A85012" w:rsidRDefault="000155B2" w:rsidP="003A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углы способом наложения. </w:t>
            </w:r>
          </w:p>
          <w:p w:rsidR="000155B2" w:rsidRPr="00A85012" w:rsidRDefault="000155B2" w:rsidP="003A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угол (прямой, острый, тупой), визуально определяя его вид с помощью модели прямого угла. 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D251A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инструменты, приборы.</w:t>
            </w:r>
          </w:p>
          <w:p w:rsidR="000155B2" w:rsidRPr="00A85012" w:rsidRDefault="000155B2" w:rsidP="00D251A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распознавать и изображать угол</w:t>
            </w: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3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6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вида 8+х=16, 8*х=16, 8-х=2, 8:х=2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решать равенства.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неизвестного компонента в равенствах вида 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х=16, 8 · х=16, </w:t>
            </w:r>
          </w:p>
          <w:p w:rsidR="000155B2" w:rsidRPr="00A85012" w:rsidRDefault="000155B2" w:rsidP="00FC2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- х=2,  8</w:t>
            </w:r>
            <w:proofErr w:type="gramStart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х=2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неизвестных компонентов арифметических действий, обозначенных буквами в равенствах вида: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· 5 = 15,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5 = 15, 8 +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16, 8 ·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2, 8 : </w:t>
            </w: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= 2. Вычисления с многозначными числами, содержащимися в аналогичных равенствах.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78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13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распознавать и изображать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изображать угол, 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углы наложением.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работе инструменты, приборы.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формулировать задание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376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38"/>
        </w:trPr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величины.</w:t>
            </w:r>
          </w:p>
          <w:p w:rsidR="000155B2" w:rsidRPr="00A85012" w:rsidRDefault="000155B2" w:rsidP="00A85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A850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отношений между объектами с помощью графов.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единицы длины, массы, вместимости, времени.</w:t>
            </w:r>
          </w:p>
        </w:tc>
        <w:tc>
          <w:tcPr>
            <w:tcW w:w="2268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дины, массы, вместимости, времени.</w:t>
            </w:r>
          </w:p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между собой единицы измерения.</w:t>
            </w:r>
          </w:p>
          <w:p w:rsidR="000155B2" w:rsidRPr="00A85012" w:rsidRDefault="000155B2" w:rsidP="008600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2552" w:type="dxa"/>
            <w:vMerge w:val="restart"/>
          </w:tcPr>
          <w:p w:rsidR="000155B2" w:rsidRPr="00A85012" w:rsidRDefault="000155B2" w:rsidP="003A2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«точное» и «приближённое» значение величины. Ч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записи, содержащие знак. </w:t>
            </w: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измерений. </w:t>
            </w:r>
          </w:p>
        </w:tc>
        <w:tc>
          <w:tcPr>
            <w:tcW w:w="2551" w:type="dxa"/>
            <w:vMerge w:val="restart"/>
          </w:tcPr>
          <w:p w:rsidR="000155B2" w:rsidRPr="00A85012" w:rsidRDefault="000155B2" w:rsidP="00985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на уроке.</w:t>
            </w:r>
          </w:p>
        </w:tc>
        <w:tc>
          <w:tcPr>
            <w:tcW w:w="1701" w:type="dxa"/>
            <w:vMerge w:val="restart"/>
          </w:tcPr>
          <w:p w:rsidR="000155B2" w:rsidRPr="00A85012" w:rsidRDefault="000155B2" w:rsidP="00A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саморазвитию;  </w:t>
            </w:r>
          </w:p>
          <w:p w:rsidR="000155B2" w:rsidRPr="00A85012" w:rsidRDefault="000155B2" w:rsidP="0098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276"/>
        </w:trPr>
        <w:tc>
          <w:tcPr>
            <w:tcW w:w="566" w:type="dxa"/>
            <w:vMerge w:val="restart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rPr>
          <w:trHeight w:val="540"/>
        </w:trPr>
        <w:tc>
          <w:tcPr>
            <w:tcW w:w="566" w:type="dxa"/>
            <w:vMerge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55B2" w:rsidRPr="00A85012" w:rsidRDefault="000155B2" w:rsidP="00860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0155B2" w:rsidRPr="00A85012" w:rsidRDefault="000155B2" w:rsidP="00B64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B2" w:rsidRPr="00A85012" w:rsidTr="00EB64CB">
        <w:tc>
          <w:tcPr>
            <w:tcW w:w="566" w:type="dxa"/>
          </w:tcPr>
          <w:p w:rsidR="000155B2" w:rsidRPr="00C76431" w:rsidRDefault="000155B2" w:rsidP="008600D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 равного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2128" w:type="dxa"/>
          </w:tcPr>
          <w:p w:rsidR="000155B2" w:rsidRPr="00A85012" w:rsidRDefault="000155B2" w:rsidP="00860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решение проблемной задачи; как, не измеряя длину отрезка, построить отрезок, равный </w:t>
            </w:r>
            <w:proofErr w:type="gramStart"/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proofErr w:type="gramEnd"/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помощью циркуля и линейки (без шкалы). Усвоение алгоритмов, тренировка.</w:t>
            </w:r>
          </w:p>
        </w:tc>
        <w:tc>
          <w:tcPr>
            <w:tcW w:w="2268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</w:p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отрезок, равный </w:t>
            </w:r>
            <w:proofErr w:type="gramStart"/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>данному</w:t>
            </w:r>
            <w:proofErr w:type="gramEnd"/>
            <w:r w:rsidRPr="00A850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85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Самоконтроль: проверка правильности построения фигур измерением длины отрезка.</w:t>
            </w:r>
          </w:p>
        </w:tc>
        <w:tc>
          <w:tcPr>
            <w:tcW w:w="2552" w:type="dxa"/>
          </w:tcPr>
          <w:p w:rsidR="000155B2" w:rsidRPr="00A85012" w:rsidRDefault="000155B2" w:rsidP="003A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2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построения отрезка, равного </w:t>
            </w:r>
            <w:proofErr w:type="gram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, и выполнять построение. </w:t>
            </w:r>
          </w:p>
          <w:p w:rsidR="000155B2" w:rsidRPr="00A85012" w:rsidRDefault="000155B2" w:rsidP="00B2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5B2" w:rsidRPr="00A85012" w:rsidRDefault="000155B2" w:rsidP="00B27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инструменты, приборы.</w:t>
            </w:r>
          </w:p>
          <w:p w:rsidR="000155B2" w:rsidRPr="00A85012" w:rsidRDefault="000155B2" w:rsidP="00B2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5B2" w:rsidRPr="00A85012" w:rsidRDefault="000155B2" w:rsidP="00B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8501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992" w:type="dxa"/>
          </w:tcPr>
          <w:p w:rsidR="000155B2" w:rsidRPr="00A85012" w:rsidRDefault="000155B2" w:rsidP="00405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5B2" w:rsidRPr="00A85012" w:rsidRDefault="000155B2" w:rsidP="00860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D6A" w:rsidRPr="00C76431" w:rsidRDefault="00E86D6A" w:rsidP="0086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D6A" w:rsidRPr="00C76431" w:rsidSect="00545369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9D" w:rsidRDefault="0026589D" w:rsidP="00FD030A">
      <w:pPr>
        <w:spacing w:after="0" w:line="240" w:lineRule="auto"/>
      </w:pPr>
      <w:r>
        <w:separator/>
      </w:r>
    </w:p>
  </w:endnote>
  <w:endnote w:type="continuationSeparator" w:id="1">
    <w:p w:rsidR="0026589D" w:rsidRDefault="0026589D" w:rsidP="00FD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9D" w:rsidRDefault="0026589D" w:rsidP="00FD030A">
      <w:pPr>
        <w:spacing w:after="0" w:line="240" w:lineRule="auto"/>
      </w:pPr>
      <w:r>
        <w:separator/>
      </w:r>
    </w:p>
  </w:footnote>
  <w:footnote w:type="continuationSeparator" w:id="1">
    <w:p w:rsidR="0026589D" w:rsidRDefault="0026589D" w:rsidP="00FD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CFBA6"/>
    <w:lvl w:ilvl="0">
      <w:numFmt w:val="bullet"/>
      <w:lvlText w:val="*"/>
      <w:lvlJc w:val="left"/>
    </w:lvl>
  </w:abstractNum>
  <w:abstractNum w:abstractNumId="1">
    <w:nsid w:val="015A18C8"/>
    <w:multiLevelType w:val="hybridMultilevel"/>
    <w:tmpl w:val="EC480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66B2"/>
    <w:multiLevelType w:val="hybridMultilevel"/>
    <w:tmpl w:val="3C921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072AD"/>
    <w:multiLevelType w:val="hybridMultilevel"/>
    <w:tmpl w:val="630C39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30E17"/>
    <w:multiLevelType w:val="hybridMultilevel"/>
    <w:tmpl w:val="721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E16CD"/>
    <w:multiLevelType w:val="hybridMultilevel"/>
    <w:tmpl w:val="D8B63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0F5C"/>
    <w:multiLevelType w:val="hybridMultilevel"/>
    <w:tmpl w:val="E04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62498"/>
    <w:multiLevelType w:val="hybridMultilevel"/>
    <w:tmpl w:val="37286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F75D3F"/>
    <w:multiLevelType w:val="hybridMultilevel"/>
    <w:tmpl w:val="238AA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5D7875"/>
    <w:multiLevelType w:val="hybridMultilevel"/>
    <w:tmpl w:val="2E90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3049F"/>
    <w:multiLevelType w:val="hybridMultilevel"/>
    <w:tmpl w:val="CB4A82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03B"/>
    <w:rsid w:val="000118D3"/>
    <w:rsid w:val="00015261"/>
    <w:rsid w:val="000155B2"/>
    <w:rsid w:val="000161BD"/>
    <w:rsid w:val="0003406E"/>
    <w:rsid w:val="000A4DA2"/>
    <w:rsid w:val="000A6075"/>
    <w:rsid w:val="000A6156"/>
    <w:rsid w:val="000B1CD4"/>
    <w:rsid w:val="000B2721"/>
    <w:rsid w:val="000B3F21"/>
    <w:rsid w:val="000D4AD2"/>
    <w:rsid w:val="000E10DC"/>
    <w:rsid w:val="000F3802"/>
    <w:rsid w:val="0010068F"/>
    <w:rsid w:val="001019B0"/>
    <w:rsid w:val="00103057"/>
    <w:rsid w:val="00126893"/>
    <w:rsid w:val="00133B0B"/>
    <w:rsid w:val="00135C54"/>
    <w:rsid w:val="00152932"/>
    <w:rsid w:val="00166B20"/>
    <w:rsid w:val="00186BA1"/>
    <w:rsid w:val="001874D2"/>
    <w:rsid w:val="001A78C8"/>
    <w:rsid w:val="001C2201"/>
    <w:rsid w:val="001D4E21"/>
    <w:rsid w:val="00206659"/>
    <w:rsid w:val="002257F0"/>
    <w:rsid w:val="00240E17"/>
    <w:rsid w:val="00243C3A"/>
    <w:rsid w:val="00264A24"/>
    <w:rsid w:val="0026507C"/>
    <w:rsid w:val="0026589D"/>
    <w:rsid w:val="00270DD0"/>
    <w:rsid w:val="00283479"/>
    <w:rsid w:val="00291B85"/>
    <w:rsid w:val="002A6653"/>
    <w:rsid w:val="002B575C"/>
    <w:rsid w:val="002C5931"/>
    <w:rsid w:val="003031C1"/>
    <w:rsid w:val="00305C40"/>
    <w:rsid w:val="00313BEB"/>
    <w:rsid w:val="00317A24"/>
    <w:rsid w:val="0035583A"/>
    <w:rsid w:val="003722A2"/>
    <w:rsid w:val="0037479B"/>
    <w:rsid w:val="00375636"/>
    <w:rsid w:val="003925A7"/>
    <w:rsid w:val="003A2E0B"/>
    <w:rsid w:val="003C3E19"/>
    <w:rsid w:val="003E00E6"/>
    <w:rsid w:val="003E5A41"/>
    <w:rsid w:val="00405F6D"/>
    <w:rsid w:val="00416EC9"/>
    <w:rsid w:val="0045167A"/>
    <w:rsid w:val="0045715D"/>
    <w:rsid w:val="00471E0C"/>
    <w:rsid w:val="004A657D"/>
    <w:rsid w:val="004B343A"/>
    <w:rsid w:val="004D0975"/>
    <w:rsid w:val="004D3454"/>
    <w:rsid w:val="004D3DFF"/>
    <w:rsid w:val="004F409B"/>
    <w:rsid w:val="00510D96"/>
    <w:rsid w:val="00545369"/>
    <w:rsid w:val="0055411B"/>
    <w:rsid w:val="00567950"/>
    <w:rsid w:val="005712F0"/>
    <w:rsid w:val="0059794D"/>
    <w:rsid w:val="0059796E"/>
    <w:rsid w:val="005A4623"/>
    <w:rsid w:val="005A57DF"/>
    <w:rsid w:val="005B7422"/>
    <w:rsid w:val="005D5574"/>
    <w:rsid w:val="005E067B"/>
    <w:rsid w:val="005E316D"/>
    <w:rsid w:val="005E541F"/>
    <w:rsid w:val="005E5D72"/>
    <w:rsid w:val="0060225C"/>
    <w:rsid w:val="00603E35"/>
    <w:rsid w:val="0060576F"/>
    <w:rsid w:val="00642EF0"/>
    <w:rsid w:val="006B153C"/>
    <w:rsid w:val="006C68A0"/>
    <w:rsid w:val="006C7003"/>
    <w:rsid w:val="006D028B"/>
    <w:rsid w:val="006E70BF"/>
    <w:rsid w:val="006F725B"/>
    <w:rsid w:val="00752B90"/>
    <w:rsid w:val="00766EAC"/>
    <w:rsid w:val="00791B9E"/>
    <w:rsid w:val="007B0AFB"/>
    <w:rsid w:val="007C2899"/>
    <w:rsid w:val="007F03E3"/>
    <w:rsid w:val="007F4DFC"/>
    <w:rsid w:val="00807029"/>
    <w:rsid w:val="00812829"/>
    <w:rsid w:val="0081380D"/>
    <w:rsid w:val="00834C86"/>
    <w:rsid w:val="008543FA"/>
    <w:rsid w:val="008600D5"/>
    <w:rsid w:val="00887764"/>
    <w:rsid w:val="008C4E5C"/>
    <w:rsid w:val="008D1EF1"/>
    <w:rsid w:val="008E43F1"/>
    <w:rsid w:val="00903E8E"/>
    <w:rsid w:val="00910373"/>
    <w:rsid w:val="00920D3E"/>
    <w:rsid w:val="00922539"/>
    <w:rsid w:val="009231D9"/>
    <w:rsid w:val="009233B3"/>
    <w:rsid w:val="009327E7"/>
    <w:rsid w:val="00934C1F"/>
    <w:rsid w:val="00937877"/>
    <w:rsid w:val="00965939"/>
    <w:rsid w:val="00977709"/>
    <w:rsid w:val="009831D3"/>
    <w:rsid w:val="00984668"/>
    <w:rsid w:val="00985C3A"/>
    <w:rsid w:val="0099271E"/>
    <w:rsid w:val="009D02F3"/>
    <w:rsid w:val="009D1683"/>
    <w:rsid w:val="009D4A7E"/>
    <w:rsid w:val="009E75CD"/>
    <w:rsid w:val="009F703B"/>
    <w:rsid w:val="00A01A57"/>
    <w:rsid w:val="00A077D1"/>
    <w:rsid w:val="00A31DD6"/>
    <w:rsid w:val="00A44B47"/>
    <w:rsid w:val="00A51348"/>
    <w:rsid w:val="00A76EB0"/>
    <w:rsid w:val="00A85012"/>
    <w:rsid w:val="00A87DA1"/>
    <w:rsid w:val="00AC077D"/>
    <w:rsid w:val="00AD211E"/>
    <w:rsid w:val="00AF38D0"/>
    <w:rsid w:val="00B02709"/>
    <w:rsid w:val="00B05D58"/>
    <w:rsid w:val="00B27C13"/>
    <w:rsid w:val="00B33176"/>
    <w:rsid w:val="00B64A69"/>
    <w:rsid w:val="00B774E8"/>
    <w:rsid w:val="00B8477D"/>
    <w:rsid w:val="00B90821"/>
    <w:rsid w:val="00B96507"/>
    <w:rsid w:val="00BB7D04"/>
    <w:rsid w:val="00BC0693"/>
    <w:rsid w:val="00BC3460"/>
    <w:rsid w:val="00BC6923"/>
    <w:rsid w:val="00BD04B2"/>
    <w:rsid w:val="00BD2E24"/>
    <w:rsid w:val="00BE7F38"/>
    <w:rsid w:val="00BF0577"/>
    <w:rsid w:val="00C03D01"/>
    <w:rsid w:val="00C0533E"/>
    <w:rsid w:val="00C0753C"/>
    <w:rsid w:val="00C122E1"/>
    <w:rsid w:val="00C12BBE"/>
    <w:rsid w:val="00C12C7C"/>
    <w:rsid w:val="00C1586C"/>
    <w:rsid w:val="00C33A42"/>
    <w:rsid w:val="00C4046B"/>
    <w:rsid w:val="00C5479A"/>
    <w:rsid w:val="00C623AF"/>
    <w:rsid w:val="00C63B1C"/>
    <w:rsid w:val="00C6524C"/>
    <w:rsid w:val="00C65A69"/>
    <w:rsid w:val="00C718BA"/>
    <w:rsid w:val="00C76431"/>
    <w:rsid w:val="00C77892"/>
    <w:rsid w:val="00CA3F5E"/>
    <w:rsid w:val="00CA6B71"/>
    <w:rsid w:val="00CC5B7F"/>
    <w:rsid w:val="00CD1E3D"/>
    <w:rsid w:val="00CD6FB7"/>
    <w:rsid w:val="00CF2DB8"/>
    <w:rsid w:val="00CF41E8"/>
    <w:rsid w:val="00D251A9"/>
    <w:rsid w:val="00D268EC"/>
    <w:rsid w:val="00D27A20"/>
    <w:rsid w:val="00D43179"/>
    <w:rsid w:val="00D51D92"/>
    <w:rsid w:val="00D71C39"/>
    <w:rsid w:val="00D75472"/>
    <w:rsid w:val="00DA26CE"/>
    <w:rsid w:val="00DC33D5"/>
    <w:rsid w:val="00DD5221"/>
    <w:rsid w:val="00DD7307"/>
    <w:rsid w:val="00DE5AE9"/>
    <w:rsid w:val="00DF6C93"/>
    <w:rsid w:val="00E04194"/>
    <w:rsid w:val="00E112DE"/>
    <w:rsid w:val="00E25025"/>
    <w:rsid w:val="00E33F9F"/>
    <w:rsid w:val="00E56741"/>
    <w:rsid w:val="00E57DF9"/>
    <w:rsid w:val="00E67E88"/>
    <w:rsid w:val="00E86D6A"/>
    <w:rsid w:val="00E90E1C"/>
    <w:rsid w:val="00EA3A8C"/>
    <w:rsid w:val="00EB64CB"/>
    <w:rsid w:val="00ED05D5"/>
    <w:rsid w:val="00EE7404"/>
    <w:rsid w:val="00EF1FFA"/>
    <w:rsid w:val="00F021C2"/>
    <w:rsid w:val="00F2096B"/>
    <w:rsid w:val="00F372A5"/>
    <w:rsid w:val="00F54948"/>
    <w:rsid w:val="00F77636"/>
    <w:rsid w:val="00F86BB4"/>
    <w:rsid w:val="00FA6B0E"/>
    <w:rsid w:val="00FC2227"/>
    <w:rsid w:val="00FD030A"/>
    <w:rsid w:val="00FE7EF9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B3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313BEB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313BEB"/>
    <w:pPr>
      <w:widowControl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13B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D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030A"/>
  </w:style>
  <w:style w:type="paragraph" w:styleId="a9">
    <w:name w:val="footer"/>
    <w:basedOn w:val="a"/>
    <w:link w:val="aa"/>
    <w:uiPriority w:val="99"/>
    <w:semiHidden/>
    <w:unhideWhenUsed/>
    <w:rsid w:val="00FD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3221-152E-4CD7-926A-29A3BFA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26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</cp:lastModifiedBy>
  <cp:revision>44</cp:revision>
  <cp:lastPrinted>2015-09-28T04:44:00Z</cp:lastPrinted>
  <dcterms:created xsi:type="dcterms:W3CDTF">2013-02-04T07:38:00Z</dcterms:created>
  <dcterms:modified xsi:type="dcterms:W3CDTF">2015-11-01T16:52:00Z</dcterms:modified>
</cp:coreProperties>
</file>