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B7" w:rsidRPr="00025458" w:rsidRDefault="00FA7EB7" w:rsidP="00025458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458">
        <w:rPr>
          <w:rFonts w:ascii="Times New Roman" w:hAnsi="Times New Roman" w:cs="Times New Roman"/>
          <w:b/>
          <w:sz w:val="24"/>
          <w:szCs w:val="24"/>
        </w:rPr>
        <w:t>Филиал муниципального общеобразовательного учреждения</w:t>
      </w:r>
    </w:p>
    <w:p w:rsidR="00FA7EB7" w:rsidRPr="00025458" w:rsidRDefault="00FA7EB7" w:rsidP="00025458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458">
        <w:rPr>
          <w:rFonts w:ascii="Times New Roman" w:hAnsi="Times New Roman" w:cs="Times New Roman"/>
          <w:b/>
          <w:sz w:val="24"/>
          <w:szCs w:val="24"/>
        </w:rPr>
        <w:t>Ощепковская средняя общеобразовательная школа</w:t>
      </w:r>
    </w:p>
    <w:p w:rsidR="00FA7EB7" w:rsidRPr="00025458" w:rsidRDefault="00FA7EB7" w:rsidP="00025458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458">
        <w:rPr>
          <w:rFonts w:ascii="Times New Roman" w:hAnsi="Times New Roman" w:cs="Times New Roman"/>
          <w:b/>
          <w:sz w:val="24"/>
          <w:szCs w:val="24"/>
        </w:rPr>
        <w:t xml:space="preserve">Назаровская основная общеобразовательная школа </w:t>
      </w:r>
    </w:p>
    <w:p w:rsidR="00FA7EB7" w:rsidRPr="00025458" w:rsidRDefault="00FA7EB7" w:rsidP="00025458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A7EB7" w:rsidRPr="00025458" w:rsidRDefault="00FA7EB7" w:rsidP="00025458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A7EB7" w:rsidRPr="00025458" w:rsidRDefault="00FA7EB7" w:rsidP="0002545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 xml:space="preserve">Рассмотрено и                     «Согласовано»                        «Утверждаю» </w:t>
      </w:r>
    </w:p>
    <w:p w:rsidR="00FA7EB7" w:rsidRPr="00025458" w:rsidRDefault="00FA7EB7" w:rsidP="0002545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рекомендовано                   Зам</w:t>
      </w:r>
      <w:proofErr w:type="gramStart"/>
      <w:r w:rsidRPr="0002545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25458">
        <w:rPr>
          <w:rFonts w:ascii="Times New Roman" w:hAnsi="Times New Roman" w:cs="Times New Roman"/>
          <w:sz w:val="24"/>
          <w:szCs w:val="24"/>
        </w:rPr>
        <w:t>иректора по УВР            Директор школы</w:t>
      </w:r>
    </w:p>
    <w:p w:rsidR="00FA7EB7" w:rsidRPr="00025458" w:rsidRDefault="00FA7EB7" w:rsidP="0002545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 xml:space="preserve">на заседании ШМО            _______(Т.М.Десятова)           _________(С.А.Десятов)                        </w:t>
      </w:r>
    </w:p>
    <w:p w:rsidR="00FA7EB7" w:rsidRPr="00025458" w:rsidRDefault="00FA7EB7" w:rsidP="0002545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______(Т.П.Кирсанова)     «29» августа 2015 г                 «31» августа 2015 г</w:t>
      </w:r>
    </w:p>
    <w:p w:rsidR="00FA7EB7" w:rsidRPr="00025458" w:rsidRDefault="00FA7EB7" w:rsidP="0002545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«28» августа 2015г</w:t>
      </w:r>
    </w:p>
    <w:p w:rsidR="00FA7EB7" w:rsidRPr="00025458" w:rsidRDefault="00FA7EB7" w:rsidP="0002545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A7EB7" w:rsidRPr="00025458" w:rsidRDefault="00FA7EB7" w:rsidP="0002545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A7EB7" w:rsidRPr="00025458" w:rsidRDefault="00FA7EB7" w:rsidP="0002545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A7EB7" w:rsidRPr="00025458" w:rsidRDefault="00FA7EB7" w:rsidP="0002545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A7EB7" w:rsidRPr="00025458" w:rsidRDefault="00FA7EB7" w:rsidP="0002545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A7EB7" w:rsidRPr="00025458" w:rsidRDefault="00FA7EB7" w:rsidP="0002545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A7EB7" w:rsidRPr="00025458" w:rsidRDefault="00FA7EB7" w:rsidP="0002545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A7EB7" w:rsidRPr="00025458" w:rsidRDefault="00FA7EB7" w:rsidP="0002545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A7EB7" w:rsidRPr="00025458" w:rsidRDefault="00FA7EB7" w:rsidP="0002545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A7EB7" w:rsidRPr="00025458" w:rsidRDefault="00FA7EB7" w:rsidP="00025458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45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A7EB7" w:rsidRPr="00025458" w:rsidRDefault="00FA7EB7" w:rsidP="00025458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458">
        <w:rPr>
          <w:rFonts w:ascii="Times New Roman" w:hAnsi="Times New Roman" w:cs="Times New Roman"/>
          <w:b/>
          <w:sz w:val="24"/>
          <w:szCs w:val="24"/>
        </w:rPr>
        <w:t>ПО УЧЕБНОМУ ПРЕДМЕТУ «ОКРУЖАЮЩИЙ МИР»</w:t>
      </w:r>
    </w:p>
    <w:p w:rsidR="00FA7EB7" w:rsidRPr="00025458" w:rsidRDefault="00FA7EB7" w:rsidP="00025458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458">
        <w:rPr>
          <w:rFonts w:ascii="Times New Roman" w:hAnsi="Times New Roman" w:cs="Times New Roman"/>
          <w:b/>
          <w:sz w:val="24"/>
          <w:szCs w:val="24"/>
        </w:rPr>
        <w:t>1-4 КЛАСС</w:t>
      </w:r>
    </w:p>
    <w:p w:rsidR="00FA7EB7" w:rsidRPr="00025458" w:rsidRDefault="00FA7EB7" w:rsidP="00025458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EB7" w:rsidRPr="00025458" w:rsidRDefault="00FA7EB7" w:rsidP="00025458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EB7" w:rsidRPr="00025458" w:rsidRDefault="00FA7EB7" w:rsidP="00025458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EB7" w:rsidRPr="00025458" w:rsidRDefault="00FA7EB7" w:rsidP="00025458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EB7" w:rsidRPr="00025458" w:rsidRDefault="00FA7EB7" w:rsidP="00025458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EB7" w:rsidRPr="00025458" w:rsidRDefault="00FA7EB7" w:rsidP="00025458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EB7" w:rsidRPr="00025458" w:rsidRDefault="00FA7EB7" w:rsidP="00025458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EB7" w:rsidRPr="00025458" w:rsidRDefault="00FA7EB7" w:rsidP="00025458">
      <w:pPr>
        <w:spacing w:after="0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EB7" w:rsidRPr="00025458" w:rsidRDefault="00FA7EB7" w:rsidP="00025458">
      <w:pPr>
        <w:spacing w:after="0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EB7" w:rsidRPr="00025458" w:rsidRDefault="00FA7EB7" w:rsidP="00025458">
      <w:pPr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025458">
        <w:rPr>
          <w:rFonts w:ascii="Times New Roman" w:hAnsi="Times New Roman" w:cs="Times New Roman"/>
          <w:sz w:val="24"/>
          <w:szCs w:val="24"/>
        </w:rPr>
        <w:t>Степочкина</w:t>
      </w:r>
      <w:proofErr w:type="spellEnd"/>
      <w:r w:rsidRPr="00025458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FA7EB7" w:rsidRPr="00025458" w:rsidRDefault="00FA7EB7" w:rsidP="00025458">
      <w:pPr>
        <w:spacing w:after="0"/>
        <w:ind w:left="6120"/>
        <w:jc w:val="center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FA7EB7" w:rsidRPr="00025458" w:rsidRDefault="00FA7EB7" w:rsidP="00025458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A7EB7" w:rsidRPr="00025458" w:rsidRDefault="00FA7EB7" w:rsidP="00025458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A7EB7" w:rsidRPr="00025458" w:rsidRDefault="00FA7EB7" w:rsidP="00025458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A7EB7" w:rsidRPr="00025458" w:rsidRDefault="00FA7EB7" w:rsidP="00025458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A7EB7" w:rsidRPr="00025458" w:rsidRDefault="00FA7EB7" w:rsidP="00025458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A7EB7" w:rsidRPr="00025458" w:rsidRDefault="00FA7EB7" w:rsidP="00025458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A7EB7" w:rsidRPr="00025458" w:rsidRDefault="00FA7EB7" w:rsidP="00025458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A7EB7" w:rsidRPr="00025458" w:rsidRDefault="00FA7EB7" w:rsidP="00025458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A7EB7" w:rsidRPr="00025458" w:rsidRDefault="00FA7EB7" w:rsidP="00025458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A7EB7" w:rsidRPr="00025458" w:rsidRDefault="00FA7EB7" w:rsidP="00025458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A7EB7" w:rsidRPr="00025458" w:rsidRDefault="00FA7EB7" w:rsidP="00025458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2015-2016 учебный год</w:t>
      </w:r>
    </w:p>
    <w:p w:rsidR="00E5223C" w:rsidRDefault="00E5223C" w:rsidP="0002545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23C" w:rsidRDefault="00E5223C" w:rsidP="0002545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23C" w:rsidRDefault="00E5223C" w:rsidP="0002545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23C" w:rsidRDefault="00E5223C" w:rsidP="0002545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EB7" w:rsidRPr="00025458" w:rsidRDefault="00FA7EB7" w:rsidP="0002545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A7EB7" w:rsidRPr="00025458" w:rsidRDefault="00FA7EB7" w:rsidP="00025458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FA7EB7" w:rsidRPr="00025458" w:rsidRDefault="00FA7EB7" w:rsidP="0002545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Рабочая программа по окружающему миру</w:t>
      </w:r>
      <w:r w:rsidR="003E4028" w:rsidRPr="00025458">
        <w:rPr>
          <w:rFonts w:ascii="Times New Roman" w:hAnsi="Times New Roman" w:cs="Times New Roman"/>
          <w:sz w:val="24"/>
          <w:szCs w:val="24"/>
        </w:rPr>
        <w:t xml:space="preserve"> </w:t>
      </w:r>
      <w:r w:rsidRPr="00025458">
        <w:rPr>
          <w:rFonts w:ascii="Times New Roman" w:hAnsi="Times New Roman" w:cs="Times New Roman"/>
          <w:sz w:val="24"/>
          <w:szCs w:val="24"/>
        </w:rPr>
        <w:t xml:space="preserve">составлена на основе Федерального закона от 29.12.2012 года № 273-ФЗ «Об образовании в Российской Федерации»; Приказа Министерства образования и науки Российской Федерации от 06.10.2009 года № 373 «Об утверждении и введении в действие федерального государственного образовательного стандарта начального общего образования»; основной образовательной программы начального общего  образования от </w:t>
      </w:r>
      <w:r w:rsidR="0070387A">
        <w:rPr>
          <w:rFonts w:ascii="Times New Roman" w:hAnsi="Times New Roman" w:cs="Times New Roman"/>
          <w:sz w:val="24"/>
          <w:szCs w:val="24"/>
        </w:rPr>
        <w:t>28</w:t>
      </w:r>
      <w:r w:rsidRPr="00025458">
        <w:rPr>
          <w:rFonts w:ascii="Times New Roman" w:hAnsi="Times New Roman" w:cs="Times New Roman"/>
          <w:sz w:val="24"/>
          <w:szCs w:val="24"/>
        </w:rPr>
        <w:t>.0</w:t>
      </w:r>
      <w:r w:rsidR="0070387A">
        <w:rPr>
          <w:rFonts w:ascii="Times New Roman" w:hAnsi="Times New Roman" w:cs="Times New Roman"/>
          <w:sz w:val="24"/>
          <w:szCs w:val="24"/>
        </w:rPr>
        <w:t>6</w:t>
      </w:r>
      <w:r w:rsidRPr="00025458">
        <w:rPr>
          <w:rFonts w:ascii="Times New Roman" w:hAnsi="Times New Roman" w:cs="Times New Roman"/>
          <w:sz w:val="24"/>
          <w:szCs w:val="24"/>
        </w:rPr>
        <w:t xml:space="preserve">.2013 года муниципального автономного общеобразовательного учреждения Ощепковская средняя общеобразовательная школа, с учетом УМК «Начальная школа </w:t>
      </w:r>
      <w:r w:rsidRPr="0002545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25458">
        <w:rPr>
          <w:rFonts w:ascii="Times New Roman" w:hAnsi="Times New Roman" w:cs="Times New Roman"/>
          <w:sz w:val="24"/>
          <w:szCs w:val="24"/>
        </w:rPr>
        <w:t xml:space="preserve"> века»; авторской  Программы «Окружающий мир» для 1-4 класса, автор Н.Ф. Виноградова, изд. </w:t>
      </w:r>
      <w:proofErr w:type="spellStart"/>
      <w:r w:rsidRPr="0002545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25458">
        <w:rPr>
          <w:rFonts w:ascii="Times New Roman" w:hAnsi="Times New Roman" w:cs="Times New Roman"/>
          <w:sz w:val="24"/>
          <w:szCs w:val="24"/>
        </w:rPr>
        <w:t>.; Положения МАОУ Ощепковская СОШ о рабочих программах.</w:t>
      </w:r>
    </w:p>
    <w:p w:rsidR="003E4028" w:rsidRPr="00025458" w:rsidRDefault="00FA7EB7" w:rsidP="0002545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458">
        <w:rPr>
          <w:rFonts w:ascii="Times New Roman" w:hAnsi="Times New Roman" w:cs="Times New Roman"/>
          <w:bCs/>
          <w:iCs/>
          <w:sz w:val="24"/>
          <w:szCs w:val="24"/>
        </w:rPr>
        <w:t>Рабочая программа учебного предмета «окружающий мир» содержит:</w:t>
      </w:r>
      <w:r w:rsidRPr="00025458">
        <w:rPr>
          <w:rFonts w:ascii="Times New Roman" w:hAnsi="Times New Roman" w:cs="Times New Roman"/>
          <w:sz w:val="24"/>
          <w:szCs w:val="24"/>
        </w:rPr>
        <w:t xml:space="preserve"> пояснительную записку; общую характеристику учебного предмета «Окружающий мир»; описание ценностных ориентиров содержания учебного предмета «Окружающий мир»; описание места учебного предмета в учебном плане; личностные, </w:t>
      </w:r>
      <w:proofErr w:type="spellStart"/>
      <w:r w:rsidRPr="0002545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25458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содержания учебного предмета «Окружающий мир»; содержание учебного предмета; тематическое планирование с определением основных видов учебной деятельности обучающихся;</w:t>
      </w:r>
      <w:proofErr w:type="gramEnd"/>
      <w:r w:rsidRPr="00025458">
        <w:rPr>
          <w:rFonts w:ascii="Times New Roman" w:hAnsi="Times New Roman" w:cs="Times New Roman"/>
          <w:sz w:val="24"/>
          <w:szCs w:val="24"/>
        </w:rPr>
        <w:t xml:space="preserve"> описание материально-технического обеспечения образовательного процесса. </w:t>
      </w:r>
    </w:p>
    <w:p w:rsidR="003E4028" w:rsidRPr="00025458" w:rsidRDefault="003E4028" w:rsidP="000254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28" w:rsidRPr="00025458" w:rsidRDefault="003E4028" w:rsidP="0070387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предмета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458">
        <w:rPr>
          <w:rFonts w:ascii="Times New Roman" w:hAnsi="Times New Roman" w:cs="Times New Roman"/>
          <w:b/>
          <w:bCs/>
          <w:sz w:val="24"/>
          <w:szCs w:val="24"/>
        </w:rPr>
        <w:t>Значение курса</w:t>
      </w:r>
      <w:r w:rsidRPr="00025458">
        <w:rPr>
          <w:rFonts w:ascii="Times New Roman" w:hAnsi="Times New Roman" w:cs="Times New Roman"/>
          <w:sz w:val="24"/>
          <w:szCs w:val="24"/>
        </w:rPr>
        <w:t xml:space="preserve"> «Окружающий мир» состоит  в том, что в ходе его изучения школьники овладевают практико-ориентированными знаниями для развития их экологической и 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</w:t>
      </w:r>
      <w:proofErr w:type="gramEnd"/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 xml:space="preserve">Окружающий мир – предмет интегрированный. </w:t>
      </w:r>
      <w:r w:rsidRPr="00025458">
        <w:rPr>
          <w:rFonts w:ascii="Times New Roman" w:hAnsi="Times New Roman" w:cs="Times New Roman"/>
          <w:sz w:val="24"/>
          <w:szCs w:val="24"/>
        </w:rPr>
        <w:t>При его изучении младший школьник: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- устанавливает более тесные связи между познанием природы и социальной жизни; понимает взаимозависимости в системе «человек-природа-общество»;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- осознает необходимость выполнения правил поведения, сущность нравственно-этических установок; получает начальные навыки экологической культуры;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- подходит к пониманию себя как индивидуальности, своих способностей и возможностей, осознает возможность изменить себя, понимает важность здорового образа жизни;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- подготавливается к изучению базовых предметов в основной школе.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 xml:space="preserve">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025458">
        <w:rPr>
          <w:rFonts w:ascii="Times New Roman" w:hAnsi="Times New Roman" w:cs="Times New Roman"/>
          <w:sz w:val="24"/>
          <w:szCs w:val="24"/>
        </w:rPr>
        <w:t>природ</w:t>
      </w:r>
      <w:proofErr w:type="gramStart"/>
      <w:r w:rsidRPr="0002545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2545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5458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025458">
        <w:rPr>
          <w:rFonts w:ascii="Times New Roman" w:hAnsi="Times New Roman" w:cs="Times New Roman"/>
          <w:sz w:val="24"/>
          <w:szCs w:val="24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 роль в духовно-нравственном развитии и воспитании личности, формирует вектор культурно- ценностных ориентаций младшего школьника в соответствии с отечественными традициями духовности и нравственности.</w:t>
      </w:r>
    </w:p>
    <w:p w:rsidR="003E4028" w:rsidRPr="00025458" w:rsidRDefault="003E4028" w:rsidP="0070387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 xml:space="preserve">Существенная </w:t>
      </w:r>
      <w:r w:rsidRPr="00025458">
        <w:rPr>
          <w:rFonts w:ascii="Times New Roman" w:hAnsi="Times New Roman" w:cs="Times New Roman"/>
          <w:b/>
          <w:bCs/>
          <w:sz w:val="24"/>
          <w:szCs w:val="24"/>
        </w:rPr>
        <w:t>особенность курса</w:t>
      </w:r>
      <w:r w:rsidRPr="00025458">
        <w:rPr>
          <w:rFonts w:ascii="Times New Roman" w:hAnsi="Times New Roman" w:cs="Times New Roman"/>
          <w:sz w:val="24"/>
          <w:szCs w:val="24"/>
        </w:rPr>
        <w:t xml:space="preserve"> состоит в том, что в нём заложена содержательная основа для широкой реализации </w:t>
      </w:r>
      <w:proofErr w:type="spellStart"/>
      <w:r w:rsidRPr="0002545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25458">
        <w:rPr>
          <w:rFonts w:ascii="Times New Roman" w:hAnsi="Times New Roman" w:cs="Times New Roman"/>
          <w:sz w:val="24"/>
          <w:szCs w:val="24"/>
        </w:rPr>
        <w:t xml:space="preserve"> связей  с литературным чтением, русским языком, музыкой, изобразительной деятельностью, внеурочной деятельностью, что способствует повышению образовательного уровня обучения, усилению его воспитывающих функций. </w:t>
      </w:r>
      <w:proofErr w:type="spellStart"/>
      <w:r w:rsidRPr="00025458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025458">
        <w:rPr>
          <w:rFonts w:ascii="Times New Roman" w:hAnsi="Times New Roman" w:cs="Times New Roman"/>
          <w:sz w:val="24"/>
          <w:szCs w:val="24"/>
        </w:rPr>
        <w:t xml:space="preserve"> подход используется при изучении обзорных тем, уроках, обобщающих учебный материал, вводных уроках.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духовность,  активность, компетентность подрастающего поколения России, способного на созидание во имя родной страны и планеты Земля.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 xml:space="preserve">Знакомство с началами естественных и социально-гуманитарных наук в их единстве и взаимосвязях дает ученику ключ к осмыслению личного опыта, позволяет найти свое место в </w:t>
      </w:r>
      <w:r w:rsidRPr="00025458">
        <w:rPr>
          <w:rFonts w:ascii="Times New Roman" w:hAnsi="Times New Roman" w:cs="Times New Roman"/>
          <w:sz w:val="24"/>
          <w:szCs w:val="24"/>
        </w:rPr>
        <w:lastRenderedPageBreak/>
        <w:t xml:space="preserve">ближайшем окружении, прогнозировать направление своих личных интересов. Курс «Окружающий мир» представляет детям широкую панораму природных и общественных явлений как компонентов единого мира. В рамках данного предмета благодаря интеграции </w:t>
      </w:r>
      <w:proofErr w:type="spellStart"/>
      <w:proofErr w:type="gramStart"/>
      <w:r w:rsidRPr="00025458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0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5458">
        <w:rPr>
          <w:rFonts w:ascii="Times New Roman" w:hAnsi="Times New Roman" w:cs="Times New Roman"/>
          <w:sz w:val="24"/>
          <w:szCs w:val="24"/>
        </w:rPr>
        <w:t>социально-гумманитарных</w:t>
      </w:r>
      <w:proofErr w:type="spellEnd"/>
      <w:r w:rsidRPr="00025458">
        <w:rPr>
          <w:rFonts w:ascii="Times New Roman" w:hAnsi="Times New Roman" w:cs="Times New Roman"/>
          <w:sz w:val="24"/>
          <w:szCs w:val="24"/>
        </w:rPr>
        <w:t xml:space="preserve"> знаний могут быть успешно решены задачи экологического образования и воспитания, формирование системы позитивных национальных ценностей, идеалов взаимного уважения и патриотизма опирающегося на этнокультурное многообразие и общекультурное единство российского общества. Таким образом, курс создаёт прочный фундамент для изучения значительной части предметов основной школы и для дальнейшего развития личности. 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458"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 предмета «Окружающий мир» определены  в соответствии с тематикой Фундаментального  ядра в системе начального образования, а также с проблематикой раскрытой в Концепции духовно-нравственного развития и воспитания личности гражданина России, и представлены в примерной программе содержательными блоками: </w:t>
      </w:r>
      <w:proofErr w:type="gramEnd"/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1.</w:t>
      </w:r>
      <w:r w:rsidRPr="00025458">
        <w:rPr>
          <w:rFonts w:ascii="Times New Roman" w:hAnsi="Times New Roman" w:cs="Times New Roman"/>
          <w:i/>
          <w:sz w:val="24"/>
          <w:szCs w:val="24"/>
        </w:rPr>
        <w:t>Человек как биологическое существо</w:t>
      </w:r>
      <w:r w:rsidRPr="00025458">
        <w:rPr>
          <w:rFonts w:ascii="Times New Roman" w:hAnsi="Times New Roman" w:cs="Times New Roman"/>
          <w:sz w:val="24"/>
          <w:szCs w:val="24"/>
        </w:rPr>
        <w:t xml:space="preserve">; чем человек отличается от других живых существ, индивидуальность человека, здоровье человека и образ его жизни, для чего нужно знать себя, как узнать себя. Это содержание представлено темами: </w:t>
      </w:r>
      <w:proofErr w:type="gramStart"/>
      <w:r w:rsidRPr="0002545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25458">
        <w:rPr>
          <w:rFonts w:ascii="Times New Roman" w:hAnsi="Times New Roman" w:cs="Times New Roman"/>
          <w:sz w:val="24"/>
          <w:szCs w:val="24"/>
        </w:rPr>
        <w:t>Ты-первоклассник</w:t>
      </w:r>
      <w:proofErr w:type="spellEnd"/>
      <w:r w:rsidRPr="00025458">
        <w:rPr>
          <w:rFonts w:ascii="Times New Roman" w:hAnsi="Times New Roman" w:cs="Times New Roman"/>
          <w:sz w:val="24"/>
          <w:szCs w:val="24"/>
        </w:rPr>
        <w:t>», «Твое здоровье» (1 класс), «Кто ты  такой» (2 класс), «Земля – наш общий дом» (3 класс), «Человек – биологическое существо» (4 класс).</w:t>
      </w:r>
      <w:proofErr w:type="gramEnd"/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2.</w:t>
      </w:r>
      <w:r w:rsidRPr="00025458">
        <w:rPr>
          <w:rFonts w:ascii="Times New Roman" w:hAnsi="Times New Roman" w:cs="Times New Roman"/>
          <w:i/>
          <w:sz w:val="24"/>
          <w:szCs w:val="24"/>
        </w:rPr>
        <w:t>Человек и другие люди</w:t>
      </w:r>
      <w:r w:rsidRPr="00025458">
        <w:rPr>
          <w:rFonts w:ascii="Times New Roman" w:hAnsi="Times New Roman" w:cs="Times New Roman"/>
          <w:sz w:val="24"/>
          <w:szCs w:val="24"/>
        </w:rPr>
        <w:t>; может ли человек жить один, как нужно относиться к другим людям, почему нужно выполнять правила культурного поведения. Это содержание представлено темами: «Ты – первоклассник», «Мы и вещи» (1 класс), «Кто живет рядом с тобой».(2 класс), «Каким был человек в разные времена»(3 класс), «Человек и общество»(4 класс)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3.</w:t>
      </w:r>
      <w:r w:rsidRPr="00025458">
        <w:rPr>
          <w:rFonts w:ascii="Times New Roman" w:hAnsi="Times New Roman" w:cs="Times New Roman"/>
          <w:i/>
          <w:sz w:val="24"/>
          <w:szCs w:val="24"/>
        </w:rPr>
        <w:t>Человек и мир природы</w:t>
      </w:r>
      <w:r w:rsidRPr="00025458">
        <w:rPr>
          <w:rFonts w:ascii="Times New Roman" w:hAnsi="Times New Roman" w:cs="Times New Roman"/>
          <w:sz w:val="24"/>
          <w:szCs w:val="24"/>
        </w:rPr>
        <w:t xml:space="preserve">: что такое природа, может ли человек жить без природы, что дает человеку природа, почему человек должен изучать природу; почему природу нужно беречь и охранять. Это содержание представлено темами: </w:t>
      </w:r>
      <w:proofErr w:type="gramStart"/>
      <w:r w:rsidRPr="00025458">
        <w:rPr>
          <w:rFonts w:ascii="Times New Roman" w:hAnsi="Times New Roman" w:cs="Times New Roman"/>
          <w:sz w:val="24"/>
          <w:szCs w:val="24"/>
        </w:rPr>
        <w:t>«Родная природа» (1 класс), «Мы — жители Земли»(2 класс), «Земля – наш общий дом (3 класс), «Человек – биологическое существо» (4 класс)</w:t>
      </w:r>
      <w:proofErr w:type="gramEnd"/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4.</w:t>
      </w:r>
      <w:r w:rsidRPr="00025458">
        <w:rPr>
          <w:rFonts w:ascii="Times New Roman" w:hAnsi="Times New Roman" w:cs="Times New Roman"/>
          <w:i/>
          <w:sz w:val="24"/>
          <w:szCs w:val="24"/>
        </w:rPr>
        <w:t>Человек и общество</w:t>
      </w:r>
      <w:r w:rsidRPr="00025458">
        <w:rPr>
          <w:rFonts w:ascii="Times New Roman" w:hAnsi="Times New Roman" w:cs="Times New Roman"/>
          <w:sz w:val="24"/>
          <w:szCs w:val="24"/>
        </w:rPr>
        <w:t>: чем богата и знаменита родная страна, почему гражданин любит свою Родину, что значит любить родную страну, как трудятся, отдыхают, живут люди в родной стране, семья как ячейка общества. Это содержание представлено темами: «родная страна» (1 класс), «Твоя Родина — Россия»(2 класс), «Как трудились люди в разные времена» (3 класс), «Человек и общество, в котором он живет»(4 класс).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5</w:t>
      </w:r>
      <w:r w:rsidRPr="00025458">
        <w:rPr>
          <w:rFonts w:ascii="Times New Roman" w:hAnsi="Times New Roman" w:cs="Times New Roman"/>
          <w:i/>
          <w:sz w:val="24"/>
          <w:szCs w:val="24"/>
        </w:rPr>
        <w:t>.История родной страны</w:t>
      </w:r>
      <w:r w:rsidRPr="00025458">
        <w:rPr>
          <w:rFonts w:ascii="Times New Roman" w:hAnsi="Times New Roman" w:cs="Times New Roman"/>
          <w:sz w:val="24"/>
          <w:szCs w:val="24"/>
        </w:rPr>
        <w:t xml:space="preserve">: как рождалось и развивалось наше государство, какие важнейшие события произошли в его истории, как развивались экономика, культура, просвещение в нашей стране. Это содержание представлено разделом «Путешествие в прошлое (исторические сведения)», </w:t>
      </w:r>
      <w:proofErr w:type="gramStart"/>
      <w:r w:rsidRPr="0002545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25458">
        <w:rPr>
          <w:rFonts w:ascii="Times New Roman" w:hAnsi="Times New Roman" w:cs="Times New Roman"/>
          <w:sz w:val="24"/>
          <w:szCs w:val="24"/>
        </w:rPr>
        <w:t xml:space="preserve"> имеется во всех темах программы 2 класса, а также специальными историческими темами: «Каким был человек в разные времена», «Как трудились люди в разные времена»(3 класс), «Человек и общество, в котором он живет» (4 класс)</w:t>
      </w:r>
    </w:p>
    <w:p w:rsidR="003E4028" w:rsidRPr="00025458" w:rsidRDefault="003E4028" w:rsidP="007038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В основе построения курса лежат следующие принципы: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i/>
          <w:sz w:val="24"/>
          <w:szCs w:val="24"/>
        </w:rPr>
        <w:t>Принцип интеграции</w:t>
      </w:r>
      <w:r w:rsidRPr="00025458">
        <w:rPr>
          <w:rFonts w:ascii="Times New Roman" w:hAnsi="Times New Roman" w:cs="Times New Roman"/>
          <w:sz w:val="24"/>
          <w:szCs w:val="24"/>
        </w:rPr>
        <w:t xml:space="preserve"> — соотношение между естественнонаучными знаниями и знаниями, отражающими различные виды человеческой деятельности и систему общественных отношений. 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458">
        <w:rPr>
          <w:rFonts w:ascii="Times New Roman" w:hAnsi="Times New Roman" w:cs="Times New Roman"/>
          <w:i/>
          <w:sz w:val="24"/>
          <w:szCs w:val="24"/>
        </w:rPr>
        <w:t>Педоцентрический</w:t>
      </w:r>
      <w:proofErr w:type="spellEnd"/>
      <w:r w:rsidRPr="00025458">
        <w:rPr>
          <w:rFonts w:ascii="Times New Roman" w:hAnsi="Times New Roman" w:cs="Times New Roman"/>
          <w:i/>
          <w:sz w:val="24"/>
          <w:szCs w:val="24"/>
        </w:rPr>
        <w:t xml:space="preserve"> принцип</w:t>
      </w:r>
      <w:r w:rsidRPr="00025458">
        <w:rPr>
          <w:rFonts w:ascii="Times New Roman" w:hAnsi="Times New Roman" w:cs="Times New Roman"/>
          <w:sz w:val="24"/>
          <w:szCs w:val="24"/>
        </w:rPr>
        <w:t xml:space="preserve"> определяет отбор наиболее актуальных для ребенка этого возраста знаний, необходимых для его индивидуального психического и 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i/>
          <w:sz w:val="24"/>
          <w:szCs w:val="24"/>
        </w:rPr>
        <w:t>Культурологический принцип</w:t>
      </w:r>
      <w:r w:rsidRPr="00025458">
        <w:rPr>
          <w:rFonts w:ascii="Times New Roman" w:hAnsi="Times New Roman" w:cs="Times New Roman"/>
          <w:sz w:val="24"/>
          <w:szCs w:val="24"/>
        </w:rPr>
        <w:t xml:space="preserve"> понимается как обеспечение широкого </w:t>
      </w:r>
      <w:proofErr w:type="spellStart"/>
      <w:r w:rsidRPr="00025458">
        <w:rPr>
          <w:rFonts w:ascii="Times New Roman" w:hAnsi="Times New Roman" w:cs="Times New Roman"/>
          <w:sz w:val="24"/>
          <w:szCs w:val="24"/>
        </w:rPr>
        <w:t>эрудициоиного</w:t>
      </w:r>
      <w:proofErr w:type="spellEnd"/>
      <w:r w:rsidRPr="00025458">
        <w:rPr>
          <w:rFonts w:ascii="Times New Roman" w:hAnsi="Times New Roman" w:cs="Times New Roman"/>
          <w:sz w:val="24"/>
          <w:szCs w:val="24"/>
        </w:rPr>
        <w:t xml:space="preserve"> фона обучения,  что дает возможность развивать общую культуру школьника, его возрастную эрудицию. 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Pr="00025458">
        <w:rPr>
          <w:rFonts w:ascii="Times New Roman" w:hAnsi="Times New Roman" w:cs="Times New Roman"/>
          <w:i/>
          <w:sz w:val="24"/>
          <w:szCs w:val="24"/>
        </w:rPr>
        <w:t xml:space="preserve">принципа </w:t>
      </w:r>
      <w:proofErr w:type="spellStart"/>
      <w:r w:rsidRPr="00025458">
        <w:rPr>
          <w:rFonts w:ascii="Times New Roman" w:hAnsi="Times New Roman" w:cs="Times New Roman"/>
          <w:i/>
          <w:sz w:val="24"/>
          <w:szCs w:val="24"/>
        </w:rPr>
        <w:t>экологизации</w:t>
      </w:r>
      <w:proofErr w:type="spellEnd"/>
      <w:r w:rsidRPr="00025458">
        <w:rPr>
          <w:rFonts w:ascii="Times New Roman" w:hAnsi="Times New Roman" w:cs="Times New Roman"/>
          <w:sz w:val="24"/>
          <w:szCs w:val="24"/>
        </w:rPr>
        <w:t xml:space="preserve"> предмета определяется социальной значимостью решения задачи экологического образования младшего школьника при ознакомлении его с окружающим миром.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i/>
          <w:sz w:val="24"/>
          <w:szCs w:val="24"/>
        </w:rPr>
        <w:lastRenderedPageBreak/>
        <w:t>Принцип поступательности</w:t>
      </w:r>
      <w:r w:rsidRPr="00025458">
        <w:rPr>
          <w:rFonts w:ascii="Times New Roman" w:hAnsi="Times New Roman" w:cs="Times New Roman"/>
          <w:sz w:val="24"/>
          <w:szCs w:val="24"/>
        </w:rPr>
        <w:t xml:space="preserve"> обеспечивае</w:t>
      </w:r>
      <w:proofErr w:type="gramStart"/>
      <w:r w:rsidRPr="0002545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25458">
        <w:rPr>
          <w:rFonts w:ascii="Times New Roman" w:hAnsi="Times New Roman" w:cs="Times New Roman"/>
          <w:sz w:val="24"/>
          <w:szCs w:val="24"/>
        </w:rPr>
        <w:t xml:space="preserve"> постепенность, последовательность и перспективность обучения, возможность успешного изучения соответствующих естественнонаучных и гуманитарных предметов в среднем звене школы. 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458">
        <w:rPr>
          <w:rFonts w:ascii="Times New Roman" w:hAnsi="Times New Roman" w:cs="Times New Roman"/>
          <w:i/>
          <w:sz w:val="24"/>
          <w:szCs w:val="24"/>
        </w:rPr>
        <w:t>Краеведческий принцип</w:t>
      </w:r>
      <w:r w:rsidRPr="00025458">
        <w:rPr>
          <w:rFonts w:ascii="Times New Roman" w:hAnsi="Times New Roman" w:cs="Times New Roman"/>
          <w:sz w:val="24"/>
          <w:szCs w:val="24"/>
        </w:rPr>
        <w:t xml:space="preserve"> обязывает учителя при изучении природы и общественных явлений широко использовать местное окружение, проводить экскурсии на природу, в места трудовой деятельности людей, в краеведческий, исторический музеи и т. п.</w:t>
      </w:r>
      <w:proofErr w:type="gramEnd"/>
    </w:p>
    <w:p w:rsidR="003E4028" w:rsidRPr="00025458" w:rsidRDefault="003E4028" w:rsidP="0070387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Учет национальных, региональных и этнокультурных особенностей осуществляется в рамках следующих разделов: «Человек и мир природы», «Человек и общество»,  «История родной страны»</w:t>
      </w:r>
      <w:proofErr w:type="gramStart"/>
      <w:r w:rsidRPr="000254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25458">
        <w:rPr>
          <w:rFonts w:ascii="Times New Roman" w:hAnsi="Times New Roman" w:cs="Times New Roman"/>
          <w:sz w:val="24"/>
          <w:szCs w:val="24"/>
        </w:rPr>
        <w:t>абочая программа разработана с учётом регионального этнокультурного содержания образования, в темы включён материал, касающийся истории, культуры, национальных особенностей. Данный материал представляет собой систему различных методов обучения (иллюстрация, наблюдение учащихся, объяснение, беглый просмотр, составление плана, беседа и др.) и используется на разных этапах урока.</w:t>
      </w:r>
    </w:p>
    <w:p w:rsidR="003E4028" w:rsidRPr="00025458" w:rsidRDefault="003E4028" w:rsidP="0070387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E4028" w:rsidRPr="00025458" w:rsidRDefault="003E4028" w:rsidP="0070387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 xml:space="preserve">Ценностные ориентиры 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Культура как процесс и результат человеческой жизнедеятельности во всём многообразии её форм.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Искусство (живопись, архитектура, литература, музыка и др.) как часть культуры, отражение духовного мира человека один из способов познания человеком самого себя, природы и общества.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Человечество как многообразие народов, культур, религии.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Международная основа мира на земле.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Патриотизм как одно из проявлений духовной зрелости человека, выражающейся к любви к России, народу, малой Родине,  в осознанном  желании служить Отечеству.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жизнеспособности российского общества.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Здоровый образ жизни в единстве составляющих здоровье физическое, психическое, духовно и социально-нравственное.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к окружающим людям.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025458">
        <w:rPr>
          <w:rFonts w:ascii="Times New Roman" w:hAnsi="Times New Roman" w:cs="Times New Roman"/>
          <w:sz w:val="24"/>
          <w:szCs w:val="24"/>
        </w:rPr>
        <w:t xml:space="preserve">изучения курса «Окружающий мир» в начальной школе — формирование целостной картины мира и осознание места в нем человека; развитие у младшего школьника опыта общения с людьми, обществом и природой. 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Задачи курса</w:t>
      </w:r>
      <w:r w:rsidRPr="00025458">
        <w:rPr>
          <w:rFonts w:ascii="Times New Roman" w:hAnsi="Times New Roman" w:cs="Times New Roman"/>
          <w:sz w:val="24"/>
          <w:szCs w:val="24"/>
        </w:rPr>
        <w:t xml:space="preserve">: создание благоприятных условий для формирования у младшего школьника общечеловеческих ценностей и конкретный социальный опыт, 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умения применять правила взаимодействия во всех сферах окружающего мира,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 xml:space="preserve">развивать национальные традиции, 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осуществлять взаимодействие культур народов России,</w:t>
      </w:r>
    </w:p>
    <w:p w:rsidR="003E4028" w:rsidRPr="00025458" w:rsidRDefault="003E4028" w:rsidP="007038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 xml:space="preserve">воздействовать на развитие эмоционально-волевых, нравственных качеств личности; </w:t>
      </w:r>
    </w:p>
    <w:p w:rsidR="003E4028" w:rsidRPr="00025458" w:rsidRDefault="003E4028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 xml:space="preserve">воспитывать чувство патриотизма и любви к  Родине, к своей республике,  гордости </w:t>
      </w:r>
      <w:r w:rsidRPr="003E4028">
        <w:rPr>
          <w:rFonts w:ascii="Times New Roman" w:hAnsi="Times New Roman" w:cs="Times New Roman"/>
          <w:sz w:val="24"/>
          <w:szCs w:val="24"/>
        </w:rPr>
        <w:t xml:space="preserve">за свой </w:t>
      </w:r>
      <w:r w:rsidRPr="00025458">
        <w:rPr>
          <w:rFonts w:ascii="Times New Roman" w:hAnsi="Times New Roman" w:cs="Times New Roman"/>
          <w:sz w:val="24"/>
          <w:szCs w:val="24"/>
        </w:rPr>
        <w:t>край, уважения к своей семье, истории, культуре, способствовать эстетическому воспитанию.</w:t>
      </w:r>
    </w:p>
    <w:p w:rsidR="003E4028" w:rsidRPr="00025458" w:rsidRDefault="003E4028" w:rsidP="0070387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Описание места учебного предмета «Окружающий мир» в учебном плане</w:t>
      </w:r>
    </w:p>
    <w:p w:rsidR="003E4028" w:rsidRPr="00025458" w:rsidRDefault="003E4028" w:rsidP="007038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Согласно федеральному базисному образовательному плану для образовательных учреждений Российской Федерации на изучение литературного чтения на ступени начального общего образования отводится 270 часов из расчета 2 часа в неделю с 1 по 4 класс.</w:t>
      </w:r>
    </w:p>
    <w:p w:rsidR="003E4028" w:rsidRPr="00025458" w:rsidRDefault="003E4028" w:rsidP="007038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В учебном плане ФМАОУ Ощепковская СОЩ Назаровская ООШ на изучение окружающего мира отводится 270 часов из расчета 2 часа в неделю (в 1 классе – 66 часов во 2,3,4 классе по 68 часов в год).</w:t>
      </w:r>
    </w:p>
    <w:p w:rsidR="003E4028" w:rsidRPr="00025458" w:rsidRDefault="003E4028" w:rsidP="007038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E4028" w:rsidRPr="00025458" w:rsidTr="00E5223C">
        <w:tc>
          <w:tcPr>
            <w:tcW w:w="2392" w:type="dxa"/>
          </w:tcPr>
          <w:p w:rsidR="003E4028" w:rsidRPr="00025458" w:rsidRDefault="003E4028" w:rsidP="0070387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3E4028" w:rsidRPr="00025458" w:rsidRDefault="003E4028" w:rsidP="0070387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93" w:type="dxa"/>
          </w:tcPr>
          <w:p w:rsidR="003E4028" w:rsidRPr="00025458" w:rsidRDefault="003E4028" w:rsidP="0070387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93" w:type="dxa"/>
          </w:tcPr>
          <w:p w:rsidR="003E4028" w:rsidRPr="00025458" w:rsidRDefault="003E4028" w:rsidP="0070387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3E4028" w:rsidRPr="00025458" w:rsidTr="00E5223C">
        <w:tc>
          <w:tcPr>
            <w:tcW w:w="2392" w:type="dxa"/>
          </w:tcPr>
          <w:p w:rsidR="003E4028" w:rsidRPr="00025458" w:rsidRDefault="003E4028" w:rsidP="0070387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E4028" w:rsidRPr="00025458" w:rsidRDefault="003E4028" w:rsidP="0070387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E4028" w:rsidRPr="00025458" w:rsidRDefault="003E4028" w:rsidP="0070387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3E4028" w:rsidRPr="00025458" w:rsidRDefault="003E4028" w:rsidP="0070387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E4028" w:rsidRPr="00025458" w:rsidTr="00E5223C">
        <w:tc>
          <w:tcPr>
            <w:tcW w:w="2392" w:type="dxa"/>
          </w:tcPr>
          <w:p w:rsidR="003E4028" w:rsidRPr="00025458" w:rsidRDefault="003E4028" w:rsidP="0070387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E4028" w:rsidRPr="00025458" w:rsidRDefault="003E4028" w:rsidP="0070387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E4028" w:rsidRPr="00025458" w:rsidRDefault="003E4028" w:rsidP="0070387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3E4028" w:rsidRPr="00025458" w:rsidRDefault="003E4028" w:rsidP="0070387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E4028" w:rsidRPr="00025458" w:rsidTr="00E5223C">
        <w:tc>
          <w:tcPr>
            <w:tcW w:w="2392" w:type="dxa"/>
          </w:tcPr>
          <w:p w:rsidR="003E4028" w:rsidRPr="00025458" w:rsidRDefault="003E4028" w:rsidP="0070387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E4028" w:rsidRPr="00025458" w:rsidRDefault="003E4028" w:rsidP="0070387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E4028" w:rsidRPr="00025458" w:rsidRDefault="003E4028" w:rsidP="0070387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3E4028" w:rsidRPr="00025458" w:rsidRDefault="003E4028" w:rsidP="0070387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E4028" w:rsidRPr="00025458" w:rsidTr="00E5223C">
        <w:tc>
          <w:tcPr>
            <w:tcW w:w="2392" w:type="dxa"/>
          </w:tcPr>
          <w:p w:rsidR="003E4028" w:rsidRPr="00025458" w:rsidRDefault="003E4028" w:rsidP="0070387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E4028" w:rsidRPr="00025458" w:rsidRDefault="003E4028" w:rsidP="0070387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E4028" w:rsidRPr="00025458" w:rsidRDefault="003E4028" w:rsidP="0070387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3E4028" w:rsidRPr="00025458" w:rsidRDefault="003E4028" w:rsidP="0070387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E4028" w:rsidRPr="00025458" w:rsidRDefault="003E4028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72392" w:rsidRPr="00025458" w:rsidRDefault="00E72392" w:rsidP="0070387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458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02545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25458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содержания учебного предмета «Окружающий мир»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Личностными  результатами</w:t>
      </w:r>
      <w:r w:rsidRPr="00025458">
        <w:rPr>
          <w:rFonts w:ascii="Times New Roman" w:hAnsi="Times New Roman" w:cs="Times New Roman"/>
          <w:bCs/>
          <w:sz w:val="24"/>
          <w:szCs w:val="24"/>
        </w:rPr>
        <w:t xml:space="preserve"> изучения курса «Окружающий мир» являются: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458">
        <w:rPr>
          <w:rFonts w:ascii="Times New Roman" w:hAnsi="Times New Roman" w:cs="Times New Roman"/>
          <w:bCs/>
          <w:sz w:val="24"/>
          <w:szCs w:val="24"/>
        </w:rPr>
        <w:t>готовность и способность к саморазвитию и самообучению;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458">
        <w:rPr>
          <w:rFonts w:ascii="Times New Roman" w:hAnsi="Times New Roman" w:cs="Times New Roman"/>
          <w:bCs/>
          <w:sz w:val="24"/>
          <w:szCs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мире;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458">
        <w:rPr>
          <w:rFonts w:ascii="Times New Roman" w:hAnsi="Times New Roman" w:cs="Times New Roman"/>
          <w:bCs/>
          <w:sz w:val="24"/>
          <w:szCs w:val="24"/>
        </w:rPr>
        <w:t>понимание особой роли России в современной истории;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458">
        <w:rPr>
          <w:rFonts w:ascii="Times New Roman" w:hAnsi="Times New Roman" w:cs="Times New Roman"/>
          <w:bCs/>
          <w:sz w:val="24"/>
          <w:szCs w:val="24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458">
        <w:rPr>
          <w:rFonts w:ascii="Times New Roman" w:hAnsi="Times New Roman" w:cs="Times New Roman"/>
          <w:bCs/>
          <w:sz w:val="24"/>
          <w:szCs w:val="24"/>
        </w:rPr>
        <w:t>личностные качества, позволяющие успешно осуществлять учебную деятельность и взаимодействие с ее участниками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458">
        <w:rPr>
          <w:rFonts w:ascii="Times New Roman" w:hAnsi="Times New Roman" w:cs="Times New Roman"/>
          <w:bCs/>
          <w:sz w:val="24"/>
          <w:szCs w:val="24"/>
        </w:rPr>
        <w:t>осознание себя членом общества и государства (российской идентичности), чувство любви к родной стране, выражающееся в интересе к ее природе, культуре, истории, народам и желании участвовать в ее делах и событиях;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458">
        <w:rPr>
          <w:rFonts w:ascii="Times New Roman" w:hAnsi="Times New Roman" w:cs="Times New Roman"/>
          <w:bCs/>
          <w:sz w:val="24"/>
          <w:szCs w:val="24"/>
        </w:rPr>
        <w:t xml:space="preserve">осознание и принятие базовых общечеловеческих ценностей, </w:t>
      </w:r>
      <w:proofErr w:type="spellStart"/>
      <w:r w:rsidRPr="00025458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025458">
        <w:rPr>
          <w:rFonts w:ascii="Times New Roman" w:hAnsi="Times New Roman" w:cs="Times New Roman"/>
          <w:bCs/>
          <w:sz w:val="24"/>
          <w:szCs w:val="24"/>
        </w:rPr>
        <w:t xml:space="preserve"> нравственных представлений и этических чувств; культура поведения и взаимоотношений с окружающими;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458">
        <w:rPr>
          <w:rFonts w:ascii="Times New Roman" w:hAnsi="Times New Roman" w:cs="Times New Roman"/>
          <w:bCs/>
          <w:sz w:val="24"/>
          <w:szCs w:val="24"/>
        </w:rPr>
        <w:t>установка на безопасный здоровый образ жизни; ежедневную физическую культуру и закаливание</w:t>
      </w:r>
    </w:p>
    <w:p w:rsidR="00E72392" w:rsidRPr="00025458" w:rsidRDefault="00E72392" w:rsidP="00025458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5458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02545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результатами</w:t>
      </w:r>
      <w:r w:rsidRPr="00025458">
        <w:rPr>
          <w:rFonts w:ascii="Times New Roman" w:hAnsi="Times New Roman" w:cs="Times New Roman"/>
          <w:bCs/>
          <w:sz w:val="24"/>
          <w:szCs w:val="24"/>
        </w:rPr>
        <w:t xml:space="preserve"> изучения курса «Окружающий мир» являются:</w:t>
      </w:r>
    </w:p>
    <w:tbl>
      <w:tblPr>
        <w:tblW w:w="10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9"/>
        <w:gridCol w:w="64"/>
        <w:gridCol w:w="78"/>
        <w:gridCol w:w="1984"/>
        <w:gridCol w:w="284"/>
        <w:gridCol w:w="425"/>
        <w:gridCol w:w="554"/>
        <w:gridCol w:w="1005"/>
        <w:gridCol w:w="709"/>
        <w:gridCol w:w="851"/>
        <w:gridCol w:w="2693"/>
      </w:tblGrid>
      <w:tr w:rsidR="00E72392" w:rsidRPr="00025458" w:rsidTr="00FF0E3D">
        <w:trPr>
          <w:trHeight w:val="265"/>
        </w:trPr>
        <w:tc>
          <w:tcPr>
            <w:tcW w:w="2091" w:type="dxa"/>
            <w:gridSpan w:val="3"/>
          </w:tcPr>
          <w:p w:rsidR="00E72392" w:rsidRPr="00025458" w:rsidRDefault="00E72392" w:rsidP="0002545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3247" w:type="dxa"/>
            <w:gridSpan w:val="4"/>
          </w:tcPr>
          <w:p w:rsidR="00E72392" w:rsidRPr="00025458" w:rsidRDefault="00E72392" w:rsidP="0002545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565" w:type="dxa"/>
            <w:gridSpan w:val="3"/>
          </w:tcPr>
          <w:p w:rsidR="00E72392" w:rsidRPr="00025458" w:rsidRDefault="00E72392" w:rsidP="0002545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:rsidR="00E72392" w:rsidRPr="00025458" w:rsidRDefault="00E72392" w:rsidP="0002545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E72392" w:rsidRPr="00025458" w:rsidTr="00E72392">
        <w:trPr>
          <w:trHeight w:val="265"/>
        </w:trPr>
        <w:tc>
          <w:tcPr>
            <w:tcW w:w="10596" w:type="dxa"/>
            <w:gridSpan w:val="11"/>
          </w:tcPr>
          <w:p w:rsidR="00E72392" w:rsidRPr="00025458" w:rsidRDefault="00E72392" w:rsidP="0002545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E72392" w:rsidRPr="00025458" w:rsidTr="00FF0E3D">
        <w:trPr>
          <w:trHeight w:val="3392"/>
        </w:trPr>
        <w:tc>
          <w:tcPr>
            <w:tcW w:w="2091" w:type="dxa"/>
            <w:gridSpan w:val="3"/>
          </w:tcPr>
          <w:p w:rsidR="00E72392" w:rsidRPr="00025458" w:rsidRDefault="00E72392" w:rsidP="0070387A">
            <w:pPr>
              <w:pStyle w:val="a5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соответствующую этапу обучения;</w:t>
            </w:r>
          </w:p>
          <w:p w:rsidR="00E72392" w:rsidRPr="00025458" w:rsidRDefault="00E72392" w:rsidP="0070387A">
            <w:pPr>
              <w:pStyle w:val="a5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понимать выделенные  учителем ориентиры действия в учебном материале;</w:t>
            </w:r>
          </w:p>
          <w:p w:rsidR="00E72392" w:rsidRPr="00025458" w:rsidRDefault="00E72392" w:rsidP="0070387A">
            <w:pPr>
              <w:pStyle w:val="a5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проговаривать вслух последовательность производимых </w:t>
            </w:r>
            <w:r w:rsidRPr="000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составляющих основу осваиваемой деятельности;</w:t>
            </w:r>
          </w:p>
          <w:p w:rsidR="00E72392" w:rsidRPr="00025458" w:rsidRDefault="00E72392" w:rsidP="0070387A">
            <w:pPr>
              <w:pStyle w:val="a5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своих действий, вносить соответствующие коррективы;</w:t>
            </w:r>
          </w:p>
          <w:p w:rsidR="00E72392" w:rsidRPr="00025458" w:rsidRDefault="00E72392" w:rsidP="0070387A">
            <w:pPr>
              <w:pStyle w:val="a5"/>
              <w:spacing w:after="0" w:line="240" w:lineRule="auto"/>
              <w:ind w:left="-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устной, письменной речи, в уме.</w:t>
            </w:r>
          </w:p>
        </w:tc>
        <w:tc>
          <w:tcPr>
            <w:tcW w:w="3247" w:type="dxa"/>
            <w:gridSpan w:val="4"/>
          </w:tcPr>
          <w:p w:rsidR="00E72392" w:rsidRPr="00025458" w:rsidRDefault="00E72392" w:rsidP="00703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сохранять учебную задачу;</w:t>
            </w:r>
          </w:p>
          <w:p w:rsidR="00E72392" w:rsidRPr="00025458" w:rsidRDefault="00E72392" w:rsidP="00703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принимать установленные правила в планировании и контроле способа решения;</w:t>
            </w:r>
          </w:p>
          <w:p w:rsidR="00E72392" w:rsidRPr="00025458" w:rsidRDefault="00E72392" w:rsidP="00703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несколько вариантов решения учебной задачи;</w:t>
            </w:r>
          </w:p>
          <w:p w:rsidR="00E72392" w:rsidRPr="00025458" w:rsidRDefault="00E72392" w:rsidP="00703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 по результату под руководством учителя;</w:t>
            </w:r>
          </w:p>
          <w:p w:rsidR="00E72392" w:rsidRPr="00025458" w:rsidRDefault="00E72392" w:rsidP="0070387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действия на основе принятых правил;</w:t>
            </w:r>
          </w:p>
          <w:p w:rsidR="00E72392" w:rsidRPr="00025458" w:rsidRDefault="00E72392" w:rsidP="0070387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оценку своей работы учителями, товарищами, </w:t>
            </w:r>
            <w:r w:rsidRPr="000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лицами;</w:t>
            </w:r>
          </w:p>
          <w:p w:rsidR="00E72392" w:rsidRPr="00025458" w:rsidRDefault="00E72392" w:rsidP="0070387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принимать роль в учебном сотрудничестве;</w:t>
            </w:r>
          </w:p>
          <w:p w:rsidR="00E72392" w:rsidRPr="00025458" w:rsidRDefault="00E72392" w:rsidP="0070387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устной, письменной речи, во внутреннем плане.</w:t>
            </w:r>
          </w:p>
        </w:tc>
        <w:tc>
          <w:tcPr>
            <w:tcW w:w="2565" w:type="dxa"/>
            <w:gridSpan w:val="3"/>
          </w:tcPr>
          <w:p w:rsidR="00E72392" w:rsidRPr="00025458" w:rsidRDefault="00E72392" w:rsidP="00703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следовать установленным правилам в планировании и контроле способа решения;</w:t>
            </w:r>
          </w:p>
          <w:p w:rsidR="00E72392" w:rsidRPr="00025458" w:rsidRDefault="00E72392" w:rsidP="0070387A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свои действия при работе с наглядно- образным (рисунками, картой, таблицей, схемой, диаграммой), словесно-образным и словесно-логическим материалом при сотрудничестве с </w:t>
            </w:r>
            <w:r w:rsidRPr="000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учителем, одноклассниками;</w:t>
            </w:r>
          </w:p>
          <w:p w:rsidR="00E72392" w:rsidRPr="00025458" w:rsidRDefault="00E72392" w:rsidP="0070387A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отбирать адекватные средства достижения цели деятельности;</w:t>
            </w:r>
          </w:p>
          <w:p w:rsidR="00E72392" w:rsidRPr="00025458" w:rsidRDefault="00E72392" w:rsidP="0070387A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действия на основе его оценки и учета характера сделанных ошибок;</w:t>
            </w:r>
          </w:p>
          <w:p w:rsidR="00E72392" w:rsidRPr="00025458" w:rsidRDefault="00E72392" w:rsidP="00703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ействовать в учебном сотрудничестве в соответствии с принятой ролью.</w:t>
            </w:r>
          </w:p>
        </w:tc>
        <w:tc>
          <w:tcPr>
            <w:tcW w:w="2693" w:type="dxa"/>
          </w:tcPr>
          <w:p w:rsidR="00E72392" w:rsidRPr="00025458" w:rsidRDefault="00E72392" w:rsidP="00703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сохранять учебную задачу;</w:t>
            </w:r>
          </w:p>
          <w:p w:rsidR="00E72392" w:rsidRPr="00025458" w:rsidRDefault="00E72392" w:rsidP="00703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учителем, одноклассниками;</w:t>
            </w:r>
          </w:p>
          <w:p w:rsidR="00E72392" w:rsidRPr="00025458" w:rsidRDefault="00E72392" w:rsidP="00703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ее реализации, в том числе во внутреннем плане;</w:t>
            </w:r>
          </w:p>
          <w:p w:rsidR="00E72392" w:rsidRPr="00025458" w:rsidRDefault="00E72392" w:rsidP="00703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следовать установленным правилам в планировании и контроле способа решения;</w:t>
            </w:r>
          </w:p>
          <w:p w:rsidR="00E72392" w:rsidRPr="00025458" w:rsidRDefault="00E72392" w:rsidP="00703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E72392" w:rsidRPr="00025458" w:rsidRDefault="00E72392" w:rsidP="00703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предложения и оценку учителей, товарищей, родителей и других</w:t>
            </w:r>
          </w:p>
          <w:p w:rsidR="00E72392" w:rsidRPr="00025458" w:rsidRDefault="00E72392" w:rsidP="00703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людей;</w:t>
            </w:r>
          </w:p>
          <w:p w:rsidR="00FF0E3D" w:rsidRPr="00025458" w:rsidRDefault="00E72392" w:rsidP="00703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действия;</w:t>
            </w:r>
          </w:p>
          <w:p w:rsidR="00E72392" w:rsidRPr="00025458" w:rsidRDefault="00E72392" w:rsidP="00703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действия</w:t>
            </w:r>
          </w:p>
          <w:p w:rsidR="00E72392" w:rsidRPr="00025458" w:rsidRDefault="00E72392" w:rsidP="00703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на основе его оценки и учета характера сделанных ошибок;</w:t>
            </w:r>
          </w:p>
          <w:p w:rsidR="00E72392" w:rsidRPr="00025458" w:rsidRDefault="00E72392" w:rsidP="00703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устной, письменной речи, во внутреннем плане.</w:t>
            </w:r>
          </w:p>
        </w:tc>
      </w:tr>
      <w:tr w:rsidR="00E72392" w:rsidRPr="00025458" w:rsidTr="00E72392">
        <w:trPr>
          <w:trHeight w:val="265"/>
        </w:trPr>
        <w:tc>
          <w:tcPr>
            <w:tcW w:w="10596" w:type="dxa"/>
            <w:gridSpan w:val="11"/>
          </w:tcPr>
          <w:p w:rsidR="00E72392" w:rsidRPr="00025458" w:rsidRDefault="00E72392" w:rsidP="0002545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 универсальные учебные действия</w:t>
            </w:r>
          </w:p>
        </w:tc>
      </w:tr>
      <w:tr w:rsidR="00E72392" w:rsidRPr="00025458" w:rsidTr="00FF0E3D">
        <w:trPr>
          <w:trHeight w:val="1360"/>
        </w:trPr>
        <w:tc>
          <w:tcPr>
            <w:tcW w:w="2091" w:type="dxa"/>
            <w:gridSpan w:val="3"/>
          </w:tcPr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нужной информации в учебнике и учебных пособиях;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понимать знаки, символы, модели, схемы, приведенные в учебнике и учебных пособиях;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изучаемые объекты окружающего мира с </w:t>
            </w:r>
            <w:r w:rsidRPr="000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выделением их отличительных признаков;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рисунка из его частей;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сравнение,  </w:t>
            </w:r>
            <w:proofErr w:type="spellStart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изученных объектов по заданным основаниям (критериям);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обобщать (выделять класс объектов по заданному признаку.</w:t>
            </w:r>
            <w:proofErr w:type="gramEnd"/>
          </w:p>
        </w:tc>
        <w:tc>
          <w:tcPr>
            <w:tcW w:w="2268" w:type="dxa"/>
            <w:gridSpan w:val="2"/>
          </w:tcPr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знаками, символами, таблицами, диаграммами, моделями, схемами, приведенными в учебной литературе;</w:t>
            </w:r>
            <w:proofErr w:type="gramEnd"/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форме;</w:t>
            </w:r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находить в тексте ответ на заданный вопрос;</w:t>
            </w:r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ориентироваться на возможное разнообразие способов решения учебной задачи;</w:t>
            </w:r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изучаемые объекты с выделением </w:t>
            </w:r>
            <w:proofErr w:type="gramStart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существенных</w:t>
            </w:r>
            <w:proofErr w:type="gramEnd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 и несущественных</w:t>
            </w:r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признаков;</w:t>
            </w:r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смысловому восприятию познавательного текста;</w:t>
            </w:r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объекты с выделением </w:t>
            </w:r>
            <w:proofErr w:type="gramStart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существенных</w:t>
            </w:r>
            <w:proofErr w:type="gramEnd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 и не_</w:t>
            </w:r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 (в коллективной организации деятельности);</w:t>
            </w:r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частей;</w:t>
            </w:r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изученных объектов по самостоятельно выделенным основаниям (критериям) при указании количества групп;</w:t>
            </w:r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(выделять класс </w:t>
            </w:r>
            <w:proofErr w:type="gramStart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 как по заданному признаку, так и самостоятельно);</w:t>
            </w:r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анализируемые объекты (явления) под понятия разного уровня обобщения (природа – сделанное человеком; природа живая – неживая; </w:t>
            </w:r>
            <w:r w:rsidRPr="000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растений, группы животных);</w:t>
            </w:r>
            <w:proofErr w:type="gramEnd"/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проводить аналогии между изучаемым материалом и собственным опытом.</w:t>
            </w:r>
          </w:p>
        </w:tc>
        <w:tc>
          <w:tcPr>
            <w:tcW w:w="2693" w:type="dxa"/>
            <w:gridSpan w:val="4"/>
          </w:tcPr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поиск нужного иллюстративного и текстового материала в дополнительных изданиях, рекомендуемых учителем;</w:t>
            </w:r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осуществлять запись (фиксацию) указанной учителем информации об окружающем мире;</w:t>
            </w:r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 символами, таблицами, диаграммами, моделями, схемами, приведенными в учебной литературе;</w:t>
            </w:r>
            <w:proofErr w:type="gramEnd"/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строить небольшие сообщения в устной и письменной форме;</w:t>
            </w:r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содружестве с </w:t>
            </w:r>
            <w:r w:rsidRPr="000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одноклассниками разнообразные способы решения учебной задачи;</w:t>
            </w:r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умению смыслового восприятия познавательных текстов, выделять информацию из сообщений разных видов (в т.ч. текстов) в соответствии </w:t>
            </w:r>
            <w:proofErr w:type="gramStart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учебной задачей;</w:t>
            </w:r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анализировать изучаемые объекты с выделением существенных и несущественных признаков;</w:t>
            </w:r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частей;</w:t>
            </w:r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      </w:r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понимать структуру построения</w:t>
            </w:r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рассуждения как связи простых суждений об объекте (явлении);</w:t>
            </w:r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обобщать (самостоятельно выделять класс объектов);</w:t>
            </w:r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анализируемые объекты (явления) под понятия разного уровня обобщения (природа; природа живая – неживая; природные зоны; </w:t>
            </w:r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природные сообщества; группы растений, группы животных др.);</w:t>
            </w:r>
          </w:p>
          <w:p w:rsidR="00E72392" w:rsidRPr="00025458" w:rsidRDefault="00E72392" w:rsidP="0070387A">
            <w:pPr>
              <w:autoSpaceDE w:val="0"/>
              <w:autoSpaceDN w:val="0"/>
              <w:adjustRightInd w:val="0"/>
              <w:spacing w:after="0" w:line="240" w:lineRule="auto"/>
              <w:ind w:left="-2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проводить аналогии между изучаемым материалом и собственным опытом.</w:t>
            </w:r>
          </w:p>
        </w:tc>
        <w:tc>
          <w:tcPr>
            <w:tcW w:w="3544" w:type="dxa"/>
            <w:gridSpan w:val="2"/>
          </w:tcPr>
          <w:p w:rsidR="00E72392" w:rsidRPr="00025458" w:rsidRDefault="00E72392" w:rsidP="0002545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при возможности электронные, цифровые) в открытом информационном пространстве, в т.ч. контролируемом пространстве Интернета;</w:t>
            </w:r>
          </w:p>
          <w:p w:rsidR="00E72392" w:rsidRPr="00025458" w:rsidRDefault="00E72392" w:rsidP="0002545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осуществлять запись (фиксацию) выборочной информации об окружающем мире и о себе, в т.ч.</w:t>
            </w:r>
          </w:p>
          <w:p w:rsidR="00E72392" w:rsidRPr="00025458" w:rsidRDefault="00E72392" w:rsidP="0002545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при возможности с помощью инструментов ИКТ;</w:t>
            </w:r>
          </w:p>
          <w:p w:rsidR="00E72392" w:rsidRPr="00025458" w:rsidRDefault="00E72392" w:rsidP="0002545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в т.ч. овладеет действием моделирования;</w:t>
            </w:r>
          </w:p>
          <w:p w:rsidR="00E72392" w:rsidRPr="00025458" w:rsidRDefault="00E72392" w:rsidP="0002545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сообщения в устной </w:t>
            </w:r>
            <w:r w:rsidRPr="000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письменной форме;</w:t>
            </w:r>
          </w:p>
          <w:p w:rsidR="00E72392" w:rsidRPr="00025458" w:rsidRDefault="00E72392" w:rsidP="0002545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ориентироваться на разнообразие способов решения учебных задач;</w:t>
            </w:r>
          </w:p>
          <w:p w:rsidR="00E72392" w:rsidRPr="00025458" w:rsidRDefault="00E72392" w:rsidP="0002545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сообщения и важнейшие их компоненты – тексты;</w:t>
            </w:r>
          </w:p>
          <w:p w:rsidR="00E72392" w:rsidRPr="00025458" w:rsidRDefault="00E72392" w:rsidP="0002545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анализировать изучаемые объекты с выделением существенных и несущественных признаков;</w:t>
            </w:r>
          </w:p>
          <w:p w:rsidR="00E72392" w:rsidRPr="00025458" w:rsidRDefault="00E72392" w:rsidP="0002545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частей;</w:t>
            </w:r>
          </w:p>
          <w:p w:rsidR="00E72392" w:rsidRPr="00025458" w:rsidRDefault="00E72392" w:rsidP="0002545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изученных объектов по заданным критериям;</w:t>
            </w:r>
          </w:p>
          <w:p w:rsidR="00E72392" w:rsidRPr="00025458" w:rsidRDefault="00E72392" w:rsidP="0002545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E72392" w:rsidRPr="00025458" w:rsidRDefault="00E72392" w:rsidP="0002545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E72392" w:rsidRPr="00025458" w:rsidRDefault="00E72392" w:rsidP="0002545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обобщать (самостоятельно выделять класс объектов) на основе выделения сущностной связи;</w:t>
            </w:r>
          </w:p>
          <w:p w:rsidR="00E72392" w:rsidRPr="00025458" w:rsidRDefault="00E72392" w:rsidP="0002545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подводить анализируемые объекты (явления) под понятия разного уровня обобщения (например, мир – государства – Россия – республика, область (край) – город (село) и т.д.) на основе распознавания объектов, выделения существенных признаков и их синтеза;</w:t>
            </w:r>
            <w:proofErr w:type="gramEnd"/>
          </w:p>
          <w:p w:rsidR="00E72392" w:rsidRPr="00025458" w:rsidRDefault="00E72392" w:rsidP="00025458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аналогии.</w:t>
            </w:r>
          </w:p>
        </w:tc>
      </w:tr>
      <w:tr w:rsidR="00E72392" w:rsidRPr="00025458" w:rsidTr="00E72392">
        <w:trPr>
          <w:trHeight w:val="142"/>
        </w:trPr>
        <w:tc>
          <w:tcPr>
            <w:tcW w:w="10596" w:type="dxa"/>
            <w:gridSpan w:val="11"/>
          </w:tcPr>
          <w:p w:rsidR="00E72392" w:rsidRPr="00025458" w:rsidRDefault="00E72392" w:rsidP="0002545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 универсальные учебные действия</w:t>
            </w:r>
          </w:p>
        </w:tc>
      </w:tr>
      <w:tr w:rsidR="00E72392" w:rsidRPr="00025458" w:rsidTr="00FF0E3D">
        <w:trPr>
          <w:trHeight w:val="142"/>
        </w:trPr>
        <w:tc>
          <w:tcPr>
            <w:tcW w:w="1949" w:type="dxa"/>
          </w:tcPr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работе парами и группами;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 различных точек зрения;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 к общему решению;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использовать в общении правила вежливости.</w:t>
            </w:r>
          </w:p>
        </w:tc>
        <w:tc>
          <w:tcPr>
            <w:tcW w:w="2126" w:type="dxa"/>
            <w:gridSpan w:val="3"/>
          </w:tcPr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речевые средства в диалоге с учителем, одноклассниками;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воспринимать другое мнение и позицию;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умению договариваться, приходить к общему решению (во фронтальной деятельности под руководством учителя);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партнера высказывания;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задавать вопросы, адекватные данной ситуации, позволяющие оценить ее в процессе общения.</w:t>
            </w:r>
          </w:p>
        </w:tc>
        <w:tc>
          <w:tcPr>
            <w:tcW w:w="2268" w:type="dxa"/>
            <w:gridSpan w:val="4"/>
          </w:tcPr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строить сообщение в соответствии с учебной задачей;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позицию партнера в общении и взаимодействии;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учитывать другое мнение и позицию;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договариваться, приходить к общему решению (при работе в группе, в паре);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партнера;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средства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устной речи для решения различных коммуникативных задач.</w:t>
            </w:r>
          </w:p>
        </w:tc>
        <w:tc>
          <w:tcPr>
            <w:tcW w:w="4253" w:type="dxa"/>
            <w:gridSpan w:val="3"/>
          </w:tcPr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т.ч. при возможности средства и инструменты ИКТ и дистанционного общения;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допускать возможность существования различных точек зрения, в т.ч. не совпадающих с его </w:t>
            </w:r>
            <w:proofErr w:type="gramStart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, и ориентироваться на позицию партнера в общении и взаимодействии;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учитывать другое мнение и позицию, стремиться к координации различных позиций в сотрудничестве;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деятельности, в т.ч. в ситуации столкновения интересов;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задавать вопросы;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партнера;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и передавать информацию в заданном формате.</w:t>
            </w:r>
          </w:p>
        </w:tc>
      </w:tr>
      <w:tr w:rsidR="00E72392" w:rsidRPr="00025458" w:rsidTr="00E72392">
        <w:trPr>
          <w:trHeight w:val="142"/>
        </w:trPr>
        <w:tc>
          <w:tcPr>
            <w:tcW w:w="10596" w:type="dxa"/>
            <w:gridSpan w:val="11"/>
          </w:tcPr>
          <w:p w:rsidR="00E72392" w:rsidRPr="00025458" w:rsidRDefault="00E72392" w:rsidP="0002545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Чтение: работа с информацией</w:t>
            </w:r>
          </w:p>
        </w:tc>
      </w:tr>
      <w:tr w:rsidR="00E72392" w:rsidRPr="00025458" w:rsidTr="00E72392">
        <w:trPr>
          <w:trHeight w:val="142"/>
        </w:trPr>
        <w:tc>
          <w:tcPr>
            <w:tcW w:w="2013" w:type="dxa"/>
            <w:gridSpan w:val="2"/>
          </w:tcPr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-получать информацию об окружающем мире;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-работать с несложными таблицами, схемами, моделями;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-дополнять таблицы, схемы, модели.</w:t>
            </w:r>
          </w:p>
        </w:tc>
        <w:tc>
          <w:tcPr>
            <w:tcW w:w="2062" w:type="dxa"/>
            <w:gridSpan w:val="2"/>
          </w:tcPr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-находить информацию об окружающем мире;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-работать с таблицами и схемами, использовать информацию из таблиц для характеристики;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-дополнять таблицы и схемы </w:t>
            </w:r>
            <w:r w:rsidRPr="000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недостающей информацией.</w:t>
            </w:r>
          </w:p>
        </w:tc>
        <w:tc>
          <w:tcPr>
            <w:tcW w:w="2268" w:type="dxa"/>
            <w:gridSpan w:val="4"/>
          </w:tcPr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-отражать полученную информацию в схеме, «чтение»</w:t>
            </w:r>
            <w:proofErr w:type="gramStart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хемы;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-извлекать необходимую информацию из дополнительных источников (словари, энциклопедии, справочники);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-анализ, обобщение полученной информации, оформление вывода.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02545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сравнивать между собой объекты, описанные в тексте, выделяя </w:t>
            </w:r>
            <w:proofErr w:type="spellStart"/>
            <w:r w:rsidRPr="0002545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два</w:t>
            </w:r>
            <w:r w:rsidRPr="0002545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noBreakHyphen/>
              <w:t>три</w:t>
            </w:r>
            <w:proofErr w:type="spellEnd"/>
            <w:r w:rsidRPr="0002545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существенных признака;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-преобразовывать и интерпретировать самостоятельно информацию;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545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несложные выводы, основываясь на тексте; находить аргументы, подтверждающие вывод;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02545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·сопоставлять и обобщать содержащуюся в разных частях текста информацию;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Style w:val="Zag11"/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545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·составлять на основании текста небольшое монологическое высказывание, отвечая на поставленный вопрос.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02545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на основе имеющихся знаний, </w:t>
            </w:r>
            <w:r w:rsidRPr="0002545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545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·участвовать в учебном диалоге при обсуждении прочитанного или прослушанного текста.</w:t>
            </w:r>
          </w:p>
        </w:tc>
      </w:tr>
      <w:tr w:rsidR="00E72392" w:rsidRPr="00025458" w:rsidTr="00E72392">
        <w:trPr>
          <w:trHeight w:val="142"/>
        </w:trPr>
        <w:tc>
          <w:tcPr>
            <w:tcW w:w="10596" w:type="dxa"/>
            <w:gridSpan w:val="11"/>
          </w:tcPr>
          <w:p w:rsidR="00E72392" w:rsidRPr="00025458" w:rsidRDefault="00E72392" w:rsidP="0002545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ИКТ компетенции</w:t>
            </w:r>
          </w:p>
        </w:tc>
      </w:tr>
      <w:tr w:rsidR="00E72392" w:rsidRPr="00025458" w:rsidTr="00E72392">
        <w:trPr>
          <w:trHeight w:val="142"/>
        </w:trPr>
        <w:tc>
          <w:tcPr>
            <w:tcW w:w="2013" w:type="dxa"/>
            <w:gridSpan w:val="2"/>
          </w:tcPr>
          <w:p w:rsidR="00E72392" w:rsidRPr="00025458" w:rsidRDefault="00E72392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Поиск дополнительной информации для решения учебных и самостоятельных познавательных задач, в том числе в контролируемом Интернете.</w:t>
            </w:r>
          </w:p>
        </w:tc>
        <w:tc>
          <w:tcPr>
            <w:tcW w:w="2771" w:type="dxa"/>
            <w:gridSpan w:val="4"/>
          </w:tcPr>
          <w:p w:rsidR="00E72392" w:rsidRPr="00025458" w:rsidRDefault="00E72392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Планирование и осуществление несложных наблюдений, сбор </w:t>
            </w: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числовых данных, проведение опытов с помощью инструментов ИКТ.</w:t>
            </w:r>
          </w:p>
        </w:tc>
        <w:tc>
          <w:tcPr>
            <w:tcW w:w="3119" w:type="dxa"/>
            <w:gridSpan w:val="4"/>
          </w:tcPr>
          <w:p w:rsidR="00E72392" w:rsidRPr="00025458" w:rsidRDefault="00E72392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Фиксация информации о внешнем мире и о самом себе с использованием инструментов ИКТ.</w:t>
            </w:r>
          </w:p>
        </w:tc>
        <w:tc>
          <w:tcPr>
            <w:tcW w:w="2693" w:type="dxa"/>
          </w:tcPr>
          <w:p w:rsidR="00E72392" w:rsidRPr="00025458" w:rsidRDefault="00E72392" w:rsidP="0070387A">
            <w:pPr>
              <w:pStyle w:val="a7"/>
              <w:spacing w:line="240" w:lineRule="auto"/>
              <w:ind w:left="-2"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информационных объектов в качестве отчёта о проведённых исследованиях.</w:t>
            </w:r>
          </w:p>
          <w:p w:rsidR="00E72392" w:rsidRPr="00025458" w:rsidRDefault="00E72392" w:rsidP="0070387A">
            <w:pPr>
              <w:pStyle w:val="a7"/>
              <w:spacing w:line="240" w:lineRule="auto"/>
              <w:ind w:left="-2"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компьютера при работе с картой (планом территории, «лентой времени»), добавление ссылок в тексты и графические объекты.</w:t>
            </w:r>
          </w:p>
          <w:p w:rsidR="00E72392" w:rsidRPr="00025458" w:rsidRDefault="00E72392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392" w:rsidRPr="00025458" w:rsidRDefault="00E72392" w:rsidP="0002545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F0E3D" w:rsidRPr="00025458" w:rsidRDefault="00FF0E3D" w:rsidP="0002545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E3D" w:rsidRPr="00025458" w:rsidRDefault="00FF0E3D" w:rsidP="0002545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E3D" w:rsidRPr="00025458" w:rsidRDefault="00FF0E3D" w:rsidP="0002545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Предметными</w:t>
      </w:r>
      <w:r w:rsidRPr="00025458">
        <w:rPr>
          <w:rFonts w:ascii="Times New Roman" w:hAnsi="Times New Roman" w:cs="Times New Roman"/>
          <w:b/>
          <w:sz w:val="24"/>
          <w:szCs w:val="24"/>
        </w:rPr>
        <w:t xml:space="preserve">  результатами изучения предмета «Окружающий мир» являются: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6"/>
        <w:gridCol w:w="2466"/>
        <w:gridCol w:w="2595"/>
        <w:gridCol w:w="2532"/>
      </w:tblGrid>
      <w:tr w:rsidR="00FF0E3D" w:rsidRPr="00025458" w:rsidTr="001D70A3">
        <w:tc>
          <w:tcPr>
            <w:tcW w:w="2826" w:type="dxa"/>
          </w:tcPr>
          <w:p w:rsidR="00FF0E3D" w:rsidRPr="00025458" w:rsidRDefault="00FF0E3D" w:rsidP="0002545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66" w:type="dxa"/>
          </w:tcPr>
          <w:p w:rsidR="00FF0E3D" w:rsidRPr="00025458" w:rsidRDefault="00FF0E3D" w:rsidP="0002545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595" w:type="dxa"/>
          </w:tcPr>
          <w:p w:rsidR="00FF0E3D" w:rsidRPr="00025458" w:rsidRDefault="00FF0E3D" w:rsidP="0002545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532" w:type="dxa"/>
          </w:tcPr>
          <w:p w:rsidR="00FF0E3D" w:rsidRPr="00025458" w:rsidRDefault="00FF0E3D" w:rsidP="0002545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FF0E3D" w:rsidRPr="00025458" w:rsidTr="001D70A3">
        <w:tc>
          <w:tcPr>
            <w:tcW w:w="2826" w:type="dxa"/>
          </w:tcPr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-воспроизводить свое полное имя, домашний адрес, название города, страны, достопримечательности столицы России;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-различать дорожные знаки, необходимые для безопасного пребывания на улице; применять знания о безопасном пребывании на улице;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-ориентироваться в основных помещениях школы, их месторасположении;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-различать особенности деятельности людей в разных учреждениях культуры и быта; приводить примеры различных профессий;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-различать понятия </w:t>
            </w:r>
            <w:r w:rsidRPr="000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«живая природа», «неживая природа», «изделия»;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последовательность времен года, находить ошибки в предъявляемой последовательности; 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--характеризовать кратко сезонные изменения;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-устанавливать зависимости между явлениями неживой и живой природы;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-описывать отдельных представителей растительного и животного мира;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-сравнивать домашних и диких животных.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могут научиться: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-анализировать дорогу от дома до школы, в житейских ситуациях избегать опасных участков, ориентироваться на знаки дорожного движения;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-различать основные нравственно-этические понятия;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-рассказывать о семье, своих любимых занятиях, составлять словесный портрет членов семьи, друзей;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-участвовать в труде по уходу за растениями и животными уголка природы. </w:t>
            </w:r>
          </w:p>
          <w:p w:rsidR="00FF0E3D" w:rsidRPr="00025458" w:rsidRDefault="00FF0E3D" w:rsidP="0070387A">
            <w:pPr>
              <w:pStyle w:val="a3"/>
              <w:ind w:lef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FF0E3D" w:rsidRPr="00025458" w:rsidRDefault="00FF0E3D" w:rsidP="0070387A">
            <w:pPr>
              <w:pStyle w:val="a8"/>
              <w:tabs>
                <w:tab w:val="left" w:pos="26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25458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-составлять небольшие тексты о семье, труде, отдыхе, взаимоотношениях членов семьи;</w:t>
            </w:r>
          </w:p>
          <w:p w:rsidR="00FF0E3D" w:rsidRPr="00025458" w:rsidRDefault="00FF0E3D" w:rsidP="0070387A">
            <w:pPr>
              <w:pStyle w:val="a8"/>
              <w:tabs>
                <w:tab w:val="left" w:pos="26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25458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-называть основные права и обязанности граждан России, права ребёнка;</w:t>
            </w:r>
          </w:p>
          <w:p w:rsidR="00FF0E3D" w:rsidRPr="00025458" w:rsidRDefault="00FF0E3D" w:rsidP="0070387A">
            <w:pPr>
              <w:pStyle w:val="a8"/>
              <w:tabs>
                <w:tab w:val="left" w:pos="26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25458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-оценивать жизненную ситуацию, а так же представленную в художественном произведении с точки зрения этики и правил нравственности;</w:t>
            </w:r>
          </w:p>
          <w:p w:rsidR="00FF0E3D" w:rsidRPr="00025458" w:rsidRDefault="00FF0E3D" w:rsidP="0070387A">
            <w:pPr>
              <w:pStyle w:val="a8"/>
              <w:tabs>
                <w:tab w:val="left" w:pos="26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025458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-различать (соотносить) прошлое, настоящее и будущее; год, век (столетие); </w:t>
            </w:r>
            <w:r w:rsidRPr="00025458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соотносить событие с его датой;</w:t>
            </w:r>
            <w:proofErr w:type="gramEnd"/>
          </w:p>
          <w:p w:rsidR="00FF0E3D" w:rsidRPr="00025458" w:rsidRDefault="00FF0E3D" w:rsidP="0070387A">
            <w:pPr>
              <w:pStyle w:val="a8"/>
              <w:tabs>
                <w:tab w:val="left" w:pos="26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25458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-характеризовать кратко Солнечную систему; называть отличия Земли от других планет;</w:t>
            </w:r>
          </w:p>
          <w:p w:rsidR="00FF0E3D" w:rsidRPr="00025458" w:rsidRDefault="00FF0E3D" w:rsidP="0070387A">
            <w:pPr>
              <w:pStyle w:val="a8"/>
              <w:tabs>
                <w:tab w:val="left" w:pos="26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25458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-называть царства природы;</w:t>
            </w:r>
          </w:p>
          <w:p w:rsidR="00FF0E3D" w:rsidRPr="00025458" w:rsidRDefault="00FF0E3D" w:rsidP="0070387A">
            <w:pPr>
              <w:pStyle w:val="a8"/>
              <w:tabs>
                <w:tab w:val="left" w:pos="26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25458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-описывать признаки животного и растения как живого существа;</w:t>
            </w:r>
          </w:p>
          <w:p w:rsidR="00FF0E3D" w:rsidRPr="00025458" w:rsidRDefault="00FF0E3D" w:rsidP="0070387A">
            <w:pPr>
              <w:pStyle w:val="a8"/>
              <w:tabs>
                <w:tab w:val="left" w:pos="26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25458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-моделировать жизнь сообщества на примере цепи питания;</w:t>
            </w:r>
          </w:p>
          <w:p w:rsidR="00FF0E3D" w:rsidRPr="00025458" w:rsidRDefault="00FF0E3D" w:rsidP="0070387A">
            <w:pPr>
              <w:pStyle w:val="a8"/>
              <w:tabs>
                <w:tab w:val="left" w:pos="26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25458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-различать состояние воды как вещества, приводить примеры различных состояний воды;</w:t>
            </w:r>
          </w:p>
          <w:p w:rsidR="00FF0E3D" w:rsidRPr="00025458" w:rsidRDefault="00FF0E3D" w:rsidP="0070387A">
            <w:pPr>
              <w:pStyle w:val="a8"/>
              <w:tabs>
                <w:tab w:val="left" w:pos="26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25458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-устанавливать основные признаки разных сообществ; сравнивать сообщества;</w:t>
            </w:r>
          </w:p>
          <w:p w:rsidR="00FF0E3D" w:rsidRPr="00025458" w:rsidRDefault="00FF0E3D" w:rsidP="0070387A">
            <w:pPr>
              <w:pStyle w:val="a8"/>
              <w:tabs>
                <w:tab w:val="left" w:pos="26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25458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-сравнивать представителей растительного и животного мира по условиям обитания.</w:t>
            </w:r>
          </w:p>
          <w:p w:rsidR="00FF0E3D" w:rsidRPr="00025458" w:rsidRDefault="00FF0E3D" w:rsidP="0070387A">
            <w:pPr>
              <w:pStyle w:val="a8"/>
              <w:tabs>
                <w:tab w:val="left" w:pos="26"/>
              </w:tabs>
              <w:spacing w:after="0"/>
              <w:ind w:left="-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25458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могут научиться</w:t>
            </w:r>
            <w:r w:rsidRPr="00025458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:</w:t>
            </w:r>
          </w:p>
          <w:p w:rsidR="00FF0E3D" w:rsidRPr="00025458" w:rsidRDefault="00FF0E3D" w:rsidP="0070387A">
            <w:pPr>
              <w:pStyle w:val="a8"/>
              <w:tabs>
                <w:tab w:val="left" w:pos="26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25458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-«читать» информацию, представленную в виде схемы;</w:t>
            </w:r>
          </w:p>
          <w:p w:rsidR="00FF0E3D" w:rsidRPr="00025458" w:rsidRDefault="00FF0E3D" w:rsidP="0070387A">
            <w:pPr>
              <w:pStyle w:val="a8"/>
              <w:tabs>
                <w:tab w:val="left" w:pos="26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25458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-воспроизводить в небольшом рассказе-повествовании (рассказе – описании) изученные сведения из истории Москвы;</w:t>
            </w:r>
          </w:p>
          <w:p w:rsidR="00FF0E3D" w:rsidRPr="00025458" w:rsidRDefault="00FF0E3D" w:rsidP="0070387A">
            <w:pPr>
              <w:pStyle w:val="a8"/>
              <w:tabs>
                <w:tab w:val="left" w:pos="26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25458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-ориентироваться в понятиях: «Солнечная система», «сообщество», «деревья», «кустарники», «травы», «лекарственные растения», «ядовитые растения», </w:t>
            </w:r>
            <w:r w:rsidRPr="00025458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«плодовые культуры», «ягодные культуры»;</w:t>
            </w:r>
          </w:p>
          <w:p w:rsidR="00FF0E3D" w:rsidRPr="00025458" w:rsidRDefault="00FF0E3D" w:rsidP="0070387A">
            <w:pPr>
              <w:pStyle w:val="a8"/>
              <w:tabs>
                <w:tab w:val="left" w:pos="26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25458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-проводить несложные опыты и наблюдения (в соответствии с программой);</w:t>
            </w:r>
          </w:p>
          <w:p w:rsidR="00FF0E3D" w:rsidRPr="00025458" w:rsidRDefault="00FF0E3D" w:rsidP="0070387A">
            <w:pPr>
              <w:pStyle w:val="a8"/>
              <w:tabs>
                <w:tab w:val="left" w:pos="26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25458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-приводить примеры растений и животных из Красной книги России (на примере своей местности).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-характеризовать условия жизни не Земле;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-устанавливать зависимости между состоянием воды и температурой воздуха;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-описывать свойства воды, воздуха;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-различать растения разных видов, описывать их;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-объяснять последовательность развития жизни растения, характеризовать значения органов растения;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-объяснять отличия грибов от растений;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-характеризовать животное как </w:t>
            </w:r>
            <w:r w:rsidRPr="000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-устанавливать зависимость между внешним видом, особенностями поведения и условиями обитания животного;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-составлять описательный рассказ о животном;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-приводить примеры, цепи питания;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-характеризовать некоторые важнейшие события в истории Российского государства;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-сравнивать картины природы, портреты людей, одежду и т.п. разных эпох;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-называть даты образования Древней Руси; венчание на царство первого русского царя; отмена крепостного права; свержения последнего русского царя;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-работать с географической и исторической картами, контурной картой.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могут научиться: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-ориентироваться в понятии «историческое время»; различать понятия «век», «столетие», «эпоха»;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модели, изображающие Землю (глобус, план, карту). Различать </w:t>
            </w:r>
            <w:proofErr w:type="gramStart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географическую</w:t>
            </w:r>
            <w:proofErr w:type="gramEnd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 и исторические карты.  Анализировать масштаб, условные обозначения на карте; 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-приводить примеры опытов, подтверждающих </w:t>
            </w:r>
            <w:r w:rsidRPr="000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свойства воды и воздуха;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-проводить несложные опыты по размножению растений;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-проводить классификацию животных по классам;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-выделять признак классификации;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-рассказывать об особенностях быта людей в разные исторические времена;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сущность и </w:t>
            </w:r>
            <w:proofErr w:type="gramStart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причинах</w:t>
            </w:r>
            <w:proofErr w:type="gramEnd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событий в истории родной страны (крепостное право, его отмена; возникновение ремесел; научные открытия и др.);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-высказывать предположения, обсуждать проблемные вопросы, сравнивать свои высказывания с текстом учебника.</w:t>
            </w:r>
          </w:p>
        </w:tc>
        <w:tc>
          <w:tcPr>
            <w:tcW w:w="2532" w:type="dxa"/>
          </w:tcPr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-выявлять признаки живого организма, характерные для человека;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-моделировать в учебных и игровых ситуациях правила безопасного поведения в среде обитания;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-устанавливать последовательность возрастных этапов развития человека; характеризовать условия роста и развития ребенка;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положительные и отрицательные качества человека; приводить примеры  (жизненные и из </w:t>
            </w:r>
            <w:r w:rsidRPr="000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художественной литературы) проявления </w:t>
            </w:r>
            <w:proofErr w:type="spellStart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дрброты</w:t>
            </w:r>
            <w:proofErr w:type="spellEnd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, честности, смелости и др.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-анализировать модели, изображающие Землю  (глобус, план, карту); в соответствии с учебной задачей находить на географической картах объекты; оценивать масштаб, условные обозначения на карте, плане;</w:t>
            </w:r>
            <w:proofErr w:type="gramEnd"/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-описывать характерные особенности природных зон России, особенности почв своей местности;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-составлять рассказ-описание о странах – соседях России;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-различать год, век, арабские и римские цифры, пользоваться терминами «историческое время», «эпоха», «столетие»;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-соотносить события, персоналии с принадлежностью к конкретной исторической эпохе;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-называть имена наиболее известных правителей разных исторических эпох, рассказывать об их вкладе в  развитие общества и его культуры;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-различать символы царской власти, символы современной России. Называть имя президента современной России;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 xml:space="preserve">-описывать основные </w:t>
            </w:r>
            <w:r w:rsidRPr="000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 культурной жизни России, называть их даты;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-называть имена выдающихся деятельностей, писателей, композиторов разных исторических эпох.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могут научиться: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-применять в житейской практике правила здорового образа жизни, соблюдать правила гигиены и физической культуры; различать полезные и вредные привычки;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-различать эмоциональное состояние окружающих людей и в соответствии с ним строить общение;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58">
              <w:rPr>
                <w:rFonts w:ascii="Times New Roman" w:hAnsi="Times New Roman" w:cs="Times New Roman"/>
                <w:sz w:val="24"/>
                <w:szCs w:val="24"/>
              </w:rPr>
              <w:t>-раскрывать причины отдельных событий в жизни страны (войны, изменения государственного устройства, события в культурной жизни) в рамках изученного.</w:t>
            </w:r>
          </w:p>
          <w:p w:rsidR="00FF0E3D" w:rsidRPr="00025458" w:rsidRDefault="00FF0E3D" w:rsidP="007038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0A3" w:rsidRPr="00025458" w:rsidRDefault="001D70A3" w:rsidP="00025458">
      <w:pPr>
        <w:pStyle w:val="aa"/>
        <w:ind w:left="284" w:firstLine="709"/>
        <w:jc w:val="both"/>
        <w:rPr>
          <w:b w:val="0"/>
        </w:rPr>
      </w:pPr>
      <w:r w:rsidRPr="00025458">
        <w:lastRenderedPageBreak/>
        <w:t xml:space="preserve">          Контроль предметных результатов </w:t>
      </w:r>
      <w:r w:rsidRPr="00025458">
        <w:rPr>
          <w:b w:val="0"/>
        </w:rPr>
        <w:t xml:space="preserve">освоения данного предмета учащимися является важнейшим этапом учебного процесса и выполняет обучающую, проверочную, воспитательную и корректирующую функции. </w:t>
      </w:r>
    </w:p>
    <w:p w:rsidR="001D70A3" w:rsidRPr="00025458" w:rsidRDefault="001D70A3" w:rsidP="0002545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 xml:space="preserve">   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1D70A3" w:rsidRPr="00025458" w:rsidRDefault="001D70A3" w:rsidP="000254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 xml:space="preserve">            Основным инструментом итоговой оценки являются итоговые </w:t>
      </w:r>
      <w:r w:rsidRPr="00025458">
        <w:rPr>
          <w:rFonts w:ascii="Times New Roman" w:hAnsi="Times New Roman" w:cs="Times New Roman"/>
          <w:i/>
          <w:sz w:val="24"/>
          <w:szCs w:val="24"/>
        </w:rPr>
        <w:t>комплексные работы</w:t>
      </w:r>
      <w:r w:rsidRPr="000254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5458">
        <w:rPr>
          <w:rFonts w:ascii="Times New Roman" w:hAnsi="Times New Roman" w:cs="Times New Roman"/>
          <w:sz w:val="24"/>
          <w:szCs w:val="24"/>
        </w:rPr>
        <w:t xml:space="preserve">– система заданий различного уровня сложности по окружающему миру.                               </w:t>
      </w:r>
    </w:p>
    <w:p w:rsidR="001D70A3" w:rsidRPr="00025458" w:rsidRDefault="001D70A3" w:rsidP="00025458">
      <w:pPr>
        <w:shd w:val="clear" w:color="auto" w:fill="FFFFFF"/>
        <w:spacing w:after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color w:val="000000"/>
          <w:sz w:val="24"/>
          <w:szCs w:val="24"/>
        </w:rPr>
        <w:t>Специфичность содержания предметов, со</w:t>
      </w:r>
      <w:r w:rsidRPr="00025458">
        <w:rPr>
          <w:rFonts w:ascii="Times New Roman" w:hAnsi="Times New Roman" w:cs="Times New Roman"/>
          <w:color w:val="000000"/>
          <w:sz w:val="24"/>
          <w:szCs w:val="24"/>
        </w:rPr>
        <w:softHyphen/>
        <w:t>ставляющих образовательную область «Окру</w:t>
      </w:r>
      <w:r w:rsidRPr="00025458">
        <w:rPr>
          <w:rFonts w:ascii="Times New Roman" w:hAnsi="Times New Roman" w:cs="Times New Roman"/>
          <w:color w:val="000000"/>
          <w:sz w:val="24"/>
          <w:szCs w:val="24"/>
        </w:rPr>
        <w:softHyphen/>
        <w:t>жающий мир», оказывает влияние на содержа</w:t>
      </w:r>
      <w:r w:rsidRPr="00025458">
        <w:rPr>
          <w:rFonts w:ascii="Times New Roman" w:hAnsi="Times New Roman" w:cs="Times New Roman"/>
          <w:color w:val="000000"/>
          <w:sz w:val="24"/>
          <w:szCs w:val="24"/>
        </w:rPr>
        <w:softHyphen/>
        <w:t>ние и формы контроля. Основная цель контро</w:t>
      </w:r>
      <w:r w:rsidRPr="00025458">
        <w:rPr>
          <w:rFonts w:ascii="Times New Roman" w:hAnsi="Times New Roman" w:cs="Times New Roman"/>
          <w:color w:val="000000"/>
          <w:sz w:val="24"/>
          <w:szCs w:val="24"/>
        </w:rPr>
        <w:softHyphen/>
        <w:t>ля - проверка знания фактов учебного матери</w:t>
      </w:r>
      <w:r w:rsidRPr="00025458">
        <w:rPr>
          <w:rFonts w:ascii="Times New Roman" w:hAnsi="Times New Roman" w:cs="Times New Roman"/>
          <w:color w:val="000000"/>
          <w:sz w:val="24"/>
          <w:szCs w:val="24"/>
        </w:rPr>
        <w:softHyphen/>
        <w:t>ала, умения детей делать простейшие выводы, высказывать обобщенные суждения, приво</w:t>
      </w:r>
      <w:r w:rsidRPr="00025458">
        <w:rPr>
          <w:rFonts w:ascii="Times New Roman" w:hAnsi="Times New Roman" w:cs="Times New Roman"/>
          <w:color w:val="000000"/>
          <w:sz w:val="24"/>
          <w:szCs w:val="24"/>
        </w:rPr>
        <w:softHyphen/>
        <w:t>дить примеры из дополнительных источников, применять комплексные знания.</w:t>
      </w:r>
    </w:p>
    <w:p w:rsidR="001D70A3" w:rsidRPr="00025458" w:rsidRDefault="001D70A3" w:rsidP="00025458">
      <w:pPr>
        <w:shd w:val="clear" w:color="auto" w:fill="FFFFFF"/>
        <w:spacing w:after="0"/>
        <w:ind w:left="28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458">
        <w:rPr>
          <w:rFonts w:ascii="Times New Roman" w:hAnsi="Times New Roman" w:cs="Times New Roman"/>
          <w:color w:val="000000"/>
          <w:sz w:val="24"/>
          <w:szCs w:val="24"/>
        </w:rPr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 самостоятельные практические работы с картами, приборами, мо</w:t>
      </w:r>
      <w:r w:rsidRPr="00025458">
        <w:rPr>
          <w:rFonts w:ascii="Times New Roman" w:hAnsi="Times New Roman" w:cs="Times New Roman"/>
          <w:color w:val="000000"/>
          <w:sz w:val="24"/>
          <w:szCs w:val="24"/>
        </w:rPr>
        <w:softHyphen/>
        <w:t>делями, лабораторным оборудованием, а также графические работы.</w:t>
      </w:r>
    </w:p>
    <w:p w:rsidR="001D70A3" w:rsidRPr="00025458" w:rsidRDefault="001D70A3" w:rsidP="00025458">
      <w:pPr>
        <w:spacing w:after="0"/>
        <w:ind w:left="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458">
        <w:rPr>
          <w:rFonts w:ascii="Times New Roman" w:hAnsi="Times New Roman" w:cs="Times New Roman"/>
          <w:b/>
          <w:color w:val="000000"/>
          <w:sz w:val="24"/>
          <w:szCs w:val="24"/>
        </w:rPr>
        <w:t>1 класс.</w:t>
      </w:r>
    </w:p>
    <w:p w:rsidR="001D70A3" w:rsidRPr="00025458" w:rsidRDefault="001D70A3" w:rsidP="00025458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lastRenderedPageBreak/>
        <w:t>Стартовая диагностическая работа – 1</w:t>
      </w:r>
    </w:p>
    <w:p w:rsidR="001D70A3" w:rsidRPr="00025458" w:rsidRDefault="001D70A3" w:rsidP="00025458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Промежуточная  диагностическая работа – 1</w:t>
      </w:r>
    </w:p>
    <w:p w:rsidR="001D70A3" w:rsidRPr="00025458" w:rsidRDefault="001D70A3" w:rsidP="00025458">
      <w:pPr>
        <w:spacing w:after="0"/>
        <w:ind w:left="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Итоговая  диагностическая работа - 1</w:t>
      </w:r>
    </w:p>
    <w:p w:rsidR="001D70A3" w:rsidRPr="00025458" w:rsidRDefault="001D70A3" w:rsidP="00025458">
      <w:pPr>
        <w:spacing w:after="0"/>
        <w:ind w:left="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458">
        <w:rPr>
          <w:rFonts w:ascii="Times New Roman" w:hAnsi="Times New Roman" w:cs="Times New Roman"/>
          <w:b/>
          <w:color w:val="000000"/>
          <w:sz w:val="24"/>
          <w:szCs w:val="24"/>
        </w:rPr>
        <w:t>2 класс.</w:t>
      </w:r>
    </w:p>
    <w:p w:rsidR="001D70A3" w:rsidRPr="00025458" w:rsidRDefault="001D70A3" w:rsidP="00025458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Практические работы – 11</w:t>
      </w:r>
    </w:p>
    <w:p w:rsidR="001D70A3" w:rsidRPr="00025458" w:rsidRDefault="001D70A3" w:rsidP="00025458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Проверочные работы – 4</w:t>
      </w:r>
    </w:p>
    <w:p w:rsidR="001D70A3" w:rsidRPr="00025458" w:rsidRDefault="001D70A3" w:rsidP="00025458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Экскурсии - 11</w:t>
      </w:r>
    </w:p>
    <w:p w:rsidR="001D70A3" w:rsidRPr="00025458" w:rsidRDefault="001D70A3" w:rsidP="00025458">
      <w:pPr>
        <w:spacing w:after="0"/>
        <w:ind w:left="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458">
        <w:rPr>
          <w:rFonts w:ascii="Times New Roman" w:hAnsi="Times New Roman" w:cs="Times New Roman"/>
          <w:b/>
          <w:color w:val="000000"/>
          <w:sz w:val="24"/>
          <w:szCs w:val="24"/>
        </w:rPr>
        <w:t>3 класс.</w:t>
      </w:r>
    </w:p>
    <w:p w:rsidR="001D70A3" w:rsidRPr="00025458" w:rsidRDefault="001D70A3" w:rsidP="00025458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Опыты – 5</w:t>
      </w:r>
    </w:p>
    <w:p w:rsidR="001D70A3" w:rsidRPr="00025458" w:rsidRDefault="001D70A3" w:rsidP="00025458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Практические работы – 2</w:t>
      </w:r>
    </w:p>
    <w:p w:rsidR="001D70A3" w:rsidRPr="00025458" w:rsidRDefault="001D70A3" w:rsidP="00025458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Экскурсии – 1</w:t>
      </w:r>
    </w:p>
    <w:p w:rsidR="001D70A3" w:rsidRPr="00025458" w:rsidRDefault="001D70A3" w:rsidP="00025458">
      <w:pPr>
        <w:spacing w:after="0"/>
        <w:ind w:left="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Проверь себя (контрольный урок) - 4</w:t>
      </w:r>
    </w:p>
    <w:p w:rsidR="001D70A3" w:rsidRPr="00025458" w:rsidRDefault="001D70A3" w:rsidP="00025458">
      <w:pPr>
        <w:spacing w:after="0"/>
        <w:ind w:left="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458">
        <w:rPr>
          <w:rFonts w:ascii="Times New Roman" w:hAnsi="Times New Roman" w:cs="Times New Roman"/>
          <w:b/>
          <w:color w:val="000000"/>
          <w:sz w:val="24"/>
          <w:szCs w:val="24"/>
        </w:rPr>
        <w:t>4 класс.</w:t>
      </w:r>
    </w:p>
    <w:p w:rsidR="001D70A3" w:rsidRPr="00025458" w:rsidRDefault="001D70A3" w:rsidP="00025458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Опыты – 6</w:t>
      </w:r>
    </w:p>
    <w:p w:rsidR="001D70A3" w:rsidRPr="00025458" w:rsidRDefault="001D70A3" w:rsidP="00025458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Практические работы – 2</w:t>
      </w:r>
    </w:p>
    <w:p w:rsidR="001360E9" w:rsidRDefault="001D70A3" w:rsidP="00E5223C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Проверь себя (контрольные уроки) – 3</w:t>
      </w:r>
    </w:p>
    <w:p w:rsidR="00E5223C" w:rsidRPr="00025458" w:rsidRDefault="00E5223C" w:rsidP="00E5223C">
      <w:pPr>
        <w:spacing w:after="0"/>
        <w:ind w:left="284" w:firstLine="284"/>
        <w:rPr>
          <w:rFonts w:ascii="Times New Roman" w:hAnsi="Times New Roman" w:cs="Times New Roman"/>
          <w:sz w:val="24"/>
          <w:szCs w:val="24"/>
        </w:rPr>
      </w:pPr>
    </w:p>
    <w:p w:rsidR="00E72392" w:rsidRPr="00025458" w:rsidRDefault="00FF0E3D" w:rsidP="0070387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E72392" w:rsidRPr="00025458" w:rsidRDefault="00E72392" w:rsidP="0070387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1 класс (66 ч)</w:t>
      </w:r>
    </w:p>
    <w:p w:rsidR="00E72392" w:rsidRPr="00025458" w:rsidRDefault="00E72392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Введение. Что такое окружающий мир (1ч)</w:t>
      </w:r>
    </w:p>
    <w:p w:rsidR="00E72392" w:rsidRPr="00025458" w:rsidRDefault="00E72392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Нас окружает удивительный мир: неживая и живая природа, объекты, сделанные руками человека, люди.</w:t>
      </w:r>
    </w:p>
    <w:p w:rsidR="00E72392" w:rsidRPr="00025458" w:rsidRDefault="00E72392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Мы — школьники (9 ч)</w:t>
      </w:r>
    </w:p>
    <w:p w:rsidR="00E72392" w:rsidRPr="00025458" w:rsidRDefault="00E72392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Ты — первоклассник. Режим дня первоклассника. Определение времени по часам с точностью до часа. Домашний адрес.</w:t>
      </w:r>
    </w:p>
    <w:p w:rsidR="00E72392" w:rsidRPr="00025458" w:rsidRDefault="00E72392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458">
        <w:rPr>
          <w:rFonts w:ascii="Times New Roman" w:hAnsi="Times New Roman" w:cs="Times New Roman"/>
          <w:sz w:val="24"/>
          <w:szCs w:val="24"/>
        </w:rPr>
        <w:t xml:space="preserve"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</w:t>
      </w:r>
      <w:proofErr w:type="gramEnd"/>
    </w:p>
    <w:p w:rsidR="00E72392" w:rsidRPr="00025458" w:rsidRDefault="00E72392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72392" w:rsidRPr="00025458" w:rsidRDefault="00E72392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поведения на уроке: подготовка рабочего места, правильная осанка, гигиена письма, внимательность, сдержанность, аккуратность.</w:t>
      </w:r>
    </w:p>
    <w:p w:rsidR="00E72392" w:rsidRPr="00025458" w:rsidRDefault="00E72392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площадках.</w:t>
      </w:r>
    </w:p>
    <w:p w:rsidR="00E72392" w:rsidRPr="00025458" w:rsidRDefault="00E72392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458">
        <w:rPr>
          <w:rFonts w:ascii="Times New Roman" w:hAnsi="Times New Roman" w:cs="Times New Roman"/>
          <w:b/>
          <w:sz w:val="24"/>
          <w:szCs w:val="24"/>
        </w:rPr>
        <w:t>Я и другие (3ч)</w:t>
      </w:r>
    </w:p>
    <w:p w:rsidR="00E72392" w:rsidRPr="00025458" w:rsidRDefault="00E72392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Твои новые друзья. Кого называют друзьями. 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</w:t>
      </w:r>
    </w:p>
    <w:p w:rsidR="00E72392" w:rsidRPr="00025458" w:rsidRDefault="00E72392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Ты и здоровье (6 ч)</w:t>
      </w:r>
    </w:p>
    <w:p w:rsidR="00E72392" w:rsidRPr="00025458" w:rsidRDefault="00E72392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 xml:space="preserve">Забота о своем здоровье и хорошем </w:t>
      </w:r>
      <w:proofErr w:type="gramStart"/>
      <w:r w:rsidRPr="00025458">
        <w:rPr>
          <w:rFonts w:ascii="Times New Roman" w:hAnsi="Times New Roman" w:cs="Times New Roman"/>
          <w:sz w:val="24"/>
          <w:szCs w:val="24"/>
        </w:rPr>
        <w:t xml:space="preserve">нас </w:t>
      </w:r>
      <w:proofErr w:type="spellStart"/>
      <w:r w:rsidRPr="00025458">
        <w:rPr>
          <w:rFonts w:ascii="Times New Roman" w:hAnsi="Times New Roman" w:cs="Times New Roman"/>
          <w:sz w:val="24"/>
          <w:szCs w:val="24"/>
        </w:rPr>
        <w:t>троении</w:t>
      </w:r>
      <w:proofErr w:type="spellEnd"/>
      <w:proofErr w:type="gramEnd"/>
      <w:r w:rsidRPr="00025458">
        <w:rPr>
          <w:rFonts w:ascii="Times New Roman" w:hAnsi="Times New Roman" w:cs="Times New Roman"/>
          <w:sz w:val="24"/>
          <w:szCs w:val="24"/>
        </w:rPr>
        <w:t>. Гигиена зубов, ротовой полости, кожи. Охрана органов чувств: зрения, слуха, обоняния и др.</w:t>
      </w:r>
    </w:p>
    <w:p w:rsidR="00E72392" w:rsidRPr="00025458" w:rsidRDefault="00E72392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Солнце, воздух, вода — факторы закаливания. Проветривание помещения. Утренняя гимнастика. Прогулки, игры на воздухе. Режим питания. Культура поведения за столом.</w:t>
      </w:r>
    </w:p>
    <w:p w:rsidR="00E72392" w:rsidRPr="00025458" w:rsidRDefault="00E72392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Труд людей (6 ч)</w:t>
      </w:r>
    </w:p>
    <w:p w:rsidR="00E72392" w:rsidRPr="00025458" w:rsidRDefault="00E72392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</w:t>
      </w:r>
    </w:p>
    <w:p w:rsidR="00E72392" w:rsidRPr="00025458" w:rsidRDefault="00E72392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ОБЖ: правила пожарной безопасности. Правила обращения с бытовыми и газовыми приборами. Телефоны экстренных вызовов.</w:t>
      </w:r>
    </w:p>
    <w:p w:rsidR="00E72392" w:rsidRPr="00025458" w:rsidRDefault="00E72392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Родная природа (22 ч)</w:t>
      </w:r>
    </w:p>
    <w:p w:rsidR="00E72392" w:rsidRPr="00025458" w:rsidRDefault="00E72392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lastRenderedPageBreak/>
        <w:t>Красота природы. Природа и творчество человека (поэзия, живопись, музыка). Природа и фантазия (поделки из природного материала, мини-сочинения о явлениях и объектах природы).</w:t>
      </w:r>
    </w:p>
    <w:p w:rsidR="00E72392" w:rsidRPr="00025458" w:rsidRDefault="00E72392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(4–5 растений). Растения сада и огорода: название, окраска, форма, размер, употребление в пищу (4–5 растений). Комнатные растения: название, внешний вид (3–4 растения). Условия роста (тепло, свет, вода). Уход за комнатными растениями.</w:t>
      </w:r>
    </w:p>
    <w:p w:rsidR="00E72392" w:rsidRPr="00025458" w:rsidRDefault="00E72392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</w:p>
    <w:p w:rsidR="00E72392" w:rsidRPr="00025458" w:rsidRDefault="00E72392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ОБЖ: правила безопасного поведения на природе (опасные растения и животные).</w:t>
      </w:r>
    </w:p>
    <w:p w:rsidR="00E72392" w:rsidRPr="00025458" w:rsidRDefault="00E72392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458">
        <w:rPr>
          <w:rFonts w:ascii="Times New Roman" w:hAnsi="Times New Roman" w:cs="Times New Roman"/>
          <w:b/>
          <w:sz w:val="24"/>
          <w:szCs w:val="24"/>
        </w:rPr>
        <w:t>Семья (4ч)</w:t>
      </w:r>
    </w:p>
    <w:p w:rsidR="00E72392" w:rsidRPr="00025458" w:rsidRDefault="00E72392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Семья. Члены семьи. Труд, отдых в семье. Взаимоотношения членов семьи.</w:t>
      </w:r>
    </w:p>
    <w:p w:rsidR="00E72392" w:rsidRPr="00025458" w:rsidRDefault="00E72392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Родная страна (15ч)</w:t>
      </w:r>
    </w:p>
    <w:p w:rsidR="00E72392" w:rsidRPr="00025458" w:rsidRDefault="00E72392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 xml:space="preserve">Название города (села), в котором мы живем. Главная улица (площадь). Памятные места нашего города (села). </w:t>
      </w:r>
      <w:proofErr w:type="gramStart"/>
      <w:r w:rsidRPr="00025458">
        <w:rPr>
          <w:rFonts w:ascii="Times New Roman" w:hAnsi="Times New Roman" w:cs="Times New Roman"/>
          <w:sz w:val="24"/>
          <w:szCs w:val="24"/>
        </w:rPr>
        <w:t>Труд людей родного города (села), профессии (например, строитель, шахтер, тракторист, доярка и др.).</w:t>
      </w:r>
      <w:proofErr w:type="gramEnd"/>
      <w:r w:rsidRPr="00025458">
        <w:rPr>
          <w:rFonts w:ascii="Times New Roman" w:hAnsi="Times New Roman" w:cs="Times New Roman"/>
          <w:sz w:val="24"/>
          <w:szCs w:val="24"/>
        </w:rPr>
        <w:t xml:space="preserve"> Машины, помогающие трудиться. </w:t>
      </w:r>
      <w:proofErr w:type="gramStart"/>
      <w:r w:rsidRPr="00025458">
        <w:rPr>
          <w:rFonts w:ascii="Times New Roman" w:hAnsi="Times New Roman" w:cs="Times New Roman"/>
          <w:sz w:val="24"/>
          <w:szCs w:val="24"/>
        </w:rPr>
        <w:t>Труд работников магазина, почты, ателье, библиотеки, музея и профессии людей, работающих в них (продавец, библиотекарь, почтальон, музыкант, художник и др.).</w:t>
      </w:r>
      <w:proofErr w:type="gramEnd"/>
      <w:r w:rsidRPr="00025458">
        <w:rPr>
          <w:rFonts w:ascii="Times New Roman" w:hAnsi="Times New Roman" w:cs="Times New Roman"/>
          <w:sz w:val="24"/>
          <w:szCs w:val="24"/>
        </w:rPr>
        <w:t xml:space="preserve"> Уважение к труду людей.</w:t>
      </w:r>
    </w:p>
    <w:p w:rsidR="00E72392" w:rsidRPr="00025458" w:rsidRDefault="00E72392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Россия. Москва. Красная площадь. Кремль.</w:t>
      </w:r>
    </w:p>
    <w:p w:rsidR="00E72392" w:rsidRPr="00025458" w:rsidRDefault="00E72392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Народное творчество: пение, танцы, сказки, игрушки.</w:t>
      </w:r>
    </w:p>
    <w:p w:rsidR="00E72392" w:rsidRPr="00025458" w:rsidRDefault="00E72392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 xml:space="preserve">Экскурсии. </w:t>
      </w:r>
      <w:r w:rsidRPr="00025458">
        <w:rPr>
          <w:rFonts w:ascii="Times New Roman" w:hAnsi="Times New Roman" w:cs="Times New Roman"/>
          <w:sz w:val="24"/>
          <w:szCs w:val="24"/>
        </w:rPr>
        <w:t>Сезонные экскурсии «Времена года»; в теплицу, парник, хозяйство по выращиванию цветов и т.п. (по выбору учителя с учетом местных возможностей). Экскурсии, знакомящие учащихся с различным трудом (по выбору учителя с учетом местных особенностей).</w:t>
      </w:r>
    </w:p>
    <w:p w:rsidR="00E72392" w:rsidRPr="00025458" w:rsidRDefault="00E72392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Практические р</w:t>
      </w:r>
      <w:r w:rsidRPr="00025458">
        <w:rPr>
          <w:rFonts w:ascii="Times New Roman" w:hAnsi="Times New Roman" w:cs="Times New Roman"/>
          <w:sz w:val="24"/>
          <w:szCs w:val="24"/>
        </w:rPr>
        <w:t>аботы. Уход за комнатными растениями и животными уголка природы, зарядка аквариума, террариума, инсектария.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iCs/>
          <w:sz w:val="24"/>
          <w:szCs w:val="24"/>
        </w:rPr>
        <w:t>2 класс (68 часов)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Что окружает человека (1 час). 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 w:right="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458">
        <w:rPr>
          <w:rFonts w:ascii="Times New Roman" w:hAnsi="Times New Roman" w:cs="Times New Roman"/>
          <w:sz w:val="24"/>
          <w:szCs w:val="24"/>
        </w:rPr>
        <w:t>Окружающий мир: неживая природа (солнце, воздух, во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да и др.); живая природа (животные, растения, люди); пред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меты и изделия, созданные человеком.</w:t>
      </w:r>
      <w:proofErr w:type="gramEnd"/>
      <w:r w:rsidRPr="00025458">
        <w:rPr>
          <w:rFonts w:ascii="Times New Roman" w:hAnsi="Times New Roman" w:cs="Times New Roman"/>
          <w:sz w:val="24"/>
          <w:szCs w:val="24"/>
        </w:rPr>
        <w:t xml:space="preserve"> Настоящее, прошлое, будущее.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 xml:space="preserve">Кто ты такой (14 часов). 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 w:right="48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Чем люди похожи. Что отличает одного человека от дру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гого. Каким родится человек. Что природа дает человеку при рождении. Зачем нужно знать, какой я, каковы другие люди. Можно ли изменить себя.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Наши помощники — органы чувств.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 w:right="38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Ты и твое здоровье. Что такое здоровье. Почему здоровье нужно беречь. Значение режима дня, гигиены и закаливания. Определение времени по часам (арабские и римские цифры).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 w:right="41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Физическая культура. Закаливание. Твое здоровье и пи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тание. Культура поведения за столом. Воспитание у себя организованности, любознательности. Можно ли изменить себя.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 w:right="26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ОБЖ: здоровье и осторожность. Правила поведения на дорогах. Правила поведения при опасных жизненных ситуа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циях (обращение с водой, огнем, электричеством). Помощь человеку, попавшему в беду. Правила поведения при плохом самочувствии и несчастном случае.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 w:right="2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i/>
          <w:iCs/>
          <w:sz w:val="24"/>
          <w:szCs w:val="24"/>
        </w:rPr>
        <w:t xml:space="preserve">Путешествие в прошлое (исторические сведения). </w:t>
      </w:r>
      <w:r w:rsidRPr="00025458">
        <w:rPr>
          <w:rFonts w:ascii="Times New Roman" w:hAnsi="Times New Roman" w:cs="Times New Roman"/>
          <w:sz w:val="24"/>
          <w:szCs w:val="24"/>
        </w:rPr>
        <w:t>Как че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ловек открыл для себя огонь.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 xml:space="preserve">Кто живет рядом с тобой (6 часов). 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 w:right="1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Что такое семья. Что объединяет членов семьи, поколе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ния в семье. Семейное «древо», имена и отчества членов семьи, их семейные обязанности. Как семья трудится, прово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дит свободное время. Характер взаимоотношений в семье: любовь, привязанность, взаимопомощь, внимательность, до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брота. Твое участие в жизни семьи. Забота о старших и млад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ших членах семьи.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Правила поведения. Какие бывают правила. Правила культурного поведения в общественных местах: в транспор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те, на природе, в учреждениях культуры. Проявление внима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тельного и заботливого отношения к пожилым, старым, больным людям, маленьким детям. Доброта, справедливость, честность, внимательность, уважение к чужому мнению — правила взаимоотношений и дружбы. Твои друзья-одно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классники.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lastRenderedPageBreak/>
        <w:t>Внешнее проявление чувств. Могут ли обидеть жесты, мимика. Как управлять своими эмоциями, как научиться «читать» выражения лица, мимику и жесты. Ссоры: как их предупредить.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 w:right="7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i/>
          <w:iCs/>
          <w:sz w:val="24"/>
          <w:szCs w:val="24"/>
        </w:rPr>
        <w:t xml:space="preserve">Путешествие в прошлое (исторические сведения). </w:t>
      </w:r>
      <w:r w:rsidRPr="00025458">
        <w:rPr>
          <w:rFonts w:ascii="Times New Roman" w:hAnsi="Times New Roman" w:cs="Times New Roman"/>
          <w:sz w:val="24"/>
          <w:szCs w:val="24"/>
        </w:rPr>
        <w:t>Когда и почему появились правила. Игровой и потешный семей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ный фольклор.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 xml:space="preserve">Россия — твоя Родина (13 часов). 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 w:right="29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Что такое Родина. Почему человек любит свою Родину, как выражает свою любовь. Флаг и герб России.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 w:right="29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Родной край — частица Родины. Особенности родного края, отличающие его от других мест родной страны. Досто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примечательности родного края. Труд, быт людей. Культур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ные учреждения. Знаменитые люди родного края.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 w:right="43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Как сегодня трудятся россияне. Зачем человек трудится. Ценности, которые человек создает в процессе труда. Хлеб — главное богатство России. Труд хлебороба, фермера. Профес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сии людей, занятых в промышленности, на транспорте. Про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фессии, значение которых возросло в последние годы (эко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номист, программист).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 w:right="5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Города России. Москва — столица РФ, крупнейший культурный центр. Достопримечательности Москвы, труд и отдых москвичей. Санкт-Петербург — северная столица России. Достопримечательности Санкт-Петербурга.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 w:right="62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Конституция — главный закон России.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двух-трех народов.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 w:right="72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i/>
          <w:iCs/>
          <w:sz w:val="24"/>
          <w:szCs w:val="24"/>
        </w:rPr>
        <w:t xml:space="preserve">Путешествие в прошлое (исторические сведения). </w:t>
      </w:r>
      <w:r w:rsidRPr="00025458">
        <w:rPr>
          <w:rFonts w:ascii="Times New Roman" w:hAnsi="Times New Roman" w:cs="Times New Roman"/>
          <w:sz w:val="24"/>
          <w:szCs w:val="24"/>
        </w:rPr>
        <w:t>Как Русь начиналась. Древняя Русь. Славяне — предки русского народа. Первое упоминание о славянах. Славянское поселе</w:t>
      </w:r>
      <w:r w:rsidRPr="00025458">
        <w:rPr>
          <w:rFonts w:ascii="Times New Roman" w:hAnsi="Times New Roman" w:cs="Times New Roman"/>
          <w:sz w:val="24"/>
          <w:szCs w:val="24"/>
        </w:rPr>
        <w:softHyphen/>
        <w:t xml:space="preserve">ние в У-1Х веках. Первые русские князья: </w:t>
      </w:r>
      <w:proofErr w:type="spellStart"/>
      <w:r w:rsidRPr="00025458">
        <w:rPr>
          <w:rFonts w:ascii="Times New Roman" w:hAnsi="Times New Roman" w:cs="Times New Roman"/>
          <w:sz w:val="24"/>
          <w:szCs w:val="24"/>
        </w:rPr>
        <w:t>Рюрик</w:t>
      </w:r>
      <w:proofErr w:type="spellEnd"/>
      <w:r w:rsidRPr="00025458">
        <w:rPr>
          <w:rFonts w:ascii="Times New Roman" w:hAnsi="Times New Roman" w:cs="Times New Roman"/>
          <w:sz w:val="24"/>
          <w:szCs w:val="24"/>
        </w:rPr>
        <w:t>, Олег, Игорь; Ольга. Занятия славян. Первые орудия сельскохозяй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ственного труда. Особенности быта славян. Русская трапеза. Образование городов.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 w:right="79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 xml:space="preserve">       Как Москва возникла и строилась. Юрий Долгорукий, Иван </w:t>
      </w:r>
      <w:proofErr w:type="spellStart"/>
      <w:r w:rsidRPr="00025458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025458">
        <w:rPr>
          <w:rFonts w:ascii="Times New Roman" w:hAnsi="Times New Roman" w:cs="Times New Roman"/>
          <w:sz w:val="24"/>
          <w:szCs w:val="24"/>
        </w:rPr>
        <w:t>, Дмитрий Донской. Их роль в возникновении и процветании Москвы. Древние города: «Золотое кольцо» России. Достопримечательности древних городов. Как воз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никло и что обозначает слово «гражданин».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 xml:space="preserve">Мы </w:t>
      </w:r>
      <w:r w:rsidRPr="00025458">
        <w:rPr>
          <w:rFonts w:ascii="Times New Roman" w:hAnsi="Times New Roman" w:cs="Times New Roman"/>
          <w:sz w:val="24"/>
          <w:szCs w:val="24"/>
        </w:rPr>
        <w:t xml:space="preserve">— </w:t>
      </w:r>
      <w:r w:rsidRPr="00025458">
        <w:rPr>
          <w:rFonts w:ascii="Times New Roman" w:hAnsi="Times New Roman" w:cs="Times New Roman"/>
          <w:b/>
          <w:bCs/>
          <w:sz w:val="24"/>
          <w:szCs w:val="24"/>
        </w:rPr>
        <w:t xml:space="preserve">жители Земли (9 часов). 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 w:right="62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Что входит в солнечную «семью». Звезда по имени Солн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це. Земля — планета. Чем Земля отличается от других планет Солнечной системы.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Царства природы. Бактерии, Грибы. Животное и растение – живые существа. Какие животные обитают на Земле. Разнообразие растений и животных.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Природные сообщества (23 часа).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 w:right="55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Среда обитания. Природные сообщества.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 w:right="55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Жизнь леса. Этажи леса. Леса России: хвойные, лиственные; дубрава, березняк, осинник и др. Леса родного края. Тра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вянистые растения леса, лекарственные, ядовитые. Млеко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питающие (звери), насекомые, пресмыкающиеся, птицы — обитатели леса, их жизнь в разные времена года.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 w:right="48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 xml:space="preserve">Использование леса человеком. Правила поведения в </w:t>
      </w:r>
      <w:r w:rsidRPr="00025458">
        <w:rPr>
          <w:rFonts w:ascii="Times New Roman" w:hAnsi="Times New Roman" w:cs="Times New Roman"/>
          <w:i/>
          <w:iCs/>
          <w:sz w:val="24"/>
          <w:szCs w:val="24"/>
        </w:rPr>
        <w:t>ле</w:t>
      </w:r>
      <w:r w:rsidRPr="0002545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су. </w:t>
      </w:r>
      <w:r w:rsidRPr="00025458">
        <w:rPr>
          <w:rFonts w:ascii="Times New Roman" w:hAnsi="Times New Roman" w:cs="Times New Roman"/>
          <w:sz w:val="24"/>
          <w:szCs w:val="24"/>
        </w:rPr>
        <w:t>Охрана растений и животных леса.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 w:right="29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Жизнь водоема. Вода как одно из главных условий жиз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ни. Свойства воды. Три состояния воды: пар, твердая и жид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кая вода. Водоемы, особенности разных водоемов (река, пруд, озеро, море, болото). Типичные представители расти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тельного и животного мира разных водоемов (реки, пруда, болота).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 w:right="19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Использование водоемов человеком. Правила поведения на водоемах. Охрана водоемов.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 w:right="7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Жизнь луга. Растения и животные луга. Характеристика типичных представителей луга (с учетом принципа краеве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дения). Лекарственные растения луга. Использование и ох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рана лугов человеком.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Жизнь сада и огорода. Растения сада и огорода. Плодо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вые и ягодные культуры. Сезонный труд людей. Вредители сада и огорода.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 w:right="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Природа и человек (2 часа).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lastRenderedPageBreak/>
        <w:t>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 xml:space="preserve">Человек и природа. Может ли человек жить без природы. 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 w:right="10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Роль человека в сохранении природных объектов. Пра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вила поведения в природе. Охранные мероприятия. Красная книга. «Черная» книга Земли.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 w:right="12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i/>
          <w:iCs/>
          <w:sz w:val="24"/>
          <w:szCs w:val="24"/>
        </w:rPr>
        <w:t xml:space="preserve">Путешествие в прошлое (исторические сведения). </w:t>
      </w:r>
      <w:r w:rsidRPr="00025458">
        <w:rPr>
          <w:rFonts w:ascii="Times New Roman" w:hAnsi="Times New Roman" w:cs="Times New Roman"/>
          <w:sz w:val="24"/>
          <w:szCs w:val="24"/>
        </w:rPr>
        <w:t>Как человек одомашнил животных.</w:t>
      </w:r>
    </w:p>
    <w:p w:rsidR="00E72392" w:rsidRPr="00025458" w:rsidRDefault="00E72392" w:rsidP="0070387A">
      <w:pPr>
        <w:shd w:val="clear" w:color="auto" w:fill="FFFFFF"/>
        <w:spacing w:after="0" w:line="240" w:lineRule="auto"/>
        <w:ind w:left="284" w:right="22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025458">
        <w:rPr>
          <w:rFonts w:ascii="Times New Roman" w:hAnsi="Times New Roman" w:cs="Times New Roman"/>
          <w:sz w:val="24"/>
          <w:szCs w:val="24"/>
        </w:rPr>
        <w:t xml:space="preserve">Составление режима дня для будней и выходных. Первая помощь при ожогах, порезах, ударах. Составление семейного «древа». </w:t>
      </w:r>
      <w:proofErr w:type="gramStart"/>
      <w:r w:rsidRPr="00025458">
        <w:rPr>
          <w:rFonts w:ascii="Times New Roman" w:hAnsi="Times New Roman" w:cs="Times New Roman"/>
          <w:sz w:val="24"/>
          <w:szCs w:val="24"/>
        </w:rPr>
        <w:t>Работа с натураль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ными объектами, гербариями, муляжами (съедобные и ядо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витые грибы; редкие растения своей местности; растения разных сообществ.</w:t>
      </w:r>
      <w:proofErr w:type="gramEnd"/>
    </w:p>
    <w:p w:rsidR="00E72392" w:rsidRPr="00025458" w:rsidRDefault="00E72392" w:rsidP="0070387A">
      <w:pPr>
        <w:shd w:val="clear" w:color="auto" w:fill="FFFFFF"/>
        <w:spacing w:after="0" w:line="240" w:lineRule="auto"/>
        <w:ind w:left="284" w:right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458">
        <w:rPr>
          <w:rFonts w:ascii="Times New Roman" w:hAnsi="Times New Roman" w:cs="Times New Roman"/>
          <w:b/>
          <w:bCs/>
          <w:sz w:val="24"/>
          <w:szCs w:val="24"/>
        </w:rPr>
        <w:t>Экскурсии</w:t>
      </w:r>
      <w:proofErr w:type="gramStart"/>
      <w:r w:rsidRPr="000254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2545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25458">
        <w:rPr>
          <w:rFonts w:ascii="Times New Roman" w:hAnsi="Times New Roman" w:cs="Times New Roman"/>
          <w:sz w:val="24"/>
          <w:szCs w:val="24"/>
        </w:rPr>
        <w:t xml:space="preserve"> лес (лесопарк), поле, на луг, водоем; в крае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ведческий музей, места сельскохозяйственного труда (с уче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том местного окружения). Экскурсии в исторический (крае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ведческий), художественный музеи, на предприятие, в учреж</w:t>
      </w:r>
      <w:r w:rsidRPr="00025458">
        <w:rPr>
          <w:rFonts w:ascii="Times New Roman" w:hAnsi="Times New Roman" w:cs="Times New Roman"/>
          <w:sz w:val="24"/>
          <w:szCs w:val="24"/>
        </w:rPr>
        <w:softHyphen/>
        <w:t>дение культуры и быта (с учетом местных условий).</w:t>
      </w:r>
    </w:p>
    <w:p w:rsidR="00E72392" w:rsidRPr="00025458" w:rsidRDefault="00E72392" w:rsidP="0070387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3 класс (68 ч.).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Введение (1).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Где ты живешь. Когда ты живешь. Историческое время. Счет лет в истории.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Земля -  наш общий дом (10 ч.).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Солнечная система. Солнце – звезда. Земля – планета Солнечной системы.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Изображение Земли. Глобус – модель земли. План. Карта. Масштаб, условные обозначения карты. Карта России.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Условие жизни на Земле.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Вода. Значение воды для жизни на Земле. Охрана воды. Разные состояния воды в зависимости от температуры воздуха.  Источники воды на земле. Водоемы, их разнообразие. Растения и животные разных водоемов.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Воздух. Значение воздуха для жизни на земле.  Воздух – смесь газов. Охрана воздуха.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Расширение кругозора школьников. 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Растительный мир Земли (11 ч)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Распространение растений на Земле, значение растений для жизни. Растение и человек. Разнообразие растений, их общая характеристика.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Растения –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Охрана растений.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 xml:space="preserve">Расширение кругозора школьников: Разнообразие растений родного края. Ядовитые растения. 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Грибы (1ч).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Отличие грибов от растений. Разнообразие грибов. Съедобные и несъедобные грибы.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 xml:space="preserve"> Расширение кругозора школьников: Правила сбора грибов. Предупреждение отравлений грибами.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Животный мир Земли (11ч).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Животные – часть природы. Роль животных в природе. Животные и человек. Разнообразие животных.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 xml:space="preserve">Животные – живые тела (организмы). Поведение животных. Приспособление к среде обитания. Охрана животных. Охрана животного мира. 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Расширение кругозора школьников: Животные родного края. Цепи питания. Как животные воспитывают своих детенышей.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Каким был человек в разные времена (исторические эпохи) (14ч).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Название русского государства в разные  исторические времена (эпохи).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Портрет славянина  в Древней, Московской Руси, в России.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Крестьянское жилище. Культура быта. Одежда.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Расширение кругозора школьников: Происхождение имен и фамилий. Имена в далекой древности. Во что верили славяне. Принятие христианства на Руси.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Как трудились люди в разные времена (исторические эпохи) (20 ч).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Человек и растения. Культурные растения. Что такое земледелие. Хлеб – главное богатство России. Крепостные крестьяне и помещики. Отмена крепостного права.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Рыболовство и охота на Руси и в России.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Ремесла. Возникновение и развитие ремесел на Руси и России.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Торговля. Возникновение денег.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Развитие техники в России. Освоение космоса. Строительство.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 xml:space="preserve"> Расширение кругозора школьников: Орудия труда в разные исторические эпохи. Особенности труда людей родного края.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Уроки – обобщения</w:t>
      </w:r>
      <w:r w:rsidRPr="00025458">
        <w:rPr>
          <w:rFonts w:ascii="Times New Roman" w:hAnsi="Times New Roman" w:cs="Times New Roman"/>
          <w:sz w:val="24"/>
          <w:szCs w:val="24"/>
        </w:rPr>
        <w:t>. Древняя Русь; Московская Русь; Россия.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Экскурсии.</w:t>
      </w:r>
      <w:r w:rsidRPr="00025458">
        <w:rPr>
          <w:rFonts w:ascii="Times New Roman" w:hAnsi="Times New Roman" w:cs="Times New Roman"/>
          <w:sz w:val="24"/>
          <w:szCs w:val="24"/>
        </w:rPr>
        <w:t xml:space="preserve"> В природные сообщества. В краеведческий, художественный музеи, на предприятие, в учреждение быта и культуры.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Опыты.</w:t>
      </w:r>
      <w:r w:rsidRPr="00025458">
        <w:rPr>
          <w:rFonts w:ascii="Times New Roman" w:hAnsi="Times New Roman" w:cs="Times New Roman"/>
          <w:sz w:val="24"/>
          <w:szCs w:val="24"/>
        </w:rPr>
        <w:t xml:space="preserve"> Распространение тепла от его источника. Смена сезонов, дня и ночи. Роль света и воды в жизни  растений. Состав почвы.</w:t>
      </w:r>
    </w:p>
    <w:p w:rsidR="00E72392" w:rsidRPr="00025458" w:rsidRDefault="00E72392" w:rsidP="0070387A">
      <w:pPr>
        <w:pStyle w:val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  <w:r w:rsidRPr="00025458">
        <w:rPr>
          <w:rFonts w:ascii="Times New Roman" w:hAnsi="Times New Roman" w:cs="Times New Roman"/>
          <w:sz w:val="24"/>
          <w:szCs w:val="24"/>
        </w:rPr>
        <w:t>. Работа с картой. Работа с живыми растениями и гербарными экземплярами.</w:t>
      </w:r>
    </w:p>
    <w:p w:rsidR="00E72392" w:rsidRPr="00025458" w:rsidRDefault="00E72392" w:rsidP="0070387A">
      <w:pPr>
        <w:pStyle w:val="a3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458">
        <w:rPr>
          <w:rFonts w:ascii="Times New Roman" w:hAnsi="Times New Roman" w:cs="Times New Roman"/>
          <w:b/>
          <w:sz w:val="24"/>
          <w:szCs w:val="24"/>
        </w:rPr>
        <w:t>4 класс (68 ч)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 xml:space="preserve">Человек — живое существо (организм) 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Человек — живой существо.(16ч).</w:t>
      </w:r>
      <w:r w:rsidRPr="00025458">
        <w:rPr>
          <w:rFonts w:ascii="Times New Roman" w:eastAsia="TimesNewRomanPSMT" w:hAnsi="Times New Roman" w:cs="Times New Roman"/>
          <w:sz w:val="24"/>
          <w:szCs w:val="24"/>
        </w:rPr>
        <w:t xml:space="preserve"> Признаки живого организма. Органы и  системы органов человека. Нервная система. Головной и спинной мозг. Кора  больших полушарий (общие сведения). Роль нервной системы в организме. Опорно-двигательная система: скелет и мышцы (общие сведения). Ее значение в организме.  Осанка. Развитие и укрепление опорно-двигательной  системы. Движения и физкультура.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>Пищеварительная система. Ее органы (общие сведения). Значение  пищеварительной системы. Зубы, правила ухода за ними. Правильное   питание как условие здоровья.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>Дыхательная система. Ее органы (общие сведения). Значение  дыхательной системы.  Защита органов дыхания (от повреждений, простуды и  др.).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>Кровеносная система. Ее органы. Кровь, ее функции. Сердце — главный  орган кровеносной системы (общие сведения). Предупреждение заболеваний  сердца и кровеносных сосудов.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>Органы выделения (общие сведения). Их роль в организме. Главный  орган выделения — почки.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 xml:space="preserve"> Кожа, ее роль в организме. Защита кожи и  правила ухода за ней.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 xml:space="preserve"> Закаливание.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>Как человек воспринимает окружающий мир. Органы чувств, их значение  в жизни человека.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 xml:space="preserve"> Эмоции: радость, смех, боль, плач, гнев. Зависимость  благополучия и хорошего настроения людей от умения управлять своими эмоциями. Охрана органов чувств.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>Внимание, память, речь, мышление. Условия их развития.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>Развитие человека от рождения до старости.  Детство. Отрочество.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iCs/>
          <w:sz w:val="24"/>
          <w:szCs w:val="24"/>
        </w:rPr>
        <w:t>Твое здоровье</w:t>
      </w:r>
      <w:r w:rsidRPr="00025458">
        <w:rPr>
          <w:rFonts w:ascii="Times New Roman" w:hAnsi="Times New Roman" w:cs="Times New Roman"/>
          <w:iCs/>
          <w:sz w:val="24"/>
          <w:szCs w:val="24"/>
        </w:rPr>
        <w:t>. (12ч)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>Человек и его здоровье. Знание своего организма —  условие здоровья и эмоционального благополучия. Режим дня школьника. Здоровый сон. Правильное питание. Закаливание.  Вредные привычки.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>ОБЖ: когда дом становится опасным. Улица и дорога. Опасности на  дороге. Поведение во время грозы, при встрече с опасными животными.  Детские болезни (общее представление о гриппе, аллергии и др.).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iCs/>
          <w:sz w:val="24"/>
          <w:szCs w:val="24"/>
        </w:rPr>
        <w:t>Человек — часть природы</w:t>
      </w:r>
      <w:r w:rsidRPr="00025458">
        <w:rPr>
          <w:rFonts w:ascii="Times New Roman" w:hAnsi="Times New Roman" w:cs="Times New Roman"/>
          <w:iCs/>
          <w:sz w:val="24"/>
          <w:szCs w:val="24"/>
        </w:rPr>
        <w:t>. (2ч)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 xml:space="preserve">Чем человек отличается от животных.  Мышление и речь. Развитие человека от рождения до старости.  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>Детство.  Отрочество. Взрослость. Старость.  Условия роста и развития ребенка:  значение чистого воздуха, питания, общения с другими людьми и игровой  деятельности ребенка.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iCs/>
          <w:sz w:val="24"/>
          <w:szCs w:val="24"/>
        </w:rPr>
        <w:t>Человек среди людей.(5ч)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>Доброта, справедливость, забота о больных и стариках — качества  культурного человека. Правила культурного общения.  ОБЖ: почему нужно избегать общения с незнакомыми людьми.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Расширение кругозора школьников. 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Предшественники человека. </w:t>
      </w:r>
      <w:proofErr w:type="gramStart"/>
      <w:r w:rsidRPr="00025458">
        <w:rPr>
          <w:rFonts w:ascii="Times New Roman" w:eastAsia="TimesNewRomanPSMT" w:hAnsi="Times New Roman" w:cs="Times New Roman"/>
          <w:sz w:val="24"/>
          <w:szCs w:val="24"/>
        </w:rPr>
        <w:t>Отличие  человека от животного (</w:t>
      </w:r>
      <w:proofErr w:type="spellStart"/>
      <w:r w:rsidRPr="00025458">
        <w:rPr>
          <w:rFonts w:ascii="Times New Roman" w:eastAsia="TimesNewRomanPSMT" w:hAnsi="Times New Roman" w:cs="Times New Roman"/>
          <w:sz w:val="24"/>
          <w:szCs w:val="24"/>
        </w:rPr>
        <w:t>прямохождение</w:t>
      </w:r>
      <w:proofErr w:type="spellEnd"/>
      <w:r w:rsidRPr="00025458">
        <w:rPr>
          <w:rFonts w:ascii="Times New Roman" w:eastAsia="TimesNewRomanPSMT" w:hAnsi="Times New Roman" w:cs="Times New Roman"/>
          <w:sz w:val="24"/>
          <w:szCs w:val="24"/>
        </w:rPr>
        <w:t>, речь, сознание, деятельность,</w:t>
      </w:r>
      <w:proofErr w:type="gramEnd"/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>творчество). Передача отношения человека к природе в верованиях,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25458">
        <w:rPr>
          <w:rFonts w:ascii="Times New Roman" w:eastAsia="TimesNewRomanPSMT" w:hAnsi="Times New Roman" w:cs="Times New Roman"/>
          <w:sz w:val="24"/>
          <w:szCs w:val="24"/>
        </w:rPr>
        <w:t>искусстве</w:t>
      </w:r>
      <w:proofErr w:type="gramEnd"/>
      <w:r w:rsidRPr="00025458">
        <w:rPr>
          <w:rFonts w:ascii="Times New Roman" w:eastAsia="TimesNewRomanPSMT" w:hAnsi="Times New Roman" w:cs="Times New Roman"/>
          <w:sz w:val="24"/>
          <w:szCs w:val="24"/>
        </w:rPr>
        <w:t>, литературе. Детские болезни, их причины и признаки  заболевания. Правила поведения во время болезней.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Человек и общество, в котором он живет (37 ч)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iCs/>
          <w:sz w:val="24"/>
          <w:szCs w:val="24"/>
        </w:rPr>
        <w:t>Родная страна от края до края.(10ч)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 xml:space="preserve">Природные зоны России:  </w:t>
      </w:r>
      <w:proofErr w:type="gramStart"/>
      <w:r w:rsidRPr="00025458">
        <w:rPr>
          <w:rFonts w:ascii="Times New Roman" w:eastAsia="TimesNewRomanPSMT" w:hAnsi="Times New Roman" w:cs="Times New Roman"/>
          <w:sz w:val="24"/>
          <w:szCs w:val="24"/>
        </w:rPr>
        <w:t>Арктика,  тундра, тайга,  смешанные леса, степь, пустыня, влажные  субтропики  (растительный и животный мир, труд и быт людей).</w:t>
      </w:r>
      <w:proofErr w:type="gramEnd"/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iCs/>
          <w:sz w:val="24"/>
          <w:szCs w:val="24"/>
        </w:rPr>
        <w:t>Почвы России</w:t>
      </w:r>
      <w:r w:rsidRPr="00025458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>Почва — среда обитания растений и животных.  Плодородие почв. Охрана почв.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iCs/>
          <w:sz w:val="24"/>
          <w:szCs w:val="24"/>
        </w:rPr>
        <w:t>Рельеф России</w:t>
      </w:r>
      <w:r w:rsidRPr="00025458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 xml:space="preserve">Восточно-Европейская равнина, </w:t>
      </w:r>
      <w:proofErr w:type="spellStart"/>
      <w:r w:rsidRPr="00025458">
        <w:rPr>
          <w:rFonts w:ascii="Times New Roman" w:eastAsia="TimesNewRomanPSMT" w:hAnsi="Times New Roman" w:cs="Times New Roman"/>
          <w:sz w:val="24"/>
          <w:szCs w:val="24"/>
        </w:rPr>
        <w:t>Западно-Сибирская</w:t>
      </w:r>
      <w:proofErr w:type="spellEnd"/>
      <w:r w:rsidRPr="00025458">
        <w:rPr>
          <w:rFonts w:ascii="Times New Roman" w:eastAsia="TimesNewRomanPSMT" w:hAnsi="Times New Roman" w:cs="Times New Roman"/>
          <w:sz w:val="24"/>
          <w:szCs w:val="24"/>
        </w:rPr>
        <w:t xml:space="preserve">  равнина (особенности, положение на карте).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iCs/>
          <w:sz w:val="24"/>
          <w:szCs w:val="24"/>
        </w:rPr>
        <w:t xml:space="preserve">Как развивались и строились города. 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>Особенности расположения древних  городов. «Кремлевские» города. Улицы, история и происхождение названий.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iCs/>
          <w:sz w:val="24"/>
          <w:szCs w:val="24"/>
        </w:rPr>
        <w:t>Россия и ее соседи</w:t>
      </w:r>
      <w:r w:rsidRPr="00025458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>Япония, Китай, Финляндия, Дания (особенности  географического положения, природы, труда и культуры народов).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Человек — творец культурных ценностей.</w:t>
      </w:r>
      <w:r w:rsidRPr="00025458">
        <w:rPr>
          <w:rFonts w:ascii="Times New Roman" w:eastAsia="TimesNewRomanPSMT" w:hAnsi="Times New Roman" w:cs="Times New Roman"/>
          <w:sz w:val="24"/>
          <w:szCs w:val="24"/>
        </w:rPr>
        <w:t>(12ч)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 xml:space="preserve"> Школы,  книги, библиотеки как часть культуры в разные времена (исторические   эпохи). О чем рассказывают летописи. Первые школы на Руси. Первые  печатные книги. Иван Федоров. Просвещение в России при Петре I, во  второй половине </w:t>
      </w:r>
      <w:proofErr w:type="gramStart"/>
      <w:r w:rsidRPr="00025458">
        <w:rPr>
          <w:rFonts w:ascii="Times New Roman" w:eastAsia="TimesNewRomanPSMT" w:hAnsi="Times New Roman" w:cs="Times New Roman"/>
          <w:sz w:val="24"/>
          <w:szCs w:val="24"/>
        </w:rPr>
        <w:t>Х</w:t>
      </w:r>
      <w:proofErr w:type="gramEnd"/>
      <w:r w:rsidRPr="00025458">
        <w:rPr>
          <w:rFonts w:ascii="Times New Roman" w:eastAsia="TimesNewRomanPSMT" w:hAnsi="Times New Roman" w:cs="Times New Roman"/>
          <w:sz w:val="24"/>
          <w:szCs w:val="24"/>
        </w:rPr>
        <w:t>VIII века. Первые университеты в России. М.В. Ломоносов. Школа и образование в Х</w:t>
      </w:r>
      <w:proofErr w:type="gramStart"/>
      <w:r w:rsidRPr="00025458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gramEnd"/>
      <w:r w:rsidRPr="00025458">
        <w:rPr>
          <w:rFonts w:ascii="Times New Roman" w:eastAsia="TimesNewRomanPSMT" w:hAnsi="Times New Roman" w:cs="Times New Roman"/>
          <w:sz w:val="24"/>
          <w:szCs w:val="24"/>
        </w:rPr>
        <w:t xml:space="preserve">Х веке, в Советской России. Возникновение и развитие библиотечного дела. Искусство России в разные времена (исторические эпохи). Памятники  архитектуры (зодчества) Древней Руси. Древнерусская икона. Андрей  Рублев. Художественные ремесла в Древней Руси. Музыка в Древней Руси.  Древнерусский театр.  Искусство России </w:t>
      </w:r>
      <w:proofErr w:type="gramStart"/>
      <w:r w:rsidRPr="00025458">
        <w:rPr>
          <w:rFonts w:ascii="Times New Roman" w:eastAsia="TimesNewRomanPSMT" w:hAnsi="Times New Roman" w:cs="Times New Roman"/>
          <w:sz w:val="24"/>
          <w:szCs w:val="24"/>
        </w:rPr>
        <w:t>Х</w:t>
      </w:r>
      <w:proofErr w:type="gramEnd"/>
      <w:r w:rsidRPr="00025458">
        <w:rPr>
          <w:rFonts w:ascii="Times New Roman" w:eastAsia="TimesNewRomanPSMT" w:hAnsi="Times New Roman" w:cs="Times New Roman"/>
          <w:sz w:val="24"/>
          <w:szCs w:val="24"/>
        </w:rPr>
        <w:t xml:space="preserve">VIII века. Памятники архитектуры.  Творения В.И.  Баженова. Изобразительное искусство  </w:t>
      </w:r>
      <w:proofErr w:type="gramStart"/>
      <w:r w:rsidRPr="00025458">
        <w:rPr>
          <w:rFonts w:ascii="Times New Roman" w:eastAsia="TimesNewRomanPSMT" w:hAnsi="Times New Roman" w:cs="Times New Roman"/>
          <w:sz w:val="24"/>
          <w:szCs w:val="24"/>
        </w:rPr>
        <w:t>Х</w:t>
      </w:r>
      <w:proofErr w:type="gramEnd"/>
      <w:r w:rsidRPr="00025458">
        <w:rPr>
          <w:rFonts w:ascii="Times New Roman" w:eastAsia="TimesNewRomanPSMT" w:hAnsi="Times New Roman" w:cs="Times New Roman"/>
          <w:sz w:val="24"/>
          <w:szCs w:val="24"/>
        </w:rPr>
        <w:t>VIII века. Возникновение публичных  театров.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>Искусство России Х</w:t>
      </w:r>
      <w:proofErr w:type="gramStart"/>
      <w:r w:rsidRPr="00025458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gramEnd"/>
      <w:r w:rsidRPr="00025458">
        <w:rPr>
          <w:rFonts w:ascii="Times New Roman" w:eastAsia="TimesNewRomanPSMT" w:hAnsi="Times New Roman" w:cs="Times New Roman"/>
          <w:sz w:val="24"/>
          <w:szCs w:val="24"/>
        </w:rPr>
        <w:t>Х века. «Золотой век» русской культуры. А.С.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>Пушкин — «солнце русской поэзии» (страницы жизни и творчества).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 xml:space="preserve">Творчество  поэтов, писателей, композиторов, художников (В.А. Жуковский,  А.Н. Плещеев, Н.А. Некрасов, В.И. Даль, А.А. Фет, Л.Н. Толстой, А.П.  Чехов, М.И. Глинка, П.И. Чайковский, В.А. </w:t>
      </w:r>
      <w:proofErr w:type="spellStart"/>
      <w:r w:rsidRPr="00025458">
        <w:rPr>
          <w:rFonts w:ascii="Times New Roman" w:eastAsia="TimesNewRomanPSMT" w:hAnsi="Times New Roman" w:cs="Times New Roman"/>
          <w:sz w:val="24"/>
          <w:szCs w:val="24"/>
        </w:rPr>
        <w:t>Тропинин</w:t>
      </w:r>
      <w:proofErr w:type="spellEnd"/>
      <w:r w:rsidRPr="00025458">
        <w:rPr>
          <w:rFonts w:ascii="Times New Roman" w:eastAsia="TimesNewRomanPSMT" w:hAnsi="Times New Roman" w:cs="Times New Roman"/>
          <w:sz w:val="24"/>
          <w:szCs w:val="24"/>
        </w:rPr>
        <w:t xml:space="preserve">, И.И. Левитан и др.).  Искусство России ХХ века. Творчество архитекторов, художников,   поэтов, писателей. Известные  сооружения советского периода (Мавзолей,  МГУ, Останкинская телебашня и др.). Произведения художников России  (А.А. Пластов, К.Ф. </w:t>
      </w:r>
      <w:proofErr w:type="spellStart"/>
      <w:r w:rsidRPr="00025458">
        <w:rPr>
          <w:rFonts w:ascii="Times New Roman" w:eastAsia="TimesNewRomanPSMT" w:hAnsi="Times New Roman" w:cs="Times New Roman"/>
          <w:sz w:val="24"/>
          <w:szCs w:val="24"/>
        </w:rPr>
        <w:t>Юон</w:t>
      </w:r>
      <w:proofErr w:type="spellEnd"/>
      <w:r w:rsidRPr="00025458">
        <w:rPr>
          <w:rFonts w:ascii="Times New Roman" w:eastAsia="TimesNewRomanPSMT" w:hAnsi="Times New Roman" w:cs="Times New Roman"/>
          <w:sz w:val="24"/>
          <w:szCs w:val="24"/>
        </w:rPr>
        <w:t>, Ф.А. Малявин, К. Малевич и др.). Поэты ХХ века  (М.И. Цветаева, С.А. Есенин, В.В. Маяковский, Б.Л. Пастернак, А.Т.  Твардовский и др.). Детские писатели и поэты (К.И. Чуковский, С.Я. Маршак  и др.). Композиторы и их произведения (С.С. Прокофьев, Д.Д. Шостакович).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>Современный театр.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Человек — защитник своего Отечества(5ч)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>Почему люди воюют. Войны в Древней Руси. Борьба  славян с половцами. Александр Невский и победа над шведскими и  немецкими рыцарями. Монгольское иго и борьба русских людей за  независимость родины.  Куликовская битва. Дмитрий Донской.  Отечественная война 1812 года. М.И. Кутузов.  Великая Отечественная война. Главные сражения советской армии с  фашистами. Помощь тыла фронту.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Расширение</w:t>
      </w:r>
      <w:r w:rsidR="00FF0E3D" w:rsidRPr="00025458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 </w:t>
      </w:r>
      <w:r w:rsidRPr="00025458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кругозора школьников.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 xml:space="preserve">Литературные памятники Древней  Руси. Новгородские берестяные грамоты. «Поучение» Владимира Мономаха.  Первые книги по истории России. Борьба русского народа с польскими  захватчиками в  </w:t>
      </w:r>
      <w:proofErr w:type="gramStart"/>
      <w:r w:rsidRPr="00025458">
        <w:rPr>
          <w:rFonts w:ascii="Times New Roman" w:eastAsia="TimesNewRomanPSMT" w:hAnsi="Times New Roman" w:cs="Times New Roman"/>
          <w:sz w:val="24"/>
          <w:szCs w:val="24"/>
        </w:rPr>
        <w:t>Х</w:t>
      </w:r>
      <w:proofErr w:type="gramEnd"/>
      <w:r w:rsidRPr="00025458">
        <w:rPr>
          <w:rFonts w:ascii="Times New Roman" w:eastAsia="TimesNewRomanPSMT" w:hAnsi="Times New Roman" w:cs="Times New Roman"/>
          <w:sz w:val="24"/>
          <w:szCs w:val="24"/>
        </w:rPr>
        <w:t xml:space="preserve">VII веке. Минин и Пожарский. Иван Сусанин. Партизанская  война 1812 года. Василиса Кожина. Отражение борьбы русского народа за  свободу родины в произведениях </w:t>
      </w:r>
      <w:r w:rsidRPr="00025458">
        <w:rPr>
          <w:rFonts w:ascii="Times New Roman" w:eastAsia="TimesNewRomanPSMT" w:hAnsi="Times New Roman" w:cs="Times New Roman"/>
          <w:sz w:val="24"/>
          <w:szCs w:val="24"/>
        </w:rPr>
        <w:lastRenderedPageBreak/>
        <w:t>изобразительного и музыкального  искусства. Боги войны. Ордена и награды. Военные  костюмы разных эпох.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>Экскурсии. В биологический (краеведческий), художественный музеи,  музей художника, писателя, композитора (с учетом местных условий).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>Практические работы. Составление режима дня школьника для будней  и выходных. Подсчет пульса в спокойном состоянии и после физических  нагрузок. Оказание первой помощи при несчастных случаях (обработка ран,  наложение повязок, компрессов и пр.).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>Работа с исторической картой (в соответствии с заданиями в учебнике и  рабочей тетради).</w:t>
      </w:r>
    </w:p>
    <w:p w:rsidR="00E72392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iCs/>
          <w:sz w:val="24"/>
          <w:szCs w:val="24"/>
        </w:rPr>
        <w:t>Гражданин и государство (3ч)</w:t>
      </w:r>
    </w:p>
    <w:p w:rsidR="001D70A3" w:rsidRPr="00025458" w:rsidRDefault="00E72392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458">
        <w:rPr>
          <w:rFonts w:ascii="Times New Roman" w:eastAsia="TimesNewRomanPSMT" w:hAnsi="Times New Roman" w:cs="Times New Roman"/>
          <w:sz w:val="24"/>
          <w:szCs w:val="24"/>
        </w:rPr>
        <w:t>Россия – наша Родина. Русский язык – государственный язык России. Права и обязанности граждан России.</w:t>
      </w:r>
    </w:p>
    <w:p w:rsidR="00025458" w:rsidRPr="00025458" w:rsidRDefault="00025458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D70A3" w:rsidRPr="00025458" w:rsidRDefault="001D70A3" w:rsidP="0070387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458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025458" w:rsidRPr="00025458" w:rsidRDefault="00025458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025458" w:rsidRPr="00025458" w:rsidRDefault="00025458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-Н.Ф.Виноградова Окружающий мир. 1 класс. Учебник</w:t>
      </w:r>
    </w:p>
    <w:p w:rsidR="00025458" w:rsidRPr="00025458" w:rsidRDefault="00025458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i/>
          <w:iCs/>
          <w:sz w:val="24"/>
          <w:szCs w:val="24"/>
        </w:rPr>
        <w:t xml:space="preserve">-Г. Г. </w:t>
      </w:r>
      <w:proofErr w:type="spellStart"/>
      <w:r w:rsidRPr="00025458">
        <w:rPr>
          <w:rFonts w:ascii="Times New Roman" w:hAnsi="Times New Roman" w:cs="Times New Roman"/>
          <w:i/>
          <w:iCs/>
          <w:sz w:val="24"/>
          <w:szCs w:val="24"/>
        </w:rPr>
        <w:t>Ивченкова</w:t>
      </w:r>
      <w:proofErr w:type="spellEnd"/>
      <w:r w:rsidRPr="00025458">
        <w:rPr>
          <w:rFonts w:ascii="Times New Roman" w:hAnsi="Times New Roman" w:cs="Times New Roman"/>
          <w:i/>
          <w:iCs/>
          <w:sz w:val="24"/>
          <w:szCs w:val="24"/>
        </w:rPr>
        <w:t xml:space="preserve">, И. В. Потапов. </w:t>
      </w:r>
      <w:r w:rsidRPr="00025458">
        <w:rPr>
          <w:rFonts w:ascii="Times New Roman" w:hAnsi="Times New Roman" w:cs="Times New Roman"/>
          <w:sz w:val="24"/>
          <w:szCs w:val="24"/>
        </w:rPr>
        <w:t>Окружающий мир. 1 класс. Рабочие тетради  «Учимся думать и фантазировать» № 1, № 2</w:t>
      </w:r>
    </w:p>
    <w:p w:rsidR="00025458" w:rsidRPr="00025458" w:rsidRDefault="00025458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025458" w:rsidRPr="00025458" w:rsidRDefault="00025458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-Н.Ф. Виноградова  Окружающий мир. 2 класс. Учебник</w:t>
      </w:r>
    </w:p>
    <w:p w:rsidR="00025458" w:rsidRPr="00025458" w:rsidRDefault="00025458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 xml:space="preserve">-Н.Ф. Виноградова  Окружающий мир. 2 класс. Рабочие тетради «Учимся думать и фантазировать» № 1, № 2 </w:t>
      </w:r>
    </w:p>
    <w:p w:rsidR="00025458" w:rsidRPr="00025458" w:rsidRDefault="00025458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458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025458" w:rsidRPr="00025458" w:rsidRDefault="00025458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25458">
        <w:rPr>
          <w:rFonts w:ascii="Times New Roman" w:hAnsi="Times New Roman" w:cs="Times New Roman"/>
          <w:sz w:val="24"/>
          <w:szCs w:val="24"/>
        </w:rPr>
        <w:t>Н.Ф.Виноградова</w:t>
      </w:r>
      <w:proofErr w:type="gramStart"/>
      <w:r w:rsidRPr="00025458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025458">
        <w:rPr>
          <w:rFonts w:ascii="Times New Roman" w:hAnsi="Times New Roman" w:cs="Times New Roman"/>
          <w:sz w:val="24"/>
          <w:szCs w:val="24"/>
        </w:rPr>
        <w:t>.С.Калинова</w:t>
      </w:r>
      <w:proofErr w:type="spellEnd"/>
      <w:r w:rsidRPr="00025458">
        <w:rPr>
          <w:rFonts w:ascii="Times New Roman" w:hAnsi="Times New Roman" w:cs="Times New Roman"/>
          <w:sz w:val="24"/>
          <w:szCs w:val="24"/>
        </w:rPr>
        <w:t xml:space="preserve"> Окружающий мир. 3 класс. Учебник. </w:t>
      </w:r>
    </w:p>
    <w:p w:rsidR="00025458" w:rsidRPr="00025458" w:rsidRDefault="00025458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25458">
        <w:rPr>
          <w:rFonts w:ascii="Times New Roman" w:hAnsi="Times New Roman" w:cs="Times New Roman"/>
          <w:sz w:val="24"/>
          <w:szCs w:val="24"/>
        </w:rPr>
        <w:t>Н.Ф.Виноградова</w:t>
      </w:r>
      <w:proofErr w:type="gramStart"/>
      <w:r w:rsidRPr="00025458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025458">
        <w:rPr>
          <w:rFonts w:ascii="Times New Roman" w:hAnsi="Times New Roman" w:cs="Times New Roman"/>
          <w:sz w:val="24"/>
          <w:szCs w:val="24"/>
        </w:rPr>
        <w:t>.С.Калинова</w:t>
      </w:r>
      <w:proofErr w:type="spellEnd"/>
      <w:r w:rsidRPr="00025458">
        <w:rPr>
          <w:rFonts w:ascii="Times New Roman" w:hAnsi="Times New Roman" w:cs="Times New Roman"/>
          <w:sz w:val="24"/>
          <w:szCs w:val="24"/>
        </w:rPr>
        <w:t xml:space="preserve"> Окружающий мир. 3 класс. Рабочие тетради «Окружающий мир» № 1, № 2 </w:t>
      </w:r>
    </w:p>
    <w:p w:rsidR="00025458" w:rsidRPr="00025458" w:rsidRDefault="00025458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458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025458" w:rsidRPr="00025458" w:rsidRDefault="00025458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25458">
        <w:rPr>
          <w:rFonts w:ascii="Times New Roman" w:hAnsi="Times New Roman" w:cs="Times New Roman"/>
          <w:sz w:val="24"/>
          <w:szCs w:val="24"/>
        </w:rPr>
        <w:t>Н.Ф.Виноградова</w:t>
      </w:r>
      <w:proofErr w:type="gramStart"/>
      <w:r w:rsidRPr="00025458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025458">
        <w:rPr>
          <w:rFonts w:ascii="Times New Roman" w:hAnsi="Times New Roman" w:cs="Times New Roman"/>
          <w:sz w:val="24"/>
          <w:szCs w:val="24"/>
        </w:rPr>
        <w:t>.С.Калинова</w:t>
      </w:r>
      <w:proofErr w:type="spellEnd"/>
      <w:r w:rsidRPr="00025458">
        <w:rPr>
          <w:rFonts w:ascii="Times New Roman" w:hAnsi="Times New Roman" w:cs="Times New Roman"/>
          <w:sz w:val="24"/>
          <w:szCs w:val="24"/>
        </w:rPr>
        <w:t xml:space="preserve"> Окружающий мир. 4 класс. Учебник. </w:t>
      </w:r>
    </w:p>
    <w:p w:rsidR="00025458" w:rsidRPr="00025458" w:rsidRDefault="00025458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25458">
        <w:rPr>
          <w:rFonts w:ascii="Times New Roman" w:hAnsi="Times New Roman" w:cs="Times New Roman"/>
          <w:sz w:val="24"/>
          <w:szCs w:val="24"/>
        </w:rPr>
        <w:t>Н.Ф.Виноградова</w:t>
      </w:r>
      <w:proofErr w:type="gramStart"/>
      <w:r w:rsidRPr="00025458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025458">
        <w:rPr>
          <w:rFonts w:ascii="Times New Roman" w:hAnsi="Times New Roman" w:cs="Times New Roman"/>
          <w:sz w:val="24"/>
          <w:szCs w:val="24"/>
        </w:rPr>
        <w:t>.С.Калинова</w:t>
      </w:r>
      <w:proofErr w:type="spellEnd"/>
      <w:r w:rsidRPr="00025458">
        <w:rPr>
          <w:rFonts w:ascii="Times New Roman" w:hAnsi="Times New Roman" w:cs="Times New Roman"/>
          <w:sz w:val="24"/>
          <w:szCs w:val="24"/>
        </w:rPr>
        <w:t xml:space="preserve"> Окружающий мир. 4 класс. Рабочие тетради «Окружающий мир» № 1, № 2</w:t>
      </w:r>
    </w:p>
    <w:p w:rsidR="00025458" w:rsidRPr="00025458" w:rsidRDefault="00025458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i/>
          <w:iCs/>
          <w:sz w:val="24"/>
          <w:szCs w:val="24"/>
        </w:rPr>
        <w:t xml:space="preserve">-Окружающий мир. </w:t>
      </w:r>
      <w:r w:rsidRPr="00025458">
        <w:rPr>
          <w:rFonts w:ascii="Times New Roman" w:hAnsi="Times New Roman" w:cs="Times New Roman"/>
          <w:iCs/>
          <w:sz w:val="24"/>
          <w:szCs w:val="24"/>
        </w:rPr>
        <w:t>Методика обучения 1-4 классы.</w:t>
      </w:r>
      <w:r w:rsidRPr="00025458">
        <w:rPr>
          <w:rFonts w:ascii="Times New Roman" w:hAnsi="Times New Roman" w:cs="Times New Roman"/>
          <w:sz w:val="24"/>
          <w:szCs w:val="24"/>
        </w:rPr>
        <w:t xml:space="preserve"> Методическое пособие</w:t>
      </w:r>
    </w:p>
    <w:p w:rsidR="00025458" w:rsidRPr="00025458" w:rsidRDefault="00025458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458">
        <w:rPr>
          <w:rFonts w:ascii="Times New Roman" w:hAnsi="Times New Roman" w:cs="Times New Roman"/>
          <w:b/>
          <w:sz w:val="24"/>
          <w:szCs w:val="24"/>
        </w:rPr>
        <w:t>Дополнительная.</w:t>
      </w:r>
    </w:p>
    <w:p w:rsidR="00025458" w:rsidRPr="00025458" w:rsidRDefault="00025458" w:rsidP="0070387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 xml:space="preserve">-«Детская энциклопедия  Кирилла и </w:t>
      </w:r>
      <w:proofErr w:type="spellStart"/>
      <w:r w:rsidRPr="00025458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025458">
        <w:rPr>
          <w:rFonts w:ascii="Times New Roman" w:hAnsi="Times New Roman" w:cs="Times New Roman"/>
          <w:sz w:val="24"/>
          <w:szCs w:val="24"/>
        </w:rPr>
        <w:t xml:space="preserve">» - электронное издание на  </w:t>
      </w:r>
      <w:r w:rsidRPr="00025458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025458">
        <w:rPr>
          <w:rFonts w:ascii="Times New Roman" w:hAnsi="Times New Roman" w:cs="Times New Roman"/>
          <w:sz w:val="24"/>
          <w:szCs w:val="24"/>
        </w:rPr>
        <w:t xml:space="preserve"> диске</w:t>
      </w:r>
    </w:p>
    <w:p w:rsidR="00025458" w:rsidRPr="00025458" w:rsidRDefault="00025458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-Демонстрационный материал по природоведению:</w:t>
      </w:r>
    </w:p>
    <w:p w:rsidR="00025458" w:rsidRPr="00025458" w:rsidRDefault="00025458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-Таблицы и карты к уроку «Окружающий мир»</w:t>
      </w:r>
    </w:p>
    <w:p w:rsidR="00025458" w:rsidRPr="00025458" w:rsidRDefault="00025458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-Коллекция шишек, семян деревьев и кустарников.</w:t>
      </w:r>
    </w:p>
    <w:p w:rsidR="00025458" w:rsidRPr="00025458" w:rsidRDefault="00025458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-Гербарий дикорастущих растений</w:t>
      </w:r>
    </w:p>
    <w:p w:rsidR="00025458" w:rsidRPr="00025458" w:rsidRDefault="00025458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-Набор муляжей овощей и фруктов.</w:t>
      </w:r>
    </w:p>
    <w:p w:rsidR="00025458" w:rsidRPr="00025458" w:rsidRDefault="00025458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-Комплект слайдов к урокам природоведения.</w:t>
      </w:r>
    </w:p>
    <w:p w:rsidR="00025458" w:rsidRPr="00025458" w:rsidRDefault="00025458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-Таблицы по правилам дорожного движения.</w:t>
      </w:r>
    </w:p>
    <w:p w:rsidR="00025458" w:rsidRPr="00025458" w:rsidRDefault="00025458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458">
        <w:rPr>
          <w:rFonts w:ascii="Times New Roman" w:hAnsi="Times New Roman" w:cs="Times New Roman"/>
          <w:sz w:val="24"/>
          <w:szCs w:val="24"/>
        </w:rPr>
        <w:t>-Папка «Дорожные знаки»</w:t>
      </w:r>
    </w:p>
    <w:p w:rsidR="00025458" w:rsidRPr="00025458" w:rsidRDefault="00025458" w:rsidP="0070387A">
      <w:pPr>
        <w:pStyle w:val="a3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  <w:sectPr w:rsidR="00025458" w:rsidRPr="00025458" w:rsidSect="00E5223C">
          <w:pgSz w:w="11906" w:h="16838"/>
          <w:pgMar w:top="709" w:right="709" w:bottom="993" w:left="992" w:header="709" w:footer="709" w:gutter="0"/>
          <w:cols w:space="708"/>
          <w:docGrid w:linePitch="360"/>
        </w:sectPr>
      </w:pPr>
    </w:p>
    <w:p w:rsidR="001360E9" w:rsidRPr="00025458" w:rsidRDefault="001360E9" w:rsidP="007038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360E9" w:rsidRPr="00025458" w:rsidSect="00D0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5EC"/>
    <w:multiLevelType w:val="hybridMultilevel"/>
    <w:tmpl w:val="50A41E8C"/>
    <w:lvl w:ilvl="0" w:tplc="81F059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67100"/>
    <w:multiLevelType w:val="hybridMultilevel"/>
    <w:tmpl w:val="49104DB0"/>
    <w:lvl w:ilvl="0" w:tplc="81F059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42331"/>
    <w:multiLevelType w:val="hybridMultilevel"/>
    <w:tmpl w:val="A6EA04E8"/>
    <w:lvl w:ilvl="0" w:tplc="81F059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1587B"/>
    <w:multiLevelType w:val="hybridMultilevel"/>
    <w:tmpl w:val="ECA65A62"/>
    <w:lvl w:ilvl="0" w:tplc="6EDA20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562D3"/>
    <w:multiLevelType w:val="hybridMultilevel"/>
    <w:tmpl w:val="8AA6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029"/>
    <w:rsid w:val="00025458"/>
    <w:rsid w:val="00085A45"/>
    <w:rsid w:val="000A2948"/>
    <w:rsid w:val="001360E9"/>
    <w:rsid w:val="001D70A3"/>
    <w:rsid w:val="003B4A51"/>
    <w:rsid w:val="003E4028"/>
    <w:rsid w:val="005610B3"/>
    <w:rsid w:val="00611066"/>
    <w:rsid w:val="0070387A"/>
    <w:rsid w:val="007C7E75"/>
    <w:rsid w:val="00D05B09"/>
    <w:rsid w:val="00E51029"/>
    <w:rsid w:val="00E5223C"/>
    <w:rsid w:val="00E72392"/>
    <w:rsid w:val="00FA7EB7"/>
    <w:rsid w:val="00FF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E402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List Paragraph"/>
    <w:basedOn w:val="a"/>
    <w:uiPriority w:val="99"/>
    <w:qFormat/>
    <w:rsid w:val="003E4028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4">
    <w:name w:val="Без интервала Знак"/>
    <w:link w:val="a3"/>
    <w:uiPriority w:val="99"/>
    <w:locked/>
    <w:rsid w:val="003E4028"/>
    <w:rPr>
      <w:rFonts w:ascii="Calibri" w:eastAsia="Calibri" w:hAnsi="Calibri" w:cs="Calibri"/>
      <w:lang w:eastAsia="en-US"/>
    </w:rPr>
  </w:style>
  <w:style w:type="table" w:styleId="a6">
    <w:name w:val="Table Grid"/>
    <w:basedOn w:val="a1"/>
    <w:uiPriority w:val="59"/>
    <w:rsid w:val="003E4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E72392"/>
    <w:pPr>
      <w:spacing w:after="0" w:line="240" w:lineRule="auto"/>
    </w:pPr>
    <w:rPr>
      <w:rFonts w:ascii="Calibri" w:eastAsia="Calibri" w:hAnsi="Calibri" w:cs="Calibri"/>
    </w:rPr>
  </w:style>
  <w:style w:type="character" w:customStyle="1" w:styleId="Zag11">
    <w:name w:val="Zag_11"/>
    <w:uiPriority w:val="99"/>
    <w:rsid w:val="00E72392"/>
  </w:style>
  <w:style w:type="paragraph" w:customStyle="1" w:styleId="a7">
    <w:name w:val="Основной"/>
    <w:basedOn w:val="a"/>
    <w:uiPriority w:val="99"/>
    <w:rsid w:val="00E7239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8">
    <w:name w:val="Body Text"/>
    <w:basedOn w:val="a"/>
    <w:link w:val="a9"/>
    <w:uiPriority w:val="99"/>
    <w:rsid w:val="00FF0E3D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FF0E3D"/>
    <w:rPr>
      <w:rFonts w:ascii="Arial" w:eastAsia="Arial Unicode MS" w:hAnsi="Arial" w:cs="Arial"/>
      <w:kern w:val="1"/>
      <w:sz w:val="20"/>
      <w:szCs w:val="20"/>
      <w:lang w:eastAsia="en-US"/>
    </w:rPr>
  </w:style>
  <w:style w:type="paragraph" w:styleId="aa">
    <w:name w:val="Title"/>
    <w:basedOn w:val="a"/>
    <w:link w:val="ab"/>
    <w:uiPriority w:val="10"/>
    <w:qFormat/>
    <w:rsid w:val="001D70A3"/>
    <w:pPr>
      <w:widowControl w:val="0"/>
      <w:autoSpaceDE w:val="0"/>
      <w:autoSpaceDN w:val="0"/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1D70A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99F4-6B39-4E30-96B6-3A51A719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19</Pages>
  <Words>7998</Words>
  <Characters>45591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</dc:creator>
  <cp:keywords/>
  <dc:description/>
  <cp:lastModifiedBy>школа</cp:lastModifiedBy>
  <cp:revision>6</cp:revision>
  <cp:lastPrinted>2015-10-16T09:40:00Z</cp:lastPrinted>
  <dcterms:created xsi:type="dcterms:W3CDTF">2015-07-24T04:25:00Z</dcterms:created>
  <dcterms:modified xsi:type="dcterms:W3CDTF">2015-10-16T09:43:00Z</dcterms:modified>
</cp:coreProperties>
</file>