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D" w:rsidRDefault="00116AFD" w:rsidP="00116A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В комнате на тумбочке стоит полка с книгами. Как ты думаешь, какое максимальное количество таких же полок можно поставить сверху на эту полку?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5295900" cy="3267075"/>
            <wp:effectExtent l="19050" t="0" r="0" b="0"/>
            <wp:docPr id="1" name="Рисунок 1" descr="http://185.12.29.196:8082/media/470E435F4949A2E44E743D0765BB6ADE/xs3qstsrc35155C4906558C7848B1EFD16E81FD7A_1_143574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5.12.29.196:8082/media/470E435F4949A2E44E743D0765BB6ADE/xs3qstsrc35155C4906558C7848B1EFD16E81FD7A_1_14357479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_________________________________________________________________________________</w:t>
      </w:r>
    </w:p>
    <w:p w:rsidR="00A43B72" w:rsidRPr="00A43B72" w:rsidRDefault="00A43B72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Pr="00A43B72" w:rsidRDefault="00116AFD" w:rsidP="00A43B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 w:rsidRPr="00A43B72">
        <w:rPr>
          <w:rFonts w:ascii="PT Sans" w:hAnsi="PT Sans"/>
          <w:color w:val="333333"/>
          <w:sz w:val="23"/>
          <w:szCs w:val="23"/>
        </w:rPr>
        <w:t>В комнате вдоль стены поставлены стул и диван. Как ты думаешь, какое максимальное количество таких же стульев можно поставить в один ряд вместо дивана, если его убрать?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5057775" cy="3143250"/>
            <wp:effectExtent l="19050" t="0" r="9525" b="0"/>
            <wp:docPr id="6" name="Рисунок 6" descr="http://185.12.29.196:8082/media/1397F099261D9CB84D7ED5E9CA12F8B9/xs3qstsrc1397F099261D9CB84D7ED5E9CA12F8B9_1_1436435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85.12.29.196:8082/media/1397F099261D9CB84D7ED5E9CA12F8B9/xs3qstsrc1397F099261D9CB84D7ED5E9CA12F8B9_1_143643547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116AFD" w:rsidRDefault="00116AFD" w:rsidP="00116A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В комнате на тумбочке стоят две полки с книгами. Как ты думаешь, какое максимальное количество таких же полок можно поставить сверху на эти полки?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4572000" cy="2962275"/>
            <wp:effectExtent l="19050" t="0" r="0" b="0"/>
            <wp:docPr id="11" name="Рисунок 11" descr="http://185.12.29.196:8082/media/0E6518E0931FB53E4553A36C7E327568/xs3qstsrc499CAB6C687480DE4238221A8D59E34B_1_143574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85.12.29.196:8082/media/0E6518E0931FB53E4553A36C7E327568/xs3qstsrc499CAB6C687480DE4238221A8D59E34B_1_14357489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10" w:rsidRDefault="00C21C10" w:rsidP="00116AFD"/>
    <w:p w:rsidR="00A43B72" w:rsidRDefault="00A43B72" w:rsidP="00116AFD">
      <w:r>
        <w:t>------------------------------------------------------------------------------------------------------------------------------------------</w:t>
      </w:r>
    </w:p>
    <w:p w:rsidR="00116AFD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4. </w:t>
      </w:r>
      <w:r w:rsidR="00116AFD">
        <w:rPr>
          <w:rFonts w:ascii="PT Sans" w:hAnsi="PT Sans"/>
          <w:color w:val="333333"/>
          <w:sz w:val="23"/>
          <w:szCs w:val="23"/>
        </w:rPr>
        <w:t>При оклейке комнаты обоями на одну из стен наклеили только один кусок обоев. Как ты думаешь, сколько ещё таких же кусков обоев потребуется, чтобы оклеить ими оставшуюся часть стены?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5076825" cy="3276600"/>
            <wp:effectExtent l="19050" t="0" r="9525" b="0"/>
            <wp:docPr id="16" name="Рисунок 16" descr="http://185.12.29.196:8082/media/3F69E5E6A83882654E5BE50F13DC73D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85.12.29.196:8082/media/3F69E5E6A83882654E5BE50F13DC73D8/inner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/>
    <w:p w:rsidR="00A43B72" w:rsidRDefault="00A43B72" w:rsidP="00116AFD"/>
    <w:p w:rsidR="00116AFD" w:rsidRDefault="00A43B72" w:rsidP="00A43B72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5.</w:t>
      </w:r>
      <w:r w:rsidR="00116AFD">
        <w:rPr>
          <w:rFonts w:ascii="PT Sans" w:hAnsi="PT Sans"/>
          <w:color w:val="333333"/>
          <w:sz w:val="23"/>
          <w:szCs w:val="23"/>
        </w:rPr>
        <w:t>При оклейке комнаты обоями на одну из стен наклеили только два куска обоев. Как ты думаешь, сколько ещё таких же кусков обоев потребуется, чтобы оклеить ими оставшуюся часть стены?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5038725" cy="3257550"/>
            <wp:effectExtent l="19050" t="0" r="9525" b="0"/>
            <wp:docPr id="21" name="Рисунок 21" descr="http://185.12.29.196:8082/media/AE396222BE34858649B4EE32D9064BC1/xs3qstsrc2ED707B32FD090A54B9E89DE335788B8_1_143574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85.12.29.196:8082/media/AE396222BE34858649B4EE32D9064BC1/xs3qstsrc2ED707B32FD090A54B9E89DE335788B8_1_14357469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_____________________________________________________________________________</w:t>
      </w: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t xml:space="preserve">6. </w:t>
      </w:r>
      <w:r>
        <w:rPr>
          <w:rFonts w:ascii="PT Sans" w:hAnsi="PT Sans"/>
          <w:color w:val="333333"/>
          <w:sz w:val="23"/>
          <w:szCs w:val="23"/>
        </w:rPr>
        <w:t>При оклейке комнаты обоями на одну из стен наклеили только три куска обоев. Как ты думаешь, сколько ещё таких же кусков обоев потребуется, чтобы оклеить ими оставшуюся часть стены?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4924425" cy="3181350"/>
            <wp:effectExtent l="19050" t="0" r="9525" b="0"/>
            <wp:docPr id="26" name="Рисунок 26" descr="http://185.12.29.196:8082/media/5D761C7A5FCC9EDD4626FC27FD8B17EA/xs3qstsrcA3C0FE1B4B188603493920453AEFBDE1_1_143574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85.12.29.196:8082/media/5D761C7A5FCC9EDD4626FC27FD8B17EA/xs3qstsrcA3C0FE1B4B188603493920453AEFBDE1_1_14357487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lastRenderedPageBreak/>
        <w:t xml:space="preserve">7. </w:t>
      </w:r>
      <w:r>
        <w:rPr>
          <w:rFonts w:ascii="PT Sans" w:hAnsi="PT Sans"/>
          <w:color w:val="333333"/>
          <w:sz w:val="23"/>
          <w:szCs w:val="23"/>
        </w:rPr>
        <w:t>От торта отрезали два одинаковых куска. Как ты думаешь, на сколько таких же кусков можно разрезать оставшуюся часть торта?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4381500" cy="3438525"/>
            <wp:effectExtent l="19050" t="0" r="0" b="0"/>
            <wp:docPr id="31" name="Рисунок 31" descr="http://185.12.29.196:8082/media/A268580FDE9E91144E52319701E1F2D1/xs3qstsrc1314F7AFBBE6AA1341009111AA3675AC_1_143574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85.12.29.196:8082/media/A268580FDE9E91144E52319701E1F2D1/xs3qstsrc1314F7AFBBE6AA1341009111AA3675AC_1_14357485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_____________________________________________________________________________</w:t>
      </w: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t xml:space="preserve">8. </w:t>
      </w:r>
      <w:r>
        <w:rPr>
          <w:rFonts w:ascii="PT Sans" w:hAnsi="PT Sans"/>
          <w:color w:val="333333"/>
          <w:sz w:val="23"/>
          <w:szCs w:val="23"/>
        </w:rPr>
        <w:t>От торта отрезали три одинаковых куска. Как ты думаешь, на сколько таких же кусков можно разрезать оставшуюся часть торта?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4314825" cy="3333750"/>
            <wp:effectExtent l="19050" t="0" r="9525" b="0"/>
            <wp:docPr id="36" name="Рисунок 36" descr="http://185.12.29.196:8082/media/C09D20B9C01D8AFD41FA3A5285A09D2E/xs3qstsrc2AA8166F025380C544F46BFB3E87B296_1_1435746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85.12.29.196:8082/media/C09D20B9C01D8AFD41FA3A5285A09D2E/xs3qstsrc2AA8166F025380C544F46BFB3E87B296_1_143574618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lastRenderedPageBreak/>
        <w:t xml:space="preserve">9. </w:t>
      </w:r>
      <w:r>
        <w:rPr>
          <w:rFonts w:ascii="PT Sans" w:hAnsi="PT Sans"/>
          <w:color w:val="333333"/>
          <w:sz w:val="23"/>
          <w:szCs w:val="23"/>
        </w:rPr>
        <w:t>От торта отрезали четыре одинаковых куска. Как ты думаешь, на сколько таких же кусков можно разрезать оставшуюся часть торта?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3409950" cy="2476428"/>
            <wp:effectExtent l="19050" t="0" r="0" b="0"/>
            <wp:docPr id="41" name="Рисунок 41" descr="http://185.12.29.196:8082/media/B8BA6F5EAD3B8404424C983564E66D9C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85.12.29.196:8082/media/B8BA6F5EAD3B8404424C983564E66D9C/innerimg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7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D" w:rsidRDefault="00A43B72" w:rsidP="00116AFD">
      <w:r>
        <w:t>____________________________________________________________________________________</w:t>
      </w:r>
    </w:p>
    <w:p w:rsidR="00116AFD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10. </w:t>
      </w:r>
      <w:r w:rsidR="00116AFD">
        <w:rPr>
          <w:rFonts w:ascii="PT Sans" w:hAnsi="PT Sans"/>
          <w:color w:val="333333"/>
          <w:sz w:val="23"/>
          <w:szCs w:val="23"/>
        </w:rPr>
        <w:t>Из полного кувшина с водой налили воду в стакан, в результате чего воды в кувшине стало меньше. Как ты думаешь, сколько ещё стаканов можно наполнить оставшейся в кувшине водой?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2560951" cy="1666875"/>
            <wp:effectExtent l="19050" t="0" r="0" b="0"/>
            <wp:docPr id="46" name="Рисунок 46" descr="http://185.12.29.196:8082/media/C358D2D3E996A3C948F27BA013012197/xs3qstsrc6C5899DF37D59F8F46D35B0A0FCF5B70_1_143574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85.12.29.196:8082/media/C358D2D3E996A3C948F27BA013012197/xs3qstsrc6C5899DF37D59F8F46D35B0A0FCF5B70_1_14357451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D" w:rsidRDefault="00A43B72" w:rsidP="00116AFD">
      <w:r>
        <w:t>_____________________________________________________________________________________</w:t>
      </w:r>
    </w:p>
    <w:p w:rsidR="00116AFD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11. </w:t>
      </w:r>
      <w:r w:rsidR="00116AFD">
        <w:rPr>
          <w:rFonts w:ascii="PT Sans" w:hAnsi="PT Sans"/>
          <w:color w:val="333333"/>
          <w:sz w:val="23"/>
          <w:szCs w:val="23"/>
        </w:rPr>
        <w:t>Из полного кувшина с водой налили воду в стакан, в результате чего воды в кувшине стало меньше. Как ты думаешь, сколько ещё стаканов можно наполнить оставшейся в кувшине водой?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2424942" cy="2057400"/>
            <wp:effectExtent l="19050" t="0" r="0" b="0"/>
            <wp:docPr id="51" name="Рисунок 51" descr="http://185.12.29.196:8082/media/95A86975514D908E4BED18A411636C74/xs3qstsrcA7CAEA5BA2F59E8D48E135B27235FC9A_1_143574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185.12.29.196:8082/media/95A86975514D908E4BED18A411636C74/xs3qstsrcA7CAEA5BA2F59E8D48E135B27235FC9A_1_143574824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6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D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lastRenderedPageBreak/>
        <w:t xml:space="preserve">12. </w:t>
      </w:r>
      <w:r w:rsidR="00116AFD">
        <w:rPr>
          <w:rFonts w:ascii="PT Sans" w:hAnsi="PT Sans"/>
          <w:color w:val="333333"/>
          <w:sz w:val="23"/>
          <w:szCs w:val="23"/>
        </w:rPr>
        <w:t>Из полного кувшина с водой налили воду в стакан, в результате чего воды в кувшине стало меньше. Как ты думаешь, сколько ещё стаканов можно наполнить оставшейся в кувшине водой?</w:t>
      </w:r>
    </w:p>
    <w:p w:rsidR="00116AFD" w:rsidRDefault="00116AFD" w:rsidP="00116AFD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3048000" cy="2257425"/>
            <wp:effectExtent l="19050" t="0" r="0" b="0"/>
            <wp:docPr id="56" name="Рисунок 56" descr="http://185.12.29.196:8082/media/22FD4034D807917344FC8E62A931E90A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185.12.29.196:8082/media/22FD4034D807917344FC8E62A931E90A/innerimg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FD" w:rsidRDefault="00A43B72" w:rsidP="00116AFD">
      <w:r>
        <w:t>_____________________________________________________________________________________</w:t>
      </w:r>
    </w:p>
    <w:p w:rsidR="00116AFD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13. </w:t>
      </w:r>
      <w:r w:rsidR="00116AFD">
        <w:rPr>
          <w:rFonts w:ascii="PT Sans" w:hAnsi="PT Sans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noProof/>
          <w:color w:val="333333"/>
          <w:sz w:val="23"/>
          <w:szCs w:val="23"/>
        </w:rPr>
        <w:drawing>
          <wp:inline distT="0" distB="0" distL="0" distR="0">
            <wp:extent cx="6115050" cy="3590925"/>
            <wp:effectExtent l="19050" t="0" r="0" b="0"/>
            <wp:docPr id="61" name="Рисунок 61" descr="http://185.12.29.196:8082/media/DABCB848FB1DBA2A41A1986FECA5E83D/xs3qstsrcC8925BD47EE1B04C47CEF66C3FE4C883_1_143574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85.12.29.196:8082/media/DABCB848FB1DBA2A41A1986FECA5E83D/xs3qstsrcC8925BD47EE1B04C47CEF66C3FE4C883_1_143574707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121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длиннее – грузовик или автобус?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 автобус или грузовик?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грузовик слева или справа от себя?</w:t>
            </w:r>
          </w:p>
        </w:tc>
      </w:tr>
    </w:tbl>
    <w:p w:rsidR="00116AFD" w:rsidRDefault="00116AFD" w:rsidP="00116AFD"/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eastAsia="Times New Roman" w:cs="Times New Roman"/>
          <w:color w:val="333333"/>
          <w:sz w:val="23"/>
          <w:szCs w:val="23"/>
        </w:rPr>
        <w:lastRenderedPageBreak/>
        <w:t>14.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191125" cy="2634696"/>
            <wp:effectExtent l="19050" t="0" r="9525" b="0"/>
            <wp:docPr id="66" name="Рисунок 66" descr="http://185.12.29.196:8082/media/B46A13A2F3098C9E474ABF136BC37906/xs3qstsrcE0379778561895B0430D208E95903341_1_143574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185.12.29.196:8082/media/B46A13A2F3098C9E474ABF136BC37906/xs3qstsrcE0379778561895B0430D208E95903341_1_143574659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3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001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 столб со светофором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велосипедисту – грузовик или светофор?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Велосипедист видит грузовик слева или справа от себя?</w:t>
            </w:r>
          </w:p>
        </w:tc>
      </w:tr>
    </w:tbl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A43B72" w:rsidRDefault="00A43B72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__________________________________________________________________________</w:t>
      </w:r>
    </w:p>
    <w:p w:rsidR="00116AFD" w:rsidRPr="00116AFD" w:rsidRDefault="00116AFD" w:rsidP="00116AF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t xml:space="preserve">15. </w:t>
      </w:r>
      <w:r w:rsidRPr="00116AFD">
        <w:rPr>
          <w:rFonts w:ascii="PT Sans" w:hAnsi="PT Sans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772150" cy="2657475"/>
            <wp:effectExtent l="19050" t="0" r="0" b="0"/>
            <wp:docPr id="68" name="Рисунок 68" descr="http://185.12.29.196:8082/media/B3763C935D3B9B324A8FF227741270CB/xs3qstsrc49F769F387BB9E554C5EBEC4DC2C1DD1_1_143574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185.12.29.196:8082/media/B3763C935D3B9B324A8FF227741270CB/xs3qstsrc49F769F387BB9E554C5EBEC4DC2C1DD1_1_143574909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17" cy="266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092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 фонарь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 грузовик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грузовик слева или справа от себя?</w:t>
            </w:r>
          </w:p>
        </w:tc>
      </w:tr>
    </w:tbl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eastAsia="Times New Roman" w:cs="Times New Roman"/>
          <w:color w:val="333333"/>
          <w:sz w:val="23"/>
          <w:szCs w:val="23"/>
        </w:rPr>
        <w:lastRenderedPageBreak/>
        <w:t xml:space="preserve">16. 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562600" cy="2476500"/>
            <wp:effectExtent l="19050" t="0" r="0" b="0"/>
            <wp:docPr id="70" name="Рисунок 70" descr="http://185.12.29.196:8082/media/AACFE304446F8EC24E3AC521C7528E97/xs3qstsrc53F913EEB8C39E044CFC189115E520A4_1_1435748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185.12.29.196:8082/media/AACFE304446F8EC24E3AC521C7528E97/xs3qstsrc53F913EEB8C39E044CFC189115E520A4_1_143574885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394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длиннее – автомобиль или автобус?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 автобус или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автомобиль слева или справа от себя?</w:t>
            </w:r>
          </w:p>
        </w:tc>
      </w:tr>
    </w:tbl>
    <w:p w:rsidR="00116AFD" w:rsidRDefault="00A43B72" w:rsidP="00116AFD">
      <w:r>
        <w:t>____________________________________________________________________________________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6153150" cy="2581275"/>
            <wp:effectExtent l="19050" t="0" r="0" b="0"/>
            <wp:docPr id="72" name="Рисунок 72" descr="http://185.12.29.196:8082/media/A04D3ED542AFBBF941662E523955B09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185.12.29.196:8082/media/A04D3ED542AFBBF941662E523955B097/innerimg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820"/>
        <w:gridCol w:w="732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Ответ: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 столб со светофором или легковой автомобиль?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велосипедисту – грузовик или легковой автомобиль?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Велосипедист видит легковой автомобиль слева или справа от себя?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</w:tbl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lastRenderedPageBreak/>
        <w:t xml:space="preserve">18. 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838825" cy="2876550"/>
            <wp:effectExtent l="19050" t="0" r="9525" b="0"/>
            <wp:docPr id="74" name="Рисунок 74" descr="http://185.12.29.196:8082/media/983A33451824A76143937EA5ECEE8C4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185.12.29.196:8082/media/983A33451824A76143937EA5ECEE8C44/innerimg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008"/>
        <w:gridCol w:w="732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Ответ: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длиннее – грузовик или автобус?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 автобус или грузовик?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автобус слева или справа от себя?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</w:tbl>
    <w:p w:rsidR="00116AFD" w:rsidRDefault="00116AFD" w:rsidP="00116AFD">
      <w:r>
        <w:t>19.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667375" cy="2657475"/>
            <wp:effectExtent l="19050" t="0" r="9525" b="0"/>
            <wp:docPr id="76" name="Рисунок 76" descr="http://185.12.29.196:8082/media/94EAFA8C40F0A8E94C871C7E5DED09CD/xs3qstsrcF3B74B7476E884BF40390100D914F61B_1_143574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185.12.29.196:8082/media/94EAFA8C40F0A8E94C871C7E5DED09CD/xs3qstsrcF3B74B7476E884BF40390100D914F61B_1_143574859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574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 столб со светофором или грузовик?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велосипедисту – грузовик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Велосипедист видит грузовик слева или справа от себя?</w:t>
            </w:r>
          </w:p>
        </w:tc>
      </w:tr>
    </w:tbl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eastAsia="Times New Roman" w:cs="Times New Roman"/>
          <w:color w:val="333333"/>
          <w:sz w:val="23"/>
          <w:szCs w:val="23"/>
        </w:rPr>
        <w:lastRenderedPageBreak/>
        <w:t xml:space="preserve">20. 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524500" cy="2524125"/>
            <wp:effectExtent l="19050" t="0" r="0" b="0"/>
            <wp:docPr id="78" name="Рисунок 78" descr="http://185.12.29.196:8082/media/815517408997A7324ADC049101D7247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185.12.29.196:8082/media/815517408997A7324ADC049101D72471/innerimg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44" cy="252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008"/>
        <w:gridCol w:w="732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Ответ: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 фонарь или грузовик?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 автобус или грузовик?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автобус слева или справа от себя?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.</w:t>
            </w:r>
          </w:p>
        </w:tc>
      </w:tr>
    </w:tbl>
    <w:p w:rsidR="00A43B72" w:rsidRDefault="00A43B72" w:rsidP="00A43B72">
      <w:r>
        <w:t>_____________________________________________________________________________________</w:t>
      </w:r>
    </w:p>
    <w:p w:rsidR="00116AFD" w:rsidRPr="00A43B72" w:rsidRDefault="00A43B72" w:rsidP="00A43B72">
      <w:r>
        <w:t>21.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953125" cy="2628900"/>
            <wp:effectExtent l="19050" t="0" r="9525" b="0"/>
            <wp:docPr id="80" name="Рисунок 80" descr="http://185.12.29.196:8082/media/7547E93E2110B4B140EFE9DC7E3D512F/xs3qstsrcC98CEF6CB35B879942D01D4BE9E74E20_1_143574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185.12.29.196:8082/media/7547E93E2110B4B140EFE9DC7E3D512F/xs3qstsrcC98CEF6CB35B879942D01D4BE9E74E20_1_143574807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337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выше – фонарь или автобус?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 автобус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Пешеход видит легковой автомобиль слева или справа от себя?</w:t>
            </w:r>
          </w:p>
        </w:tc>
      </w:tr>
    </w:tbl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A43B72" w:rsidRDefault="00A43B72" w:rsidP="00116AFD">
      <w:pPr>
        <w:shd w:val="clear" w:color="auto" w:fill="FFFFFF"/>
        <w:spacing w:after="150" w:line="300" w:lineRule="atLeast"/>
        <w:jc w:val="both"/>
      </w:pP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lastRenderedPageBreak/>
        <w:t xml:space="preserve">22. 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829300" cy="2867025"/>
            <wp:effectExtent l="19050" t="0" r="0" b="0"/>
            <wp:docPr id="82" name="Рисунок 82" descr="http://185.12.29.196:8082/media/4C17049FCBB6AE1740F8C71100B7E174/xs3qstsrcF0259BFED17BB69A4F4247B28387042D_1_143574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185.12.29.196:8082/media/4C17049FCBB6AE1740F8C71100B7E174/xs3qstsrcF0259BFED17BB69A4F4247B28387042D_1_143574564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775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Грузовик находится впереди или позади мотоциклиста?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 грузовик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Мотоциклист видит легковой автомобиль слева или справа от себя?</w:t>
            </w:r>
          </w:p>
        </w:tc>
      </w:tr>
    </w:tbl>
    <w:p w:rsidR="00116AFD" w:rsidRDefault="00A43B72" w:rsidP="00116AFD">
      <w:r>
        <w:t>_____________________________________________________________________________________</w:t>
      </w:r>
    </w:p>
    <w:p w:rsidR="00116AFD" w:rsidRPr="00116AFD" w:rsidRDefault="00A43B72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eastAsia="Times New Roman" w:cs="Times New Roman"/>
          <w:color w:val="333333"/>
          <w:sz w:val="23"/>
          <w:szCs w:val="23"/>
        </w:rPr>
        <w:t xml:space="preserve">23. 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781675" cy="2809875"/>
            <wp:effectExtent l="19050" t="0" r="9525" b="0"/>
            <wp:docPr id="84" name="Рисунок 84" descr="http://185.12.29.196:8082/media/31DE7FA3DC4DB7284A95D27892A8F59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185.12.29.196:8082/media/31DE7FA3DC4DB7284A95D27892A8F599/innerimg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60" cy="281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6775"/>
        <w:gridCol w:w="732"/>
      </w:tblGrid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Ответ: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Грузовик находится впереди или позади мотоциклиста?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Что ближе к пешеходу – мотоцикл или легковой автомобиль?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  <w:tr w:rsidR="00116AFD" w:rsidRPr="00116AFD" w:rsidTr="00116AFD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Мотоциклист видит легковой автомобиль слева или справа от себя?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300" w:lineRule="atLeast"/>
              <w:jc w:val="both"/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</w:pPr>
            <w:r w:rsidRPr="00116AFD">
              <w:rPr>
                <w:rFonts w:ascii="PT Sans" w:eastAsia="Times New Roman" w:hAnsi="PT Sans" w:cs="Times New Roman"/>
                <w:color w:val="333333"/>
                <w:sz w:val="23"/>
                <w:szCs w:val="23"/>
              </w:rPr>
              <w:t> .</w:t>
            </w:r>
          </w:p>
        </w:tc>
      </w:tr>
    </w:tbl>
    <w:p w:rsidR="00116AFD" w:rsidRPr="00116AFD" w:rsidRDefault="00116AFD" w:rsidP="00116AF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PT Sans" w:eastAsia="Times New Roman" w:hAnsi="PT Sans" w:cs="Times New Roman"/>
          <w:color w:val="333333"/>
          <w:sz w:val="21"/>
          <w:szCs w:val="21"/>
        </w:rPr>
      </w:pPr>
    </w:p>
    <w:p w:rsidR="00A43B72" w:rsidRDefault="00A43B72" w:rsidP="00A43B72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 w:val="23"/>
          <w:szCs w:val="23"/>
        </w:rPr>
      </w:pPr>
    </w:p>
    <w:p w:rsidR="00116AFD" w:rsidRPr="00116AFD" w:rsidRDefault="00A43B72" w:rsidP="00A43B72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eastAsia="Times New Roman" w:cs="Times New Roman"/>
          <w:color w:val="333333"/>
          <w:sz w:val="23"/>
          <w:szCs w:val="23"/>
        </w:rPr>
        <w:lastRenderedPageBreak/>
        <w:t>24.</w:t>
      </w:r>
      <w:r w:rsidR="00116AFD" w:rsidRPr="00116AFD">
        <w:rPr>
          <w:rFonts w:ascii="PT Sans" w:eastAsia="Times New Roman" w:hAnsi="PT Sans" w:cs="Times New Roman"/>
          <w:color w:val="333333"/>
          <w:sz w:val="23"/>
          <w:szCs w:val="23"/>
        </w:rPr>
        <w:t>Внимательно рассмотри рисунок и ответь на вопросы.</w:t>
      </w:r>
    </w:p>
    <w:p w:rsidR="00116AFD" w:rsidRPr="00116AFD" w:rsidRDefault="00116AFD" w:rsidP="00116AFD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5991225" cy="2419350"/>
            <wp:effectExtent l="19050" t="0" r="9525" b="0"/>
            <wp:docPr id="86" name="Рисунок 86" descr="http://185.12.29.196:8082/media/BF102D89B97FB1D44A4803EE159256A5/xs3qstsrcFA1A320BF8DB8C6443A94A1E248EC044_1_143574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185.12.29.196:8082/media/BF102D89B97FB1D44A4803EE159256A5/xs3qstsrcFA1A320BF8DB8C6443A94A1E248EC044_1_143574834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7105"/>
      </w:tblGrid>
      <w:tr w:rsidR="00116AFD" w:rsidRPr="00116AFD" w:rsidTr="00116AF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находится позади или впереди мотоциклиста?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ближе к пешеходу – мотоцикл или легковой автомобиль?</w:t>
            </w:r>
          </w:p>
        </w:tc>
      </w:tr>
      <w:tr w:rsidR="00116AFD" w:rsidRPr="00116AFD" w:rsidTr="00116AF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AFD" w:rsidRPr="00116AFD" w:rsidRDefault="00116AFD" w:rsidP="00116AF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FD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видит грузовик слева или справа от себя?</w:t>
            </w:r>
          </w:p>
        </w:tc>
      </w:tr>
    </w:tbl>
    <w:p w:rsidR="00116AFD" w:rsidRDefault="00116AFD" w:rsidP="00116AFD"/>
    <w:sectPr w:rsidR="00116AFD" w:rsidSect="00C2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5D8"/>
    <w:multiLevelType w:val="hybridMultilevel"/>
    <w:tmpl w:val="1B0ABB3C"/>
    <w:lvl w:ilvl="0" w:tplc="87928B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26092"/>
    <w:multiLevelType w:val="multilevel"/>
    <w:tmpl w:val="2D12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6AFD"/>
    <w:rsid w:val="00116AFD"/>
    <w:rsid w:val="00A43B72"/>
    <w:rsid w:val="00C21C10"/>
    <w:rsid w:val="00CC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6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9400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divBdr>
              <w:divsChild>
                <w:div w:id="6140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6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8" w:color="DFDFDF"/>
                                <w:bottom w:val="single" w:sz="6" w:space="8" w:color="DFDFDF"/>
                                <w:right w:val="single" w:sz="6" w:space="8" w:color="DFDFDF"/>
                              </w:divBdr>
                              <w:divsChild>
                                <w:div w:id="2025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421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2015-12-05T03:13:00Z</dcterms:created>
  <dcterms:modified xsi:type="dcterms:W3CDTF">2016-02-25T16:35:00Z</dcterms:modified>
</cp:coreProperties>
</file>