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CF" w:rsidRPr="00E16537" w:rsidRDefault="00C605A1">
      <w:pPr>
        <w:rPr>
          <w:sz w:val="30"/>
          <w:szCs w:val="30"/>
        </w:rPr>
      </w:pPr>
      <w:r w:rsidRPr="00E16537">
        <w:rPr>
          <w:sz w:val="30"/>
          <w:szCs w:val="30"/>
        </w:rPr>
        <w:t xml:space="preserve"> Опыт работы по созданию проектов распространен среди учителей кожууна</w:t>
      </w:r>
    </w:p>
    <w:p w:rsidR="00C605A1" w:rsidRPr="00E16537" w:rsidRDefault="00C605A1">
      <w:pPr>
        <w:rPr>
          <w:sz w:val="32"/>
          <w:szCs w:val="32"/>
        </w:rPr>
      </w:pPr>
    </w:p>
    <w:p w:rsidR="00C605A1" w:rsidRDefault="00C605A1">
      <w:pPr>
        <w:rPr>
          <w:sz w:val="28"/>
          <w:szCs w:val="28"/>
        </w:rPr>
      </w:pPr>
    </w:p>
    <w:p w:rsidR="00C605A1" w:rsidRDefault="00C605A1">
      <w:pPr>
        <w:rPr>
          <w:sz w:val="28"/>
          <w:szCs w:val="28"/>
        </w:rPr>
      </w:pPr>
    </w:p>
    <w:p w:rsidR="00C605A1" w:rsidRDefault="00C605A1">
      <w:pPr>
        <w:rPr>
          <w:sz w:val="50"/>
          <w:szCs w:val="50"/>
        </w:rPr>
      </w:pPr>
    </w:p>
    <w:p w:rsidR="00C605A1" w:rsidRDefault="00C605A1">
      <w:pPr>
        <w:rPr>
          <w:sz w:val="50"/>
          <w:szCs w:val="50"/>
        </w:rPr>
      </w:pPr>
    </w:p>
    <w:p w:rsidR="00C605A1" w:rsidRDefault="00C605A1">
      <w:pPr>
        <w:rPr>
          <w:sz w:val="50"/>
          <w:szCs w:val="50"/>
        </w:rPr>
      </w:pPr>
    </w:p>
    <w:p w:rsidR="00C605A1" w:rsidRDefault="00C605A1">
      <w:pPr>
        <w:rPr>
          <w:sz w:val="50"/>
          <w:szCs w:val="50"/>
        </w:rPr>
      </w:pPr>
      <w:r w:rsidRPr="00C605A1">
        <w:rPr>
          <w:sz w:val="50"/>
          <w:szCs w:val="50"/>
        </w:rPr>
        <w:t>Проектная деятельность. Из опыта работы по созданию проектов младшими школьниками</w:t>
      </w:r>
    </w:p>
    <w:p w:rsidR="00C605A1" w:rsidRDefault="00C605A1">
      <w:pPr>
        <w:rPr>
          <w:sz w:val="50"/>
          <w:szCs w:val="50"/>
        </w:rPr>
      </w:pPr>
    </w:p>
    <w:p w:rsidR="00C605A1" w:rsidRDefault="00C605A1">
      <w:pPr>
        <w:rPr>
          <w:sz w:val="50"/>
          <w:szCs w:val="50"/>
        </w:rPr>
      </w:pPr>
    </w:p>
    <w:p w:rsidR="00C605A1" w:rsidRDefault="00C605A1">
      <w:pPr>
        <w:rPr>
          <w:sz w:val="50"/>
          <w:szCs w:val="50"/>
        </w:rPr>
      </w:pPr>
    </w:p>
    <w:p w:rsidR="00C605A1" w:rsidRDefault="00C605A1">
      <w:pPr>
        <w:rPr>
          <w:sz w:val="28"/>
          <w:szCs w:val="28"/>
        </w:rPr>
      </w:pPr>
    </w:p>
    <w:p w:rsidR="00C605A1" w:rsidRDefault="00C605A1">
      <w:pPr>
        <w:rPr>
          <w:sz w:val="28"/>
          <w:szCs w:val="28"/>
        </w:rPr>
      </w:pPr>
    </w:p>
    <w:p w:rsidR="00C605A1" w:rsidRDefault="00C605A1">
      <w:pPr>
        <w:rPr>
          <w:sz w:val="28"/>
          <w:szCs w:val="28"/>
        </w:rPr>
      </w:pPr>
    </w:p>
    <w:p w:rsidR="00C605A1" w:rsidRDefault="00C605A1">
      <w:pPr>
        <w:rPr>
          <w:sz w:val="28"/>
          <w:szCs w:val="28"/>
        </w:rPr>
      </w:pPr>
    </w:p>
    <w:p w:rsidR="00C605A1" w:rsidRDefault="00C605A1">
      <w:pPr>
        <w:rPr>
          <w:sz w:val="28"/>
          <w:szCs w:val="28"/>
        </w:rPr>
      </w:pPr>
    </w:p>
    <w:p w:rsidR="00C605A1" w:rsidRPr="00E16537" w:rsidRDefault="00AC4272" w:rsidP="00E16537">
      <w:pPr>
        <w:jc w:val="right"/>
        <w:rPr>
          <w:sz w:val="32"/>
          <w:szCs w:val="32"/>
        </w:rPr>
      </w:pPr>
      <w:r>
        <w:rPr>
          <w:sz w:val="32"/>
          <w:szCs w:val="32"/>
        </w:rPr>
        <w:t>Донгак</w:t>
      </w:r>
      <w:r w:rsidR="00C605A1" w:rsidRPr="00E16537">
        <w:rPr>
          <w:sz w:val="32"/>
          <w:szCs w:val="32"/>
        </w:rPr>
        <w:t>Лориса Ак-кысовна</w:t>
      </w:r>
    </w:p>
    <w:p w:rsidR="00C605A1" w:rsidRPr="00E16537" w:rsidRDefault="00E16537" w:rsidP="00E16537">
      <w:pPr>
        <w:jc w:val="right"/>
        <w:rPr>
          <w:sz w:val="32"/>
          <w:szCs w:val="32"/>
        </w:rPr>
      </w:pPr>
      <w:r w:rsidRPr="00E16537">
        <w:rPr>
          <w:sz w:val="32"/>
          <w:szCs w:val="32"/>
        </w:rPr>
        <w:t>у</w:t>
      </w:r>
      <w:r w:rsidR="00C605A1" w:rsidRPr="00E16537">
        <w:rPr>
          <w:sz w:val="32"/>
          <w:szCs w:val="32"/>
        </w:rPr>
        <w:t>читель начальных классов</w:t>
      </w:r>
    </w:p>
    <w:p w:rsidR="00E16537" w:rsidRPr="00E16537" w:rsidRDefault="00E16537" w:rsidP="00E16537">
      <w:pPr>
        <w:jc w:val="right"/>
        <w:rPr>
          <w:sz w:val="32"/>
          <w:szCs w:val="32"/>
        </w:rPr>
      </w:pPr>
      <w:r w:rsidRPr="00E16537">
        <w:rPr>
          <w:sz w:val="32"/>
          <w:szCs w:val="32"/>
        </w:rPr>
        <w:t>МБОУ Ак-Дашской СОШ</w:t>
      </w:r>
    </w:p>
    <w:p w:rsidR="00C605A1" w:rsidRPr="00E16537" w:rsidRDefault="00C605A1">
      <w:pPr>
        <w:rPr>
          <w:sz w:val="32"/>
          <w:szCs w:val="32"/>
        </w:rPr>
      </w:pPr>
    </w:p>
    <w:p w:rsidR="00E16537" w:rsidRPr="00E16537" w:rsidRDefault="00E16537">
      <w:pPr>
        <w:rPr>
          <w:b/>
          <w:sz w:val="30"/>
          <w:szCs w:val="30"/>
        </w:rPr>
      </w:pPr>
      <w:r w:rsidRPr="00E16537">
        <w:rPr>
          <w:b/>
          <w:sz w:val="30"/>
          <w:szCs w:val="30"/>
        </w:rPr>
        <w:lastRenderedPageBreak/>
        <w:t>Из опыта работы по созданию проектов младшими школьниками</w:t>
      </w:r>
    </w:p>
    <w:p w:rsidR="00E16537" w:rsidRDefault="00E16537">
      <w:pPr>
        <w:rPr>
          <w:sz w:val="30"/>
          <w:szCs w:val="30"/>
        </w:rPr>
      </w:pPr>
      <w:r w:rsidRPr="00E16537">
        <w:rPr>
          <w:sz w:val="30"/>
          <w:szCs w:val="30"/>
        </w:rPr>
        <w:t>32 лет работаю учителем начальных классов, и меня всегда во</w:t>
      </w:r>
      <w:r w:rsidR="00CA066E">
        <w:rPr>
          <w:sz w:val="30"/>
          <w:szCs w:val="30"/>
        </w:rPr>
        <w:t>лновал низкий</w:t>
      </w:r>
      <w:r w:rsidRPr="00E16537">
        <w:rPr>
          <w:sz w:val="30"/>
          <w:szCs w:val="30"/>
        </w:rPr>
        <w:t xml:space="preserve"> уровень сформированности ис</w:t>
      </w:r>
      <w:r>
        <w:rPr>
          <w:sz w:val="30"/>
          <w:szCs w:val="30"/>
        </w:rPr>
        <w:t>следовательских навыков и отсут</w:t>
      </w:r>
      <w:r w:rsidRPr="00E16537">
        <w:rPr>
          <w:sz w:val="30"/>
          <w:szCs w:val="30"/>
        </w:rPr>
        <w:t>ствие познавательного интереса у дет</w:t>
      </w:r>
      <w:r>
        <w:rPr>
          <w:sz w:val="30"/>
          <w:szCs w:val="30"/>
        </w:rPr>
        <w:t>ей в нахождении ответов на воз</w:t>
      </w:r>
      <w:r w:rsidRPr="00E16537">
        <w:rPr>
          <w:sz w:val="30"/>
          <w:szCs w:val="30"/>
        </w:rPr>
        <w:t xml:space="preserve">никающие в процессе обучения вопросы и проблемы. Изучив соответствующую  </w:t>
      </w:r>
      <w:r>
        <w:rPr>
          <w:sz w:val="30"/>
          <w:szCs w:val="30"/>
        </w:rPr>
        <w:t xml:space="preserve">литера- туру, я пришла к выводу, что наиболее </w:t>
      </w:r>
      <w:r w:rsidR="00CA066E">
        <w:rPr>
          <w:sz w:val="30"/>
          <w:szCs w:val="30"/>
        </w:rPr>
        <w:t>продуктивным способом стимулиро- вания и развития данных навыков является проектная деятельность.</w:t>
      </w:r>
    </w:p>
    <w:p w:rsidR="00CA066E" w:rsidRDefault="00CA066E">
      <w:pPr>
        <w:rPr>
          <w:sz w:val="30"/>
          <w:szCs w:val="30"/>
        </w:rPr>
      </w:pPr>
      <w:r>
        <w:rPr>
          <w:sz w:val="30"/>
          <w:szCs w:val="30"/>
        </w:rPr>
        <w:t xml:space="preserve">      Возраст младших школьников благоприятен для того, чтобы максимально развить их задатки. Я попробовала создавать детские проекты в 4-ом классе, опыт оказался весьма удачным. Творческий проект «Техническое моделиро-вание самолета» ученика 4-го класса МонгушаДалаяОмаковича занял 1 мес- то на кожуунном конкурсе «Город мастеров». Планирую работу продолжить работу с детьми 1 –го класса.</w:t>
      </w:r>
    </w:p>
    <w:p w:rsidR="00CC231B" w:rsidRDefault="00CA066E">
      <w:pPr>
        <w:rPr>
          <w:sz w:val="30"/>
          <w:szCs w:val="30"/>
        </w:rPr>
      </w:pPr>
      <w:r>
        <w:rPr>
          <w:sz w:val="30"/>
          <w:szCs w:val="30"/>
        </w:rPr>
        <w:t xml:space="preserve">    Моей целью в данной работе с детьми являлось развитие навыка информа-ции  и развитие </w:t>
      </w:r>
      <w:r w:rsidR="00CC231B">
        <w:rPr>
          <w:sz w:val="30"/>
          <w:szCs w:val="30"/>
        </w:rPr>
        <w:t>детско – родительских отношений. Важным является созда-ние учителем, родителями условий, в которых каждый школьник сможет проявить себя, свои стремления, способности, таланты. Особенно мне нра-вится то, что при создании детских работ привлекаются родители, что очень ценно для развития детско – родительских отношений. Не секрет, что в нас-тоящее время родители проводят в семье все меньше времени, они зачастую не умеют общаться с детьми. Именно при работе с проектом идет успешное развитие обратной связи, родители вовлекаются в жизнь и проблемы своего ребенка, вместе с ними учатся открывать новые горизонты.</w:t>
      </w:r>
    </w:p>
    <w:p w:rsidR="00AC26F5" w:rsidRDefault="00CC231B">
      <w:pPr>
        <w:rPr>
          <w:sz w:val="30"/>
          <w:szCs w:val="30"/>
        </w:rPr>
      </w:pPr>
      <w:r>
        <w:rPr>
          <w:sz w:val="30"/>
          <w:szCs w:val="30"/>
        </w:rPr>
        <w:t xml:space="preserve">    Наиболее предпочитаемые</w:t>
      </w:r>
      <w:r w:rsidR="00AC26F5">
        <w:rPr>
          <w:sz w:val="30"/>
          <w:szCs w:val="30"/>
        </w:rPr>
        <w:t xml:space="preserve"> мною методы работы с детьми при создании проектов: беседа (диалог), наблюдение – реализуются в процессе совмест- ной деятельности, когда я помогаю, направляю, намечаю план работы сов- местно с родителями. Современные условия поиска информации многогран-ны, начиная с газет, журналов и заканчивая Интернет – ресурсами.</w:t>
      </w:r>
    </w:p>
    <w:p w:rsidR="00221AB4" w:rsidRDefault="00AC26F5">
      <w:pPr>
        <w:rPr>
          <w:sz w:val="30"/>
          <w:szCs w:val="30"/>
        </w:rPr>
      </w:pPr>
      <w:r>
        <w:rPr>
          <w:sz w:val="30"/>
          <w:szCs w:val="30"/>
        </w:rPr>
        <w:t xml:space="preserve">    Начиная работу с детьми, необходимо учитывать индивидуальные, возрас-тные и психологические особенности младших школьников. Деятельность уча</w:t>
      </w:r>
      <w:r w:rsidR="00221AB4">
        <w:rPr>
          <w:sz w:val="30"/>
          <w:szCs w:val="30"/>
        </w:rPr>
        <w:t xml:space="preserve">щихся может быть индивидуальной, парной и групповой. Работа выполняется в течение определенного отрезка времени и направлена на решение конкретной проблемы. Работа учащихся строится по логике прове- </w:t>
      </w:r>
    </w:p>
    <w:p w:rsidR="00221AB4" w:rsidRDefault="00221AB4">
      <w:pPr>
        <w:rPr>
          <w:b/>
          <w:sz w:val="30"/>
          <w:szCs w:val="30"/>
        </w:rPr>
      </w:pPr>
      <w:r>
        <w:rPr>
          <w:sz w:val="30"/>
          <w:szCs w:val="30"/>
        </w:rPr>
        <w:lastRenderedPageBreak/>
        <w:t xml:space="preserve">дения классического научного исследования с использованием методов и приемов научного исследования, но для начальных классов проект может быть упрощен. В детском проекте обязательно должен быть результат, а в исследовательской работе – эксперимент. Виды проектов тоже различны: </w:t>
      </w:r>
      <w:r w:rsidRPr="00221AB4">
        <w:rPr>
          <w:b/>
          <w:sz w:val="30"/>
          <w:szCs w:val="30"/>
        </w:rPr>
        <w:t>комплексные, межгрупповые, творческие, инди</w:t>
      </w:r>
      <w:r>
        <w:rPr>
          <w:b/>
          <w:sz w:val="30"/>
          <w:szCs w:val="30"/>
        </w:rPr>
        <w:t xml:space="preserve">видуальные, исследова-тельские. </w:t>
      </w:r>
    </w:p>
    <w:p w:rsidR="000612AF" w:rsidRDefault="00221AB4">
      <w:pPr>
        <w:rPr>
          <w:sz w:val="30"/>
          <w:szCs w:val="30"/>
        </w:rPr>
      </w:pPr>
      <w:r>
        <w:rPr>
          <w:sz w:val="30"/>
          <w:szCs w:val="30"/>
        </w:rPr>
        <w:t xml:space="preserve">     При руководстве проектной деятельностью школьников дополнительной трудностью для учителя </w:t>
      </w:r>
      <w:r w:rsidR="000612AF">
        <w:rPr>
          <w:sz w:val="30"/>
          <w:szCs w:val="30"/>
        </w:rPr>
        <w:t>является то , что нет одинакового рецепта, позволяю- щего сразу дать однозначное решение различных проблем. Консультиро-вание в процессе работы над проектами требует от учителя широкой эруди- ции и высокого педагогического мастерства. Заранее готовых решений нет. Есть только процесс работы над проектом.</w:t>
      </w:r>
    </w:p>
    <w:p w:rsidR="000612AF" w:rsidRDefault="000612AF">
      <w:pPr>
        <w:rPr>
          <w:sz w:val="30"/>
          <w:szCs w:val="30"/>
        </w:rPr>
      </w:pPr>
      <w:r>
        <w:rPr>
          <w:sz w:val="30"/>
          <w:szCs w:val="30"/>
        </w:rPr>
        <w:t xml:space="preserve">  Коротко, можно сказать, что проект – это «пять П»: Проблема – Проектиро- вание – Поиск информации – продукт – Презентация. Шестое «П»  проекта – его Портфолио. Папка в которой собраны все рабочие материалы проекта, черновики и отчеты.</w:t>
      </w:r>
    </w:p>
    <w:p w:rsidR="00CA066E" w:rsidRDefault="000612AF">
      <w:pPr>
        <w:rPr>
          <w:sz w:val="30"/>
          <w:szCs w:val="30"/>
        </w:rPr>
      </w:pPr>
      <w:r>
        <w:rPr>
          <w:b/>
          <w:sz w:val="30"/>
          <w:szCs w:val="30"/>
        </w:rPr>
        <w:t xml:space="preserve">       Примерный план по созданию детского проекта по этапам:</w:t>
      </w:r>
    </w:p>
    <w:p w:rsidR="000612AF" w:rsidRDefault="00807D5F">
      <w:pPr>
        <w:rPr>
          <w:b/>
          <w:sz w:val="30"/>
          <w:szCs w:val="30"/>
        </w:rPr>
      </w:pPr>
      <w:r>
        <w:rPr>
          <w:b/>
          <w:sz w:val="30"/>
          <w:szCs w:val="30"/>
        </w:rPr>
        <w:t>1. Подготовительный (Мотивационный)</w:t>
      </w:r>
    </w:p>
    <w:p w:rsidR="00807D5F" w:rsidRDefault="00807D5F">
      <w:pPr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Ориентировочный </w:t>
      </w:r>
    </w:p>
    <w:p w:rsidR="00807D5F" w:rsidRDefault="00807D5F">
      <w:pPr>
        <w:rPr>
          <w:b/>
          <w:sz w:val="30"/>
          <w:szCs w:val="30"/>
        </w:rPr>
      </w:pPr>
      <w:r>
        <w:rPr>
          <w:b/>
          <w:sz w:val="30"/>
          <w:szCs w:val="30"/>
        </w:rPr>
        <w:t>3. Организационный</w:t>
      </w:r>
    </w:p>
    <w:p w:rsidR="00807D5F" w:rsidRDefault="00807D5F">
      <w:pPr>
        <w:rPr>
          <w:b/>
          <w:sz w:val="30"/>
          <w:szCs w:val="30"/>
        </w:rPr>
      </w:pPr>
      <w:r>
        <w:rPr>
          <w:b/>
          <w:sz w:val="30"/>
          <w:szCs w:val="30"/>
        </w:rPr>
        <w:t>4. Продуктивный.</w:t>
      </w:r>
    </w:p>
    <w:p w:rsidR="00807D5F" w:rsidRDefault="00807D5F">
      <w:pPr>
        <w:rPr>
          <w:sz w:val="30"/>
          <w:szCs w:val="30"/>
        </w:rPr>
      </w:pPr>
      <w:r>
        <w:rPr>
          <w:sz w:val="30"/>
          <w:szCs w:val="30"/>
        </w:rPr>
        <w:t xml:space="preserve">    На подготовительном этапе необходимо выбрать тему исследования. Здесь самое важное – заинтересовать ребенка., нарисовать в его создании радуж-ные перспективы работы. Примерные темы проектов могут касаться любых областей знаний, могут быть обширными.</w:t>
      </w:r>
    </w:p>
    <w:p w:rsidR="00807D5F" w:rsidRDefault="00807D5F">
      <w:pPr>
        <w:rPr>
          <w:sz w:val="30"/>
          <w:szCs w:val="30"/>
        </w:rPr>
      </w:pPr>
      <w:r>
        <w:rPr>
          <w:sz w:val="30"/>
          <w:szCs w:val="30"/>
        </w:rPr>
        <w:t xml:space="preserve">  Ориентировочный этап – это определение целей и задач проекта или объек- та проектирования. Учений должен четко представлять, что он проектирует, для чего и зачем он делает.</w:t>
      </w:r>
    </w:p>
    <w:p w:rsidR="00424184" w:rsidRDefault="00807D5F">
      <w:pPr>
        <w:rPr>
          <w:sz w:val="30"/>
          <w:szCs w:val="30"/>
        </w:rPr>
      </w:pPr>
      <w:r>
        <w:rPr>
          <w:sz w:val="30"/>
          <w:szCs w:val="30"/>
        </w:rPr>
        <w:t xml:space="preserve">  Третий этап самый трудоемкий, он предполагает организацию работы над проектом</w:t>
      </w:r>
      <w:r w:rsidR="00424184">
        <w:rPr>
          <w:sz w:val="30"/>
          <w:szCs w:val="30"/>
        </w:rPr>
        <w:t xml:space="preserve">, составление плана работы. На этом этапе можно применять раз- </w:t>
      </w:r>
    </w:p>
    <w:p w:rsidR="00424184" w:rsidRDefault="00424184">
      <w:pPr>
        <w:rPr>
          <w:sz w:val="30"/>
          <w:szCs w:val="30"/>
        </w:rPr>
      </w:pPr>
      <w:r>
        <w:rPr>
          <w:sz w:val="30"/>
          <w:szCs w:val="30"/>
        </w:rPr>
        <w:lastRenderedPageBreak/>
        <w:t>личные методы проектирования. Это могут быть самостоятельное прочтение, изучение книг, фильмов по теме, наблюдение, интервью, эксперимент, обра-щение к глобальной компьютерной сети Интернет. Во время поиска инфома-ции школьнику необходимо хотя бы кратко изучить история вопроса, разные точки зрения на данное явление.</w:t>
      </w:r>
    </w:p>
    <w:p w:rsidR="00370B04" w:rsidRDefault="00370B04">
      <w:pPr>
        <w:rPr>
          <w:sz w:val="30"/>
          <w:szCs w:val="30"/>
        </w:rPr>
      </w:pPr>
      <w:r>
        <w:rPr>
          <w:sz w:val="30"/>
          <w:szCs w:val="30"/>
        </w:rPr>
        <w:t xml:space="preserve">     Последний этап – это оформление работы, подготовка к защите, вопросам. Ученик должен четко знать, сам проделать весь путь от выбора темы до ре-зультата проекта, чтобы успешно презентовать свою работу.</w:t>
      </w:r>
    </w:p>
    <w:p w:rsidR="00370B04" w:rsidRDefault="00370B04">
      <w:pPr>
        <w:rPr>
          <w:sz w:val="30"/>
          <w:szCs w:val="30"/>
        </w:rPr>
      </w:pPr>
      <w:r>
        <w:rPr>
          <w:sz w:val="30"/>
          <w:szCs w:val="30"/>
        </w:rPr>
        <w:t xml:space="preserve">    Результатам этой работы является то, что у младших школьников разви-вается навык поиска информации, умение работать с литературой, Интерне- том и др. Дети учатся обширно мыслить, последовательно действовать, доби- ваться поставленных целей. Ученик уже более или менее четко представляет всю структуру поиска, у него формируется мотивация к изучению новых, не- известных тем и фактов.</w:t>
      </w:r>
    </w:p>
    <w:p w:rsidR="00370B04" w:rsidRDefault="00370B04">
      <w:pPr>
        <w:rPr>
          <w:sz w:val="30"/>
          <w:szCs w:val="30"/>
        </w:rPr>
      </w:pPr>
      <w:r>
        <w:rPr>
          <w:sz w:val="30"/>
          <w:szCs w:val="30"/>
        </w:rPr>
        <w:t xml:space="preserve">    Неоценимым следствием развития такого навыка является то , что ученик становится </w:t>
      </w:r>
      <w:r w:rsidR="000914B0">
        <w:rPr>
          <w:sz w:val="30"/>
          <w:szCs w:val="30"/>
        </w:rPr>
        <w:t>на новую ступень развития и может успешно реализовать себя в учебе в среднем и старшем звене. Ведь главное, что у ребенка вырабаты-ваются навыки самостоятельной работы при поиске и обработке и обработке информации.</w:t>
      </w:r>
    </w:p>
    <w:p w:rsidR="000914B0" w:rsidRDefault="000914B0">
      <w:pPr>
        <w:rPr>
          <w:sz w:val="30"/>
          <w:szCs w:val="30"/>
        </w:rPr>
      </w:pPr>
    </w:p>
    <w:p w:rsidR="000914B0" w:rsidRDefault="000914B0">
      <w:pPr>
        <w:rPr>
          <w:b/>
          <w:sz w:val="36"/>
          <w:szCs w:val="36"/>
        </w:rPr>
      </w:pPr>
      <w:r>
        <w:rPr>
          <w:b/>
          <w:sz w:val="36"/>
          <w:szCs w:val="36"/>
        </w:rPr>
        <w:t>Ли</w:t>
      </w:r>
      <w:r w:rsidRPr="000914B0">
        <w:rPr>
          <w:b/>
          <w:sz w:val="36"/>
          <w:szCs w:val="36"/>
        </w:rPr>
        <w:t>тература</w:t>
      </w:r>
    </w:p>
    <w:p w:rsidR="000914B0" w:rsidRDefault="000914B0">
      <w:pPr>
        <w:rPr>
          <w:sz w:val="30"/>
          <w:szCs w:val="30"/>
        </w:rPr>
      </w:pPr>
      <w:r>
        <w:rPr>
          <w:sz w:val="30"/>
          <w:szCs w:val="30"/>
        </w:rPr>
        <w:t>1. Бычков А.В. Метод проектов в современной школе. М., 2000г.</w:t>
      </w:r>
    </w:p>
    <w:p w:rsidR="000914B0" w:rsidRDefault="000914B0">
      <w:pPr>
        <w:rPr>
          <w:sz w:val="30"/>
          <w:szCs w:val="30"/>
        </w:rPr>
      </w:pPr>
      <w:r>
        <w:rPr>
          <w:sz w:val="30"/>
          <w:szCs w:val="30"/>
        </w:rPr>
        <w:t>2. ЗемлянскаяЕ.Н.Учебные проекты младших школьников.Нач. шк. №9 2005г.</w:t>
      </w:r>
    </w:p>
    <w:p w:rsidR="000914B0" w:rsidRDefault="000914B0">
      <w:pPr>
        <w:rPr>
          <w:sz w:val="30"/>
          <w:szCs w:val="30"/>
        </w:rPr>
      </w:pPr>
      <w:r>
        <w:rPr>
          <w:sz w:val="30"/>
          <w:szCs w:val="30"/>
        </w:rPr>
        <w:t>3. Сергеев И.С. Как организовать проектную деятельность учащихся       Учитель 2000 №4</w:t>
      </w:r>
    </w:p>
    <w:p w:rsidR="000914B0" w:rsidRDefault="000914B0">
      <w:pPr>
        <w:rPr>
          <w:sz w:val="30"/>
          <w:szCs w:val="30"/>
        </w:rPr>
      </w:pPr>
      <w:r>
        <w:rPr>
          <w:sz w:val="30"/>
          <w:szCs w:val="30"/>
        </w:rPr>
        <w:t>4. Пахамова Н.Ю. Учебный проект: его возможности Учитель – 2000 №4</w:t>
      </w:r>
    </w:p>
    <w:p w:rsidR="000914B0" w:rsidRDefault="000914B0">
      <w:pPr>
        <w:rPr>
          <w:sz w:val="30"/>
          <w:szCs w:val="30"/>
        </w:rPr>
      </w:pPr>
      <w:r>
        <w:rPr>
          <w:sz w:val="30"/>
          <w:szCs w:val="30"/>
        </w:rPr>
        <w:t>5. Иванова Н.В. Возможности и специфика применения проектного метода в начальной школе. Начальная школа 2004 - №2.</w:t>
      </w:r>
    </w:p>
    <w:p w:rsidR="000914B0" w:rsidRDefault="000914B0">
      <w:pPr>
        <w:rPr>
          <w:sz w:val="30"/>
          <w:szCs w:val="30"/>
        </w:rPr>
      </w:pPr>
    </w:p>
    <w:p w:rsidR="000914B0" w:rsidRPr="00AC4272" w:rsidRDefault="00AC4272">
      <w:pPr>
        <w:rPr>
          <w:b/>
          <w:sz w:val="28"/>
          <w:szCs w:val="28"/>
        </w:rPr>
      </w:pPr>
      <w:r w:rsidRPr="00AC4272">
        <w:rPr>
          <w:b/>
          <w:sz w:val="28"/>
          <w:szCs w:val="28"/>
        </w:rPr>
        <w:lastRenderedPageBreak/>
        <w:t xml:space="preserve">«Проектная деятельность – форма развития универсальных учебных    </w:t>
      </w:r>
    </w:p>
    <w:p w:rsidR="00AC4272" w:rsidRPr="00AC4272" w:rsidRDefault="00AC4272">
      <w:pPr>
        <w:rPr>
          <w:b/>
          <w:sz w:val="28"/>
          <w:szCs w:val="28"/>
        </w:rPr>
      </w:pPr>
      <w:r w:rsidRPr="00AC4272">
        <w:rPr>
          <w:b/>
          <w:sz w:val="28"/>
          <w:szCs w:val="28"/>
        </w:rPr>
        <w:t>действий»</w:t>
      </w:r>
    </w:p>
    <w:p w:rsidR="00AC4272" w:rsidRDefault="00AC4272" w:rsidP="00AC4272">
      <w:pPr>
        <w:jc w:val="right"/>
        <w:rPr>
          <w:sz w:val="24"/>
          <w:szCs w:val="24"/>
        </w:rPr>
      </w:pPr>
      <w:r>
        <w:rPr>
          <w:sz w:val="24"/>
          <w:szCs w:val="24"/>
        </w:rPr>
        <w:t>ДонгакЛориса Ак-кысовна</w:t>
      </w:r>
    </w:p>
    <w:p w:rsidR="00AC4272" w:rsidRDefault="00AC4272" w:rsidP="00AC4272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</w:t>
      </w:r>
    </w:p>
    <w:p w:rsidR="00AC4272" w:rsidRDefault="00AC4272" w:rsidP="00AC4272">
      <w:pPr>
        <w:jc w:val="right"/>
        <w:rPr>
          <w:sz w:val="24"/>
          <w:szCs w:val="24"/>
        </w:rPr>
      </w:pPr>
      <w:r>
        <w:rPr>
          <w:sz w:val="24"/>
          <w:szCs w:val="24"/>
        </w:rPr>
        <w:t>МБОУ Ак-Дашской СОШ</w:t>
      </w:r>
    </w:p>
    <w:p w:rsidR="00AC4272" w:rsidRDefault="00AC4272" w:rsidP="00AC4272">
      <w:pPr>
        <w:rPr>
          <w:sz w:val="24"/>
          <w:szCs w:val="24"/>
        </w:rPr>
      </w:pPr>
      <w:r>
        <w:rPr>
          <w:sz w:val="24"/>
          <w:szCs w:val="24"/>
        </w:rPr>
        <w:t>Проект – это прогнозирование того, что затем будет воплощено в виде предмета, услуги, твор-ческого акта ли действия. Сегодня проектная деятельность учащихся – неотъемлемый атрибут их школьной жизни. Решение школьных проектных задач – это открытие для себя. «Ядром» проект- ной деятельности является стадия мысленного решения поставленной задачи.</w:t>
      </w:r>
    </w:p>
    <w:p w:rsidR="00807D5F" w:rsidRDefault="00B12C8D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   Придя в школу, дети младшего школьного возраста не готовы к исследовательской деятельнос-ти, недостаточно развиты у них необходимые качества и умения. У многих отсутствует познава- тельный интерес. Учителю важно найти предмет, явление или проблему, который может заинте-ресовать ребенка и которого он захочет исследовать. Поэтому цель педагога – обучить детей специальным знаниям, умениям и навыкам, необходимым в исследовательской  деятельности: формировать у них способность ориентироваться в методах обработки полученных материалов. У первоклассников различный уровень развития универсальных учебных действий.</w:t>
      </w:r>
    </w:p>
    <w:p w:rsidR="00B12C8D" w:rsidRDefault="00B12C8D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  В широком </w:t>
      </w:r>
      <w:r w:rsidR="00025EFF">
        <w:rPr>
          <w:sz w:val="24"/>
          <w:szCs w:val="24"/>
        </w:rPr>
        <w:t>значении термин «универсальные учебные действия» означает  умение учиться, т.е. способность субъекта к саморазвитию и самосовершенствованию путем сознательного и актив-ного присвоения нового социального опыта. В более узком (психологическом ) значении этот термин можно определить как совокупность способов действия учащегося, обеспечивающих самостоятельное усвоение новых знаний, формирование умений, включая этого процесса. В составе основных видов универсальных учебных  действий можно выделить четыре блока:</w:t>
      </w:r>
    </w:p>
    <w:p w:rsidR="00025EFF" w:rsidRDefault="00025EFF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1) Личностные действия обеспечивают ценностно – смысловую ориентацию учащихся (значение моральных норм, умение соотносить поступки и события с принятыми </w:t>
      </w:r>
      <w:r w:rsidR="00AC365F">
        <w:rPr>
          <w:sz w:val="24"/>
          <w:szCs w:val="24"/>
        </w:rPr>
        <w:t>этическими принципами, умение выделить нравственный аспект поведения</w:t>
      </w:r>
      <w:r>
        <w:rPr>
          <w:sz w:val="24"/>
          <w:szCs w:val="24"/>
        </w:rPr>
        <w:t>)</w:t>
      </w:r>
      <w:r w:rsidR="00AC365F">
        <w:rPr>
          <w:sz w:val="24"/>
          <w:szCs w:val="24"/>
        </w:rPr>
        <w:t xml:space="preserve"> и ориентацию в социальных ролях и межличностных отношениях.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t>2) Регулятивные действия обеспечивают учащимся их учебной к ним относятся: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t>- целеполагание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t>- планирование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t>- прогнозирование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t>- контроль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- коррекция 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t>- оценка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t>- саморегуляция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3) Познавательные действия включают: общеучебные, логические, а также постановку и решение проблемы</w:t>
      </w:r>
    </w:p>
    <w:p w:rsidR="00AC365F" w:rsidRDefault="00AC365F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4) Коммуникативные действия обеспечивают социальную компетентность и учет позиции других людей, партнеров по общению или деятельности; умение слушать и вступать в диалог; участво-вать в коллективном обсуждении проблем; </w:t>
      </w:r>
      <w:r w:rsidR="00FB0614">
        <w:rPr>
          <w:sz w:val="24"/>
          <w:szCs w:val="24"/>
        </w:rPr>
        <w:t>интегрироваться в группу сверстников и строить про- дуктивное взаимодействие и сотрудничество со сверстниками и взрослыми.</w:t>
      </w:r>
    </w:p>
    <w:p w:rsidR="00FB0614" w:rsidRDefault="00FB0614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  Именно при работе с проектом дети учатся видеть проблему, выдвигать гипотезу, задавать вопросы, корректно выражать свою точку зрения, доказывать верность своих идей, ориентиро-ваться в способах добывания информации, развивается навык поиска информации. Еще одним положительным моментом работы с проектами является то, что сюда можно привлекать родителей. Это способствует развитию отношений между детьми  и их родителями, укрепляет связь родителей со школой. Важно распределить роли при выполнении проекта родителей, они не должны выполнять работу детей. А вот помощь советом, информацией, проявление заинте-ресованности очень важно.</w:t>
      </w:r>
    </w:p>
    <w:p w:rsidR="00DC5936" w:rsidRDefault="00FB0614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   Организовывать деятельность ученика нужно на основе его личного опыта </w:t>
      </w:r>
      <w:r w:rsidR="00DC5936">
        <w:rPr>
          <w:sz w:val="24"/>
          <w:szCs w:val="24"/>
        </w:rPr>
        <w:t>способностей и потребностей, учитывая его возрастные особенности и интересы так, чтобы у ребенка постепен- но и последовательно расширялась среда коммуникативного взаимодействия в процессе работы над проектом.</w:t>
      </w:r>
    </w:p>
    <w:p w:rsidR="00DC5936" w:rsidRDefault="00DC5936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   Целостный процесс выполнения учебного проекта включает в себя три взаимосвязанных этапа: подготовительный, исполнительный и итоговый.</w:t>
      </w:r>
    </w:p>
    <w:p w:rsidR="00DC5936" w:rsidRDefault="00DC5936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  Во время подготовительного этапа развиваются:</w:t>
      </w:r>
    </w:p>
    <w:p w:rsidR="00DC5936" w:rsidRDefault="00DC5936" w:rsidP="00AC4272">
      <w:pPr>
        <w:rPr>
          <w:sz w:val="24"/>
          <w:szCs w:val="24"/>
        </w:rPr>
      </w:pPr>
      <w:r>
        <w:rPr>
          <w:sz w:val="24"/>
          <w:szCs w:val="24"/>
        </w:rPr>
        <w:t>1) регулятивные универсальные учебные действия, идет постановка учебной задачи, определе-ние последовательности промежуточных целей с учётом конечного результата, составление плана и последовательности действий;</w:t>
      </w:r>
    </w:p>
    <w:p w:rsidR="00A8290F" w:rsidRDefault="00DC5936" w:rsidP="00AC4272">
      <w:pPr>
        <w:rPr>
          <w:sz w:val="24"/>
          <w:szCs w:val="24"/>
        </w:rPr>
      </w:pPr>
      <w:r>
        <w:rPr>
          <w:sz w:val="24"/>
          <w:szCs w:val="24"/>
        </w:rPr>
        <w:t>2) познавательные универсальные учебные действия, идет самостоятельное выделением формулирование познавательной цели, поиск и выделение необходимой информации</w:t>
      </w:r>
      <w:r w:rsidR="00A8290F">
        <w:rPr>
          <w:sz w:val="24"/>
          <w:szCs w:val="24"/>
        </w:rPr>
        <w:t>, приме-нение методов информационного поиска, в том числе с помощью компьютерных средств.</w:t>
      </w:r>
    </w:p>
    <w:p w:rsidR="00A8290F" w:rsidRDefault="00A8290F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   Во время исполнительного этапа развиваются познавательные универсальные учебные действия, т. е. идет постановка и формулирование проблемы, самостоятельное создание алгоритмов деятельности при решении проблемно – творческого и поискового характера, пост- роение логической цепи рассуждений; регулятивные действия, т. е. идет прогнозирование результата и уровня  усвоения знаний, его временных характеристик, контроль в форме сличе- ния способа действия с эталоном.</w:t>
      </w:r>
    </w:p>
    <w:p w:rsidR="000D062D" w:rsidRDefault="00A8290F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  Во время итогового этапа развиваются коммуникативные универсальные учебные действия, идет с достаточной точностью и полнотой выражения своей мысли в соответствии с задачами и условиями коммуникации; владение </w:t>
      </w:r>
      <w:r w:rsidR="000D062D">
        <w:rPr>
          <w:sz w:val="24"/>
          <w:szCs w:val="24"/>
        </w:rPr>
        <w:t>монологической и диалогической формами речи в соответствии нормами языка, регулятивные, т. е. идет коррекция и оценка деятельности.</w:t>
      </w:r>
    </w:p>
    <w:p w:rsidR="000D062D" w:rsidRDefault="000D062D" w:rsidP="00AC4272">
      <w:pPr>
        <w:rPr>
          <w:sz w:val="24"/>
          <w:szCs w:val="24"/>
        </w:rPr>
      </w:pPr>
      <w:r>
        <w:rPr>
          <w:sz w:val="24"/>
          <w:szCs w:val="24"/>
        </w:rPr>
        <w:t xml:space="preserve">   Подводя итог, отменим что проектная деятельность развивает универсальные учебные дейс- </w:t>
      </w:r>
    </w:p>
    <w:p w:rsidR="00FB0614" w:rsidRDefault="000D062D" w:rsidP="00AC427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твия  учащихся, т. е. развивать умение учиться: добывать информацию, планировать, корректировать информацию; участвовать в коллективном обсуждении проблемы, отвечать на вопросы, ставить оценку</w:t>
      </w:r>
      <w:r w:rsidR="0079735F">
        <w:rPr>
          <w:sz w:val="24"/>
          <w:szCs w:val="24"/>
        </w:rPr>
        <w:t>. Таким образом, организация проектной и исследовательской деятельности становится одним из определяющих факторов развития способностей  и интересов  детей, делая обучение детей более интересным  и продуктивным.</w:t>
      </w: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b/>
          <w:sz w:val="24"/>
          <w:szCs w:val="24"/>
        </w:rPr>
      </w:pPr>
      <w:r>
        <w:rPr>
          <w:b/>
          <w:sz w:val="24"/>
          <w:szCs w:val="24"/>
        </w:rPr>
        <w:t>Литература</w:t>
      </w:r>
    </w:p>
    <w:p w:rsidR="0079735F" w:rsidRDefault="0079735F" w:rsidP="00AC4272">
      <w:pPr>
        <w:rPr>
          <w:sz w:val="24"/>
          <w:szCs w:val="24"/>
        </w:rPr>
      </w:pPr>
      <w:r>
        <w:rPr>
          <w:sz w:val="24"/>
          <w:szCs w:val="24"/>
        </w:rPr>
        <w:t>1. Сергеев И.С. организовать проектную деятельность учащихся //Москва 2009</w:t>
      </w:r>
    </w:p>
    <w:p w:rsidR="0079735F" w:rsidRDefault="0079735F" w:rsidP="00AC4272">
      <w:pPr>
        <w:rPr>
          <w:sz w:val="24"/>
          <w:szCs w:val="24"/>
        </w:rPr>
      </w:pPr>
      <w:r>
        <w:rPr>
          <w:sz w:val="24"/>
          <w:szCs w:val="24"/>
        </w:rPr>
        <w:t>2. Ежемесячный научно – методический журнал «Начальная школа» 2008.</w:t>
      </w:r>
    </w:p>
    <w:p w:rsidR="0079735F" w:rsidRDefault="0079735F" w:rsidP="00AC4272">
      <w:pPr>
        <w:rPr>
          <w:sz w:val="24"/>
          <w:szCs w:val="24"/>
        </w:rPr>
      </w:pPr>
      <w:r>
        <w:rPr>
          <w:sz w:val="24"/>
          <w:szCs w:val="24"/>
        </w:rPr>
        <w:t>3. Асмолов А.Г., Бурменская Г.В., Володарская И.А. Как проектировать универсальные учебные действия в начальной школе // Москва «Просвещение» 2011.</w:t>
      </w: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Default="0079735F" w:rsidP="00AC4272">
      <w:pPr>
        <w:rPr>
          <w:sz w:val="24"/>
          <w:szCs w:val="24"/>
        </w:rPr>
      </w:pPr>
    </w:p>
    <w:p w:rsidR="0079735F" w:rsidRPr="000746DD" w:rsidRDefault="000746DD" w:rsidP="00AC4272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0746DD">
        <w:rPr>
          <w:b/>
          <w:sz w:val="28"/>
          <w:szCs w:val="28"/>
          <w:u w:val="single"/>
        </w:rPr>
        <w:lastRenderedPageBreak/>
        <w:t xml:space="preserve">Обобщение опыта работы по теме «Исследовательская деятельность младших   </w:t>
      </w:r>
    </w:p>
    <w:p w:rsidR="000746DD" w:rsidRDefault="000746DD" w:rsidP="00AC4272">
      <w:pPr>
        <w:rPr>
          <w:b/>
          <w:sz w:val="28"/>
          <w:szCs w:val="28"/>
          <w:u w:val="single"/>
        </w:rPr>
      </w:pPr>
      <w:r w:rsidRPr="000746DD">
        <w:rPr>
          <w:b/>
          <w:sz w:val="28"/>
          <w:szCs w:val="28"/>
          <w:u w:val="single"/>
        </w:rPr>
        <w:t xml:space="preserve"> школьников»</w:t>
      </w:r>
      <w:r>
        <w:rPr>
          <w:b/>
          <w:sz w:val="28"/>
          <w:szCs w:val="28"/>
          <w:u w:val="single"/>
        </w:rPr>
        <w:t>.</w:t>
      </w:r>
    </w:p>
    <w:p w:rsidR="000746DD" w:rsidRDefault="000746DD" w:rsidP="00AC427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Материал по теме «Проектно – исследовательская деятельность младших школьников».</w:t>
      </w:r>
    </w:p>
    <w:p w:rsidR="000746DD" w:rsidRDefault="000746DD" w:rsidP="00AC4272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Наши проекты.</w:t>
      </w:r>
    </w:p>
    <w:p w:rsidR="00774246" w:rsidRDefault="000746DD" w:rsidP="00AC4272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большое значение уделяется повышению качества образова- тельно – воспитательного процесса. Для достижения положительной динамики учитель одной из главных целей в своей работе ставит развитие познавательной </w:t>
      </w:r>
      <w:r w:rsidR="005D6934">
        <w:rPr>
          <w:sz w:val="28"/>
          <w:szCs w:val="28"/>
        </w:rPr>
        <w:t>активности обучающихся. Ведущую роль для достижения цели должны играть активные творческие методы обучения. Одним из таких методов является исследовательская деятельность школьников, в основе которой лежит умение самостоятельно решить проблему, а следовательно, развивать познавательные навыки. Также в процессе исследовательской деятельности развиваются поисковые, оценочные, коммуникативные умения и навыки. Как показали исследования немецких ученых, человек запоминает только 10% того, что он читает, 20%  того, что слышит, 30% того, что видит; 50-70% запоминается при участии в групповых дискуссиях, 80% - при самостоятельном обнаружении</w:t>
      </w:r>
      <w:r w:rsidR="00774246">
        <w:rPr>
          <w:sz w:val="28"/>
          <w:szCs w:val="28"/>
        </w:rPr>
        <w:t xml:space="preserve"> и формулировании проблем. И лишь когда обучающийся непосредственно участвует в реальной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Близкие к приведенным данные были получены также американскими и российскими исследователями.</w:t>
      </w:r>
    </w:p>
    <w:p w:rsidR="00723F32" w:rsidRDefault="00774246" w:rsidP="00AC4272">
      <w:pPr>
        <w:rPr>
          <w:sz w:val="28"/>
          <w:szCs w:val="28"/>
        </w:rPr>
      </w:pPr>
      <w:r>
        <w:rPr>
          <w:sz w:val="28"/>
          <w:szCs w:val="28"/>
        </w:rPr>
        <w:t xml:space="preserve">      Свою работу я начинаю с проведения комплекса диагностик по изучению интересов детей. На основе полученных данных создаю образ класса. Успешному </w:t>
      </w:r>
      <w:r w:rsidR="00723F32">
        <w:rPr>
          <w:sz w:val="28"/>
          <w:szCs w:val="28"/>
        </w:rPr>
        <w:t>достижению цели сопутствует сотрудничество с родителями учеников. Каждый ученик совместно с родителями создает портфолио , которое помогает выявлению индивидуальных творческих способностей детей. На первом этапе создание портфолио  уже начинается исследовательская проектная деятельность. Ученики совместно с родителями изучают свой гороскоп, значение имени, составляют генеалогическое дерево семьи.</w:t>
      </w:r>
    </w:p>
    <w:p w:rsidR="008C3D76" w:rsidRDefault="00723F32" w:rsidP="00AC4272">
      <w:pPr>
        <w:rPr>
          <w:sz w:val="28"/>
          <w:szCs w:val="28"/>
        </w:rPr>
      </w:pPr>
      <w:r>
        <w:rPr>
          <w:sz w:val="28"/>
          <w:szCs w:val="28"/>
        </w:rPr>
        <w:t xml:space="preserve">В первом классе трудно приступать к исследовательской деятельности. Но вполне возможно. Приведу пример приемлемого для первоклассников задание на уроке «Обучение грамоте» при изучении темы  «Буквы А,Я». Предлагаю детям разные тексты, напечатанные на листочках. Задание: найдите и обведите в тексте все </w:t>
      </w:r>
      <w:r>
        <w:rPr>
          <w:sz w:val="28"/>
          <w:szCs w:val="28"/>
        </w:rPr>
        <w:lastRenderedPageBreak/>
        <w:t xml:space="preserve">буквы А, </w:t>
      </w:r>
      <w:r w:rsidR="008C3D76">
        <w:rPr>
          <w:sz w:val="28"/>
          <w:szCs w:val="28"/>
        </w:rPr>
        <w:t>подчеркните – Я. Выясните, какая буква чаще употребляется. Такое задание не только развивает внимание и способствует усвоению букв, но и носит поисково – исследовательский характер. Первоклассники часто задают вопросы по поводу встречающихся непонятных по значению слов. Использую прием «Попробуй узнать сам», т.е. спросить дома, в библиотеке, а затем рассказать в классе.</w:t>
      </w:r>
    </w:p>
    <w:p w:rsidR="00065E59" w:rsidRDefault="008C3D76" w:rsidP="00AC4272">
      <w:pPr>
        <w:rPr>
          <w:sz w:val="28"/>
          <w:szCs w:val="28"/>
        </w:rPr>
      </w:pPr>
      <w:r>
        <w:rPr>
          <w:sz w:val="28"/>
          <w:szCs w:val="28"/>
        </w:rPr>
        <w:t xml:space="preserve">     Исследовательская деятельность младших школьников – это совместная деятельность учеников, учителя и родителей. Цель исследовательской деятельности – создание благоприятных условий для развития творческой личности. Выбирая тему, нужно учитывать </w:t>
      </w:r>
      <w:r w:rsidR="00065E59">
        <w:rPr>
          <w:sz w:val="28"/>
          <w:szCs w:val="28"/>
        </w:rPr>
        <w:t>интересы ребенка.</w:t>
      </w:r>
    </w:p>
    <w:p w:rsidR="000746DD" w:rsidRDefault="00065E59" w:rsidP="00AC4272">
      <w:pPr>
        <w:rPr>
          <w:sz w:val="28"/>
          <w:szCs w:val="28"/>
        </w:rPr>
      </w:pPr>
      <w:r>
        <w:rPr>
          <w:sz w:val="28"/>
          <w:szCs w:val="28"/>
        </w:rPr>
        <w:t>Для того, чтобы активизировать исследовательскую деятельность учащихся начальной школы, помочь им освоить первичные навыки проведения самостоятельных исследований, полезно в работе использовать коллективные</w:t>
      </w:r>
      <w:r w:rsidR="00723F32">
        <w:rPr>
          <w:sz w:val="28"/>
          <w:szCs w:val="28"/>
        </w:rPr>
        <w:t xml:space="preserve"> </w:t>
      </w:r>
      <w:r>
        <w:rPr>
          <w:sz w:val="28"/>
          <w:szCs w:val="28"/>
        </w:rPr>
        <w:t>и индивидуальные игры. Каждая игра исследование состоит из двух этапов: 1 – тренировочное занятие; 2 – самостоятельное исследование</w:t>
      </w:r>
    </w:p>
    <w:p w:rsidR="00065E59" w:rsidRDefault="00065E59" w:rsidP="00AC4272">
      <w:pPr>
        <w:rPr>
          <w:sz w:val="28"/>
          <w:szCs w:val="28"/>
        </w:rPr>
      </w:pPr>
      <w:r>
        <w:rPr>
          <w:sz w:val="28"/>
          <w:szCs w:val="28"/>
        </w:rPr>
        <w:t>Что представляет тренировочное занятие?</w:t>
      </w:r>
    </w:p>
    <w:p w:rsidR="00065E59" w:rsidRDefault="00065E59" w:rsidP="00065E5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Подготовка к занятию.</w:t>
      </w:r>
    </w:p>
    <w:p w:rsidR="00817255" w:rsidRDefault="00065E59" w:rsidP="00065E59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тренировочного занятия понадобятся карточки с символичес- кими  изображениями методов исследования: «подумать», «Спросить у взрослых», «Получить информация из книг», «Понаблюдать», «Посмотреть по телевизору», «Провезти эксперимент » и др. На таких же листочках </w:t>
      </w:r>
      <w:r w:rsidR="00817255">
        <w:rPr>
          <w:sz w:val="28"/>
          <w:szCs w:val="28"/>
        </w:rPr>
        <w:t>символичес- кими знаками нужно изобразить темы будущих исследований.</w:t>
      </w:r>
    </w:p>
    <w:p w:rsidR="00817255" w:rsidRDefault="00817255" w:rsidP="0081725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Выбор темы и методов исследования.</w:t>
      </w:r>
    </w:p>
    <w:p w:rsidR="00065E59" w:rsidRDefault="00817255" w:rsidP="00817255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Весь класс располагается за круглым столом , на котором разложены карточ- ки с символическим изображением методов и тем исследования. Детям сообщается, что они будут учиться проводить самостоятельные исследования, то есть им предстоит выполнить работу которую делают взрослые ученые. Кто-то из участников выбирает тему. Карточка с избранной темой размещается на середине стола. К примеру, дети выбрали «еж», нужно объяснить, что их задача заключается в подготовке небольшого сообщения, то есть собрать информация о еже. Как это можно сделать?  Учитель должен предлагать только те способы, которые доступны детям. Начать можно с обычных вопросах, например, «Что мы должны сделать перед</w:t>
      </w:r>
      <w:r w:rsidR="00312E82">
        <w:rPr>
          <w:sz w:val="28"/>
          <w:szCs w:val="28"/>
        </w:rPr>
        <w:t xml:space="preserve"> тем, как начнем собирать информацию?</w:t>
      </w:r>
      <w:r>
        <w:rPr>
          <w:sz w:val="28"/>
          <w:szCs w:val="28"/>
        </w:rPr>
        <w:t>»</w:t>
      </w:r>
      <w:r w:rsidR="00312E82">
        <w:rPr>
          <w:sz w:val="28"/>
          <w:szCs w:val="28"/>
        </w:rPr>
        <w:t xml:space="preserve"> или «Как вы думаете, с чего </w:t>
      </w:r>
      <w:r w:rsidR="00312E82">
        <w:rPr>
          <w:sz w:val="28"/>
          <w:szCs w:val="28"/>
        </w:rPr>
        <w:lastRenderedPageBreak/>
        <w:t xml:space="preserve">начинали исследования ученые?». Необходимо подвести к мысли, что исследование начинается с обдумывания, какая информация необходима исследователю. После того </w:t>
      </w:r>
      <w:r>
        <w:rPr>
          <w:sz w:val="28"/>
          <w:szCs w:val="28"/>
        </w:rPr>
        <w:t xml:space="preserve"> </w:t>
      </w:r>
      <w:r w:rsidR="00312E82">
        <w:rPr>
          <w:sz w:val="28"/>
          <w:szCs w:val="28"/>
        </w:rPr>
        <w:t xml:space="preserve">как учащиеся поймут это, на столе появляются карточки с символическими изображениями методов исследования. </w:t>
      </w:r>
    </w:p>
    <w:p w:rsidR="00312E82" w:rsidRDefault="00312E82" w:rsidP="00817255">
      <w:pPr>
        <w:pStyle w:val="a3"/>
        <w:rPr>
          <w:sz w:val="28"/>
          <w:szCs w:val="28"/>
        </w:rPr>
      </w:pPr>
      <w:r>
        <w:rPr>
          <w:sz w:val="28"/>
          <w:szCs w:val="28"/>
        </w:rPr>
        <w:t>Следующий вопрос «Где мы можем узнать что-то о еже?». Постепенно появляются карточки «подумать» , «понаблюдать», «Посмотреть по телевизору», «узнать из книг», «спросить у взрослых» и др.</w:t>
      </w:r>
    </w:p>
    <w:p w:rsidR="00312E82" w:rsidRDefault="00312E82" w:rsidP="00312E8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Сбор информации.</w:t>
      </w:r>
    </w:p>
    <w:p w:rsidR="00312E82" w:rsidRDefault="00312E82" w:rsidP="00312E82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Разложенные на столе карточки с символическим изображением методов сбора информации будут планом исследования. Важно объяснить, что собранные данные лучше сразу зафиксировать, чтобы на забыть, Следует научить детей кратко выражать новые идеи на бумаге. Делать</w:t>
      </w:r>
      <w:r w:rsidR="008E4235">
        <w:rPr>
          <w:sz w:val="28"/>
          <w:szCs w:val="28"/>
        </w:rPr>
        <w:t xml:space="preserve"> это можно не толь с помощью записей, но и с рисунками. В классе разместить специаль- ный уголок для накопления информации, который представлен несколькими конвертами.</w:t>
      </w:r>
    </w:p>
    <w:p w:rsidR="008E4235" w:rsidRDefault="008E4235" w:rsidP="008E423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Обобщение результатов поиска. Для обобщения всей собранной информа- ции проводится занятие, на котором  дети рассказывают, что они узнали. Результатом может стать совместно подготовленные газета, альбом, журнал, презентация и др.</w:t>
      </w:r>
    </w:p>
    <w:p w:rsidR="008E4235" w:rsidRDefault="008E4235" w:rsidP="008E4235">
      <w:pPr>
        <w:pStyle w:val="a3"/>
        <w:rPr>
          <w:sz w:val="28"/>
          <w:szCs w:val="28"/>
        </w:rPr>
      </w:pPr>
    </w:p>
    <w:p w:rsidR="008E4235" w:rsidRDefault="008E4235" w:rsidP="008E4235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Самостоятельно исследование</w:t>
      </w:r>
    </w:p>
    <w:p w:rsidR="008E4235" w:rsidRDefault="008E4235" w:rsidP="008E423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Подготовка к проведению самостоятельного исследования.</w:t>
      </w:r>
    </w:p>
    <w:p w:rsidR="00A66015" w:rsidRDefault="008E4235" w:rsidP="008E4235">
      <w:pPr>
        <w:rPr>
          <w:sz w:val="28"/>
          <w:szCs w:val="28"/>
        </w:rPr>
      </w:pPr>
      <w:r>
        <w:rPr>
          <w:sz w:val="28"/>
          <w:szCs w:val="28"/>
        </w:rPr>
        <w:t>Во – первых, нужно определение области исследования. В школьной</w:t>
      </w:r>
      <w:r w:rsidRPr="008E42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практике это та или иная учебная дисциплина, например, литература, окружающий мир, мате- матика и др. Во – вторых, выбрать объект и предмет исследования. Объект исследования – это определенный процесс или явление, порождающее проблем- ную ситуацию, своеобразный  носитель проблемы – то, на что направлена исследовательская деятельность. С понятием объекта тесно связана понятие предмета исследования, т.е.  конкретной </w:t>
      </w:r>
      <w:r w:rsidR="00A66015">
        <w:rPr>
          <w:sz w:val="28"/>
          <w:szCs w:val="28"/>
        </w:rPr>
        <w:t>части объекта, внутри которого ведется поиск. Именно предмет исследования определяет тему работы. Выбор темы для многих является  трудным этапом. Первоначальная формулировка может носить не окончательный , а предварительный характер. При этом тема должна быть расплывчатой а конкретной. Следующим шагом будет обоснование актуальности исследования. Это является обязательным требованиям к любой работе. Несомненным показателем актуальности является наличие проблемы в данной области исследования, которую можно представить, как некую противоречию ситуацию, требующую своего разрешения.</w:t>
      </w:r>
    </w:p>
    <w:p w:rsidR="00A66015" w:rsidRDefault="00A66015" w:rsidP="00A660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Составление плана</w:t>
      </w:r>
    </w:p>
    <w:p w:rsidR="00A66015" w:rsidRDefault="00A66015" w:rsidP="00A660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Определение гипотезы. Гипотеза должна удовлетворять ряду требований: быть повторяемой, содержать предположение, быть логически непротиворечивой, соответствовать фактам.</w:t>
      </w:r>
    </w:p>
    <w:p w:rsidR="00A66015" w:rsidRDefault="00A66015" w:rsidP="00A6601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Определение цели и задач.</w:t>
      </w:r>
    </w:p>
    <w:p w:rsidR="008E4235" w:rsidRDefault="00A66015" w:rsidP="00A6601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 – это конечный результат, которого </w:t>
      </w:r>
      <w:r w:rsidRPr="00A660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хочет достичь исследователь при завершении </w:t>
      </w:r>
      <w:r w:rsidR="0096678A">
        <w:rPr>
          <w:sz w:val="28"/>
          <w:szCs w:val="28"/>
        </w:rPr>
        <w:t>своей работы. Формулировку цели можно представить различными способами. Например, выявить, установить, обосновать, уточнить, разработать  и т.д.</w:t>
      </w:r>
    </w:p>
    <w:p w:rsidR="0096678A" w:rsidRDefault="0096678A" w:rsidP="009667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Сбор и изучение информации, если на предыдущих этапах большая роль отводится учителю, но на этом этапе главная роль будет ученика.</w:t>
      </w:r>
    </w:p>
    <w:p w:rsidR="0096678A" w:rsidRPr="0096678A" w:rsidRDefault="0096678A" w:rsidP="0096678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Оформление результатов исследования. Существует много форм представления результатов исследовательской работы. Для учеников начальной школы это может быть текст научного сочинения, статья, сообщение, доклад, отчет и другое</w:t>
      </w:r>
    </w:p>
    <w:sectPr w:rsidR="0096678A" w:rsidRPr="0096678A" w:rsidSect="00C605A1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E81"/>
    <w:multiLevelType w:val="hybridMultilevel"/>
    <w:tmpl w:val="F474B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85452"/>
    <w:multiLevelType w:val="hybridMultilevel"/>
    <w:tmpl w:val="D7D0C6D8"/>
    <w:lvl w:ilvl="0" w:tplc="C248D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05A1"/>
    <w:rsid w:val="00025EFF"/>
    <w:rsid w:val="000612AF"/>
    <w:rsid w:val="00065E59"/>
    <w:rsid w:val="000746DD"/>
    <w:rsid w:val="000914B0"/>
    <w:rsid w:val="000D062D"/>
    <w:rsid w:val="00221AB4"/>
    <w:rsid w:val="00312E82"/>
    <w:rsid w:val="00370B04"/>
    <w:rsid w:val="00424184"/>
    <w:rsid w:val="005D6934"/>
    <w:rsid w:val="00723F32"/>
    <w:rsid w:val="00774246"/>
    <w:rsid w:val="0079735F"/>
    <w:rsid w:val="00807D5F"/>
    <w:rsid w:val="00817255"/>
    <w:rsid w:val="008C3D76"/>
    <w:rsid w:val="008E4235"/>
    <w:rsid w:val="0096678A"/>
    <w:rsid w:val="00A66015"/>
    <w:rsid w:val="00A8290F"/>
    <w:rsid w:val="00AC26F5"/>
    <w:rsid w:val="00AC365F"/>
    <w:rsid w:val="00AC4272"/>
    <w:rsid w:val="00B12C8D"/>
    <w:rsid w:val="00C605A1"/>
    <w:rsid w:val="00C67FCF"/>
    <w:rsid w:val="00CA066E"/>
    <w:rsid w:val="00CC231B"/>
    <w:rsid w:val="00D01373"/>
    <w:rsid w:val="00DC5936"/>
    <w:rsid w:val="00E16537"/>
    <w:rsid w:val="00FB0614"/>
    <w:rsid w:val="00FD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2016-02-18T12:34:00Z</dcterms:created>
  <dcterms:modified xsi:type="dcterms:W3CDTF">2016-02-18T17:48:00Z</dcterms:modified>
</cp:coreProperties>
</file>