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8" w:rsidRPr="00DA1141" w:rsidRDefault="006B5450" w:rsidP="00D004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41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</w:p>
    <w:p w:rsidR="00D00438" w:rsidRPr="00DA1141" w:rsidRDefault="006B5450" w:rsidP="00D004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41">
        <w:rPr>
          <w:rFonts w:ascii="Times New Roman" w:hAnsi="Times New Roman" w:cs="Times New Roman"/>
          <w:b/>
          <w:sz w:val="28"/>
          <w:szCs w:val="28"/>
        </w:rPr>
        <w:t xml:space="preserve">дифференцированного и индивидуального обучения </w:t>
      </w:r>
    </w:p>
    <w:p w:rsidR="00D00438" w:rsidRPr="00DA1141" w:rsidRDefault="006B5450" w:rsidP="00D004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41">
        <w:rPr>
          <w:rFonts w:ascii="Times New Roman" w:hAnsi="Times New Roman" w:cs="Times New Roman"/>
          <w:b/>
          <w:sz w:val="28"/>
          <w:szCs w:val="28"/>
        </w:rPr>
        <w:t xml:space="preserve">для улучшения </w:t>
      </w:r>
    </w:p>
    <w:p w:rsidR="00726BFB" w:rsidRPr="00DA1141" w:rsidRDefault="006B5450" w:rsidP="00D004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41">
        <w:rPr>
          <w:rFonts w:ascii="Times New Roman" w:hAnsi="Times New Roman" w:cs="Times New Roman"/>
          <w:b/>
          <w:sz w:val="28"/>
          <w:szCs w:val="28"/>
        </w:rPr>
        <w:t>качества знаний, умений и навыков учащихся.</w:t>
      </w:r>
    </w:p>
    <w:p w:rsidR="00D00438" w:rsidRPr="00DA1141" w:rsidRDefault="00D00438" w:rsidP="00D00438">
      <w:pPr>
        <w:spacing w:after="1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</w:t>
      </w:r>
      <w:r w:rsidR="0054713B" w:rsidRPr="00DA1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54713B" w:rsidRPr="00DA1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Кошлань</w:t>
      </w:r>
      <w:proofErr w:type="spellEnd"/>
      <w:r w:rsidR="0054713B" w:rsidRPr="00DA1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В.В.</w:t>
      </w:r>
    </w:p>
    <w:p w:rsidR="0054713B" w:rsidRPr="00DA1141" w:rsidRDefault="0054713B" w:rsidP="00D00438">
      <w:pPr>
        <w:spacing w:after="1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Учитель начальных классов</w:t>
      </w:r>
    </w:p>
    <w:p w:rsidR="0054713B" w:rsidRPr="00DA1141" w:rsidRDefault="00D00438" w:rsidP="00D00438">
      <w:pPr>
        <w:spacing w:after="1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</w:t>
      </w:r>
    </w:p>
    <w:p w:rsidR="00C76EFD" w:rsidRPr="00DA1141" w:rsidRDefault="0054713B" w:rsidP="00D00438">
      <w:pPr>
        <w:spacing w:after="1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76EFD" w:rsidRPr="00DA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нет на дереве двух одинаковых листьев, так нет двух школьников, обладающих одинаковым набором способностей, умений, поведенческих реакций и т. д. В начальной школе, а особенно в первом классе, индивидуальные различия особенно заметны</w:t>
      </w:r>
    </w:p>
    <w:p w:rsidR="00E32D86" w:rsidRPr="00DA1141" w:rsidRDefault="00090062" w:rsidP="00D00438">
      <w:pPr>
        <w:spacing w:after="4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6EFD"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выбираемый учителем средний темп работы на уроке оказывается нормальным лишь для определенной части учеников, для других он слишком быстрый, для третьих излишне замедленный. Одна и та же учебная задача для одних детей является сложной, почти неразрешимой проблемой, а для других она - легкий вопрос. Один и тот же текст одни дети понимают после первого чтения, другим требуется повторение, а третьим необходимы разъяснения. Говоря иначе, успешность усвоения учебного материала, темп овладения им, прочность осмысленность знаний, уровень развития ребенка зависят не от одной только деятельности учителя, но и от познавательных возможностей и способностей учащихся, обусловленных многими факторами, в том числе особенностями восприятия, памяти, мыслительной деятельности, наконец, физическим развитием. Отсюда следует, что перед каждым учителем постоянно стоит задача - нейтрализовать негативные последствия подобных противоречий, усилить положительные, т. е. создать такие условия, при которых стало бы возможным использование фактических и потенциальных возможностей каждого ребенка при классно-урочной форме обучения. Решение этой практической задачи связано с последовательной реализацией дифференцированного и индивидуального подхода к ученикам.</w:t>
      </w:r>
    </w:p>
    <w:p w:rsidR="00E964A3" w:rsidRPr="00DA1141" w:rsidRDefault="00DA1141" w:rsidP="00DA114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</w:t>
      </w:r>
      <w:r w:rsidR="00E964A3" w:rsidRPr="00DA1141">
        <w:rPr>
          <w:rStyle w:val="c2"/>
          <w:sz w:val="28"/>
          <w:szCs w:val="28"/>
        </w:rPr>
        <w:t xml:space="preserve">Большинство школьных классов являются </w:t>
      </w:r>
      <w:proofErr w:type="spellStart"/>
      <w:r w:rsidR="00E964A3" w:rsidRPr="00DA1141">
        <w:rPr>
          <w:rStyle w:val="c2"/>
          <w:sz w:val="28"/>
          <w:szCs w:val="28"/>
        </w:rPr>
        <w:t>разноуровневыми</w:t>
      </w:r>
      <w:proofErr w:type="spellEnd"/>
      <w:r w:rsidR="00E964A3" w:rsidRPr="00DA1141">
        <w:rPr>
          <w:rStyle w:val="c2"/>
          <w:sz w:val="28"/>
          <w:szCs w:val="28"/>
        </w:rPr>
        <w:t>, поскольку дети не отбираются в них специально по какому-либо критерию. Учителя обычно выделяют в таких классах группы, называя их «сильные», «средние» и «слабые» ученики. При этом одни педагоги считают главным критерием деления на группы успеваемость школьников, другие – способности учащихся.</w:t>
      </w:r>
    </w:p>
    <w:p w:rsidR="00E964A3" w:rsidRPr="00DA1141" w:rsidRDefault="00090062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Выделю</w:t>
      </w:r>
      <w:r w:rsidR="00E964A3" w:rsidRPr="00DA1141">
        <w:rPr>
          <w:rStyle w:val="c2"/>
          <w:sz w:val="28"/>
          <w:szCs w:val="28"/>
        </w:rPr>
        <w:t xml:space="preserve"> основные критерии деления учеников на группы, которые целесообразно использовать в начальных классах.</w:t>
      </w:r>
    </w:p>
    <w:p w:rsidR="00090062" w:rsidRPr="00DA1141" w:rsidRDefault="00090062" w:rsidP="00D00438">
      <w:pPr>
        <w:pStyle w:val="c7"/>
        <w:spacing w:before="0" w:beforeAutospacing="0" w:after="0" w:afterAutospacing="0"/>
        <w:ind w:firstLine="420"/>
        <w:jc w:val="both"/>
        <w:rPr>
          <w:rStyle w:val="c2"/>
          <w:sz w:val="28"/>
          <w:szCs w:val="28"/>
        </w:rPr>
      </w:pPr>
    </w:p>
    <w:p w:rsidR="00DA1141" w:rsidRDefault="00DA1141" w:rsidP="00D00438">
      <w:pPr>
        <w:pStyle w:val="c7"/>
        <w:spacing w:before="0" w:beforeAutospacing="0" w:after="0" w:afterAutospacing="0"/>
        <w:ind w:firstLine="420"/>
        <w:jc w:val="both"/>
        <w:rPr>
          <w:rStyle w:val="c2"/>
          <w:b/>
          <w:sz w:val="28"/>
          <w:szCs w:val="28"/>
          <w:u w:val="single"/>
        </w:rPr>
      </w:pPr>
    </w:p>
    <w:p w:rsidR="00E964A3" w:rsidRPr="00DA1141" w:rsidRDefault="00E964A3" w:rsidP="00D00438">
      <w:pPr>
        <w:pStyle w:val="c7"/>
        <w:spacing w:before="0" w:beforeAutospacing="0" w:after="0" w:afterAutospacing="0"/>
        <w:ind w:firstLine="420"/>
        <w:jc w:val="both"/>
        <w:rPr>
          <w:b/>
          <w:sz w:val="28"/>
          <w:szCs w:val="28"/>
        </w:rPr>
      </w:pPr>
      <w:r w:rsidRPr="00DA1141">
        <w:rPr>
          <w:rStyle w:val="c2"/>
          <w:b/>
          <w:sz w:val="28"/>
          <w:szCs w:val="28"/>
        </w:rPr>
        <w:t xml:space="preserve">1. Г о т о в </w:t>
      </w:r>
      <w:proofErr w:type="spellStart"/>
      <w:r w:rsidRPr="00DA1141">
        <w:rPr>
          <w:rStyle w:val="c2"/>
          <w:b/>
          <w:sz w:val="28"/>
          <w:szCs w:val="28"/>
        </w:rPr>
        <w:t>н</w:t>
      </w:r>
      <w:proofErr w:type="spellEnd"/>
      <w:r w:rsidRPr="00DA1141">
        <w:rPr>
          <w:rStyle w:val="c2"/>
          <w:b/>
          <w:sz w:val="28"/>
          <w:szCs w:val="28"/>
        </w:rPr>
        <w:t xml:space="preserve"> о с т </w:t>
      </w:r>
      <w:proofErr w:type="spellStart"/>
      <w:r w:rsidRPr="00DA1141">
        <w:rPr>
          <w:rStyle w:val="c2"/>
          <w:b/>
          <w:sz w:val="28"/>
          <w:szCs w:val="28"/>
        </w:rPr>
        <w:t>ь</w:t>
      </w:r>
      <w:proofErr w:type="spellEnd"/>
      <w:r w:rsidRPr="00DA1141">
        <w:rPr>
          <w:rStyle w:val="c2"/>
          <w:b/>
          <w:sz w:val="28"/>
          <w:szCs w:val="28"/>
        </w:rPr>
        <w:t xml:space="preserve">   к   </w:t>
      </w:r>
      <w:proofErr w:type="gramStart"/>
      <w:r w:rsidRPr="00DA1141">
        <w:rPr>
          <w:rStyle w:val="c2"/>
          <w:b/>
          <w:sz w:val="28"/>
          <w:szCs w:val="28"/>
        </w:rPr>
        <w:t>о б</w:t>
      </w:r>
      <w:proofErr w:type="gramEnd"/>
      <w:r w:rsidRPr="00DA1141">
        <w:rPr>
          <w:rStyle w:val="c2"/>
          <w:b/>
          <w:sz w:val="28"/>
          <w:szCs w:val="28"/>
        </w:rPr>
        <w:t xml:space="preserve"> у ч е </w:t>
      </w:r>
      <w:proofErr w:type="spellStart"/>
      <w:r w:rsidRPr="00DA1141">
        <w:rPr>
          <w:rStyle w:val="c2"/>
          <w:b/>
          <w:sz w:val="28"/>
          <w:szCs w:val="28"/>
        </w:rPr>
        <w:t>н</w:t>
      </w:r>
      <w:proofErr w:type="spellEnd"/>
      <w:r w:rsidRPr="00DA1141">
        <w:rPr>
          <w:rStyle w:val="c2"/>
          <w:b/>
          <w:sz w:val="28"/>
          <w:szCs w:val="28"/>
        </w:rPr>
        <w:t xml:space="preserve"> и </w:t>
      </w:r>
      <w:proofErr w:type="spellStart"/>
      <w:r w:rsidRPr="00DA1141">
        <w:rPr>
          <w:rStyle w:val="c2"/>
          <w:b/>
          <w:sz w:val="28"/>
          <w:szCs w:val="28"/>
        </w:rPr>
        <w:t>ю</w:t>
      </w:r>
      <w:proofErr w:type="spellEnd"/>
      <w:r w:rsidRPr="00DA1141">
        <w:rPr>
          <w:rStyle w:val="c2"/>
          <w:b/>
          <w:sz w:val="28"/>
          <w:szCs w:val="28"/>
        </w:rPr>
        <w:t>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Этот критерий используется для деления на группы детей, только поступивших в школу. Важно учитывать как предметную готовность, то есть наличие определенных </w:t>
      </w:r>
      <w:r w:rsidRPr="00DA1141">
        <w:rPr>
          <w:rStyle w:val="c2"/>
          <w:sz w:val="28"/>
          <w:szCs w:val="28"/>
        </w:rPr>
        <w:lastRenderedPageBreak/>
        <w:t>знаний и умений (например, умение ребенка читать), так и психологическую готовность.</w:t>
      </w:r>
    </w:p>
    <w:p w:rsidR="00A015F4" w:rsidRPr="00DA1141" w:rsidRDefault="00A015F4" w:rsidP="00A015F4">
      <w:pPr>
        <w:pStyle w:val="c7"/>
        <w:spacing w:before="0" w:beforeAutospacing="0" w:after="0" w:afterAutospacing="0"/>
        <w:ind w:firstLine="420"/>
        <w:jc w:val="center"/>
        <w:rPr>
          <w:rStyle w:val="c2"/>
          <w:b/>
          <w:sz w:val="28"/>
          <w:szCs w:val="28"/>
          <w:u w:val="single"/>
        </w:rPr>
      </w:pPr>
    </w:p>
    <w:p w:rsidR="00DA1141" w:rsidRDefault="00DA1141" w:rsidP="00D00438">
      <w:pPr>
        <w:pStyle w:val="c7"/>
        <w:spacing w:before="0" w:beforeAutospacing="0" w:after="0" w:afterAutospacing="0"/>
        <w:ind w:firstLine="420"/>
        <w:jc w:val="both"/>
        <w:rPr>
          <w:rStyle w:val="c2"/>
          <w:b/>
          <w:sz w:val="28"/>
          <w:szCs w:val="28"/>
          <w:u w:val="single"/>
        </w:rPr>
      </w:pPr>
    </w:p>
    <w:p w:rsidR="00E964A3" w:rsidRPr="00DA1141" w:rsidRDefault="00E964A3" w:rsidP="00D00438">
      <w:pPr>
        <w:pStyle w:val="c7"/>
        <w:spacing w:before="0" w:beforeAutospacing="0" w:after="0" w:afterAutospacing="0"/>
        <w:ind w:firstLine="420"/>
        <w:jc w:val="both"/>
        <w:rPr>
          <w:b/>
          <w:sz w:val="28"/>
          <w:szCs w:val="28"/>
        </w:rPr>
      </w:pPr>
      <w:r w:rsidRPr="00DA1141">
        <w:rPr>
          <w:rStyle w:val="c2"/>
          <w:b/>
          <w:sz w:val="28"/>
          <w:szCs w:val="28"/>
        </w:rPr>
        <w:t xml:space="preserve">2. О б у </w:t>
      </w:r>
      <w:proofErr w:type="gramStart"/>
      <w:r w:rsidRPr="00DA1141">
        <w:rPr>
          <w:rStyle w:val="c2"/>
          <w:b/>
          <w:sz w:val="28"/>
          <w:szCs w:val="28"/>
        </w:rPr>
        <w:t>ч</w:t>
      </w:r>
      <w:proofErr w:type="gramEnd"/>
      <w:r w:rsidRPr="00DA1141">
        <w:rPr>
          <w:rStyle w:val="c2"/>
          <w:b/>
          <w:sz w:val="28"/>
          <w:szCs w:val="28"/>
        </w:rPr>
        <w:t xml:space="preserve"> е </w:t>
      </w:r>
      <w:proofErr w:type="spellStart"/>
      <w:r w:rsidRPr="00DA1141">
        <w:rPr>
          <w:rStyle w:val="c2"/>
          <w:b/>
          <w:sz w:val="28"/>
          <w:szCs w:val="28"/>
        </w:rPr>
        <w:t>н</w:t>
      </w:r>
      <w:proofErr w:type="spellEnd"/>
      <w:r w:rsidRPr="00DA1141">
        <w:rPr>
          <w:rStyle w:val="c2"/>
          <w:b/>
          <w:sz w:val="28"/>
          <w:szCs w:val="28"/>
        </w:rPr>
        <w:t xml:space="preserve"> </w:t>
      </w:r>
      <w:proofErr w:type="spellStart"/>
      <w:r w:rsidRPr="00DA1141">
        <w:rPr>
          <w:rStyle w:val="c2"/>
          <w:b/>
          <w:sz w:val="28"/>
          <w:szCs w:val="28"/>
        </w:rPr>
        <w:t>н</w:t>
      </w:r>
      <w:proofErr w:type="spellEnd"/>
      <w:r w:rsidRPr="00DA1141">
        <w:rPr>
          <w:rStyle w:val="c2"/>
          <w:b/>
          <w:sz w:val="28"/>
          <w:szCs w:val="28"/>
        </w:rPr>
        <w:t xml:space="preserve"> о с т </w:t>
      </w:r>
      <w:proofErr w:type="spellStart"/>
      <w:r w:rsidRPr="00DA1141">
        <w:rPr>
          <w:rStyle w:val="c2"/>
          <w:b/>
          <w:sz w:val="28"/>
          <w:szCs w:val="28"/>
        </w:rPr>
        <w:t>ь</w:t>
      </w:r>
      <w:proofErr w:type="spellEnd"/>
      <w:r w:rsidRPr="00DA1141">
        <w:rPr>
          <w:rStyle w:val="c2"/>
          <w:b/>
          <w:sz w:val="28"/>
          <w:szCs w:val="28"/>
        </w:rPr>
        <w:t>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«</w:t>
      </w:r>
      <w:proofErr w:type="spellStart"/>
      <w:r w:rsidRPr="00DA1141">
        <w:rPr>
          <w:rStyle w:val="c2"/>
          <w:sz w:val="28"/>
          <w:szCs w:val="28"/>
        </w:rPr>
        <w:t>Обученность</w:t>
      </w:r>
      <w:proofErr w:type="spellEnd"/>
      <w:r w:rsidRPr="00DA1141">
        <w:rPr>
          <w:rStyle w:val="c2"/>
          <w:sz w:val="28"/>
          <w:szCs w:val="28"/>
        </w:rPr>
        <w:t xml:space="preserve"> – это те характеристики психического развития ребенка, которые сложились в результате всего предыдущего хода обучения… это определенный итог предыдущего обучения… прошлого опыта».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DA1141">
        <w:rPr>
          <w:rStyle w:val="c2"/>
          <w:sz w:val="28"/>
          <w:szCs w:val="28"/>
        </w:rPr>
        <w:t>Обученность</w:t>
      </w:r>
      <w:proofErr w:type="spellEnd"/>
      <w:r w:rsidRPr="00DA1141">
        <w:rPr>
          <w:rStyle w:val="c2"/>
          <w:sz w:val="28"/>
          <w:szCs w:val="28"/>
        </w:rPr>
        <w:t xml:space="preserve"> включает «как наличный, имеющийся к сегодняшнему дню запас знаний, так и сложившиеся способы и приемы их приобретения (умение учиться). Все это вместе взятое составляет то, чему ребенка обучили».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Для изучения состояния знаний учителю важно определить, чего именно в знаниях ученика не хватает, какого уровня усвоения знаний он достиг, каковы качества знаний.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В практической деятельности удобно ориентироваться на следующие уровни усвоения знаний: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– нулевой уровень – узнавание;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– первый уровень – репродукция (воспроизведение) знаний;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– второй уровень – применение знаний в знакомой ситуации;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– третий уровень – применение знаний в измененной и новой ситуации.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</w:p>
    <w:p w:rsidR="00E964A3" w:rsidRPr="00DA1141" w:rsidRDefault="00E964A3" w:rsidP="00D00438">
      <w:pPr>
        <w:pStyle w:val="c7"/>
        <w:spacing w:before="0" w:beforeAutospacing="0" w:after="0" w:afterAutospacing="0"/>
        <w:jc w:val="both"/>
        <w:rPr>
          <w:b/>
          <w:sz w:val="28"/>
          <w:szCs w:val="28"/>
        </w:rPr>
      </w:pPr>
      <w:r w:rsidRPr="00DA1141">
        <w:rPr>
          <w:rStyle w:val="c2"/>
          <w:b/>
          <w:sz w:val="28"/>
          <w:szCs w:val="28"/>
        </w:rPr>
        <w:t xml:space="preserve">3. </w:t>
      </w:r>
      <w:proofErr w:type="spellStart"/>
      <w:r w:rsidRPr="00DA1141">
        <w:rPr>
          <w:rStyle w:val="c2"/>
          <w:b/>
          <w:sz w:val="28"/>
          <w:szCs w:val="28"/>
        </w:rPr>
        <w:t>Обучаемость</w:t>
      </w:r>
      <w:proofErr w:type="spellEnd"/>
      <w:r w:rsidRPr="00DA1141">
        <w:rPr>
          <w:rStyle w:val="c2"/>
          <w:b/>
          <w:sz w:val="28"/>
          <w:szCs w:val="28"/>
        </w:rPr>
        <w:t>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DA1141">
        <w:rPr>
          <w:rStyle w:val="c2"/>
          <w:i/>
          <w:iCs/>
          <w:sz w:val="28"/>
          <w:szCs w:val="28"/>
        </w:rPr>
        <w:t>Обучаемость</w:t>
      </w:r>
      <w:proofErr w:type="spellEnd"/>
      <w:r w:rsidRPr="00DA1141">
        <w:rPr>
          <w:rStyle w:val="c9"/>
          <w:bCs/>
          <w:i/>
          <w:iCs/>
          <w:sz w:val="28"/>
          <w:szCs w:val="28"/>
        </w:rPr>
        <w:t> </w:t>
      </w:r>
      <w:r w:rsidRPr="00DA1141">
        <w:rPr>
          <w:rStyle w:val="c2"/>
          <w:sz w:val="28"/>
          <w:szCs w:val="28"/>
        </w:rPr>
        <w:t>– это восприимчивость школьника к обучению, то есть «восприимчивость к усвоению новых знаний и новых способов их добывания, а также готовность к переходу на новые уровни умственного развития».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Если </w:t>
      </w:r>
      <w:proofErr w:type="spellStart"/>
      <w:r w:rsidRPr="00DA1141">
        <w:rPr>
          <w:rStyle w:val="c2"/>
          <w:sz w:val="28"/>
          <w:szCs w:val="28"/>
        </w:rPr>
        <w:t>обученность</w:t>
      </w:r>
      <w:proofErr w:type="spellEnd"/>
      <w:r w:rsidRPr="00DA1141">
        <w:rPr>
          <w:rStyle w:val="c2"/>
          <w:sz w:val="28"/>
          <w:szCs w:val="28"/>
        </w:rPr>
        <w:t xml:space="preserve"> является характеристикой актуального развития, то есть того, чем уже располагает ученик, то </w:t>
      </w:r>
      <w:proofErr w:type="spellStart"/>
      <w:r w:rsidRPr="00DA1141">
        <w:rPr>
          <w:rStyle w:val="c2"/>
          <w:sz w:val="28"/>
          <w:szCs w:val="28"/>
        </w:rPr>
        <w:t>обучаемость</w:t>
      </w:r>
      <w:proofErr w:type="spellEnd"/>
      <w:r w:rsidRPr="00DA1141">
        <w:rPr>
          <w:rStyle w:val="c2"/>
          <w:sz w:val="28"/>
          <w:szCs w:val="28"/>
        </w:rPr>
        <w:t xml:space="preserve"> – характеристикой его потенциального развития. С этой точки зрения понятие</w:t>
      </w:r>
      <w:r w:rsidRPr="00DA1141">
        <w:rPr>
          <w:rStyle w:val="apple-converted-space"/>
          <w:sz w:val="28"/>
          <w:szCs w:val="28"/>
        </w:rPr>
        <w:t> </w:t>
      </w:r>
      <w:proofErr w:type="spellStart"/>
      <w:r w:rsidRPr="00DA1141">
        <w:rPr>
          <w:rStyle w:val="c2"/>
          <w:i/>
          <w:iCs/>
          <w:sz w:val="28"/>
          <w:szCs w:val="28"/>
        </w:rPr>
        <w:t>обучаемость</w:t>
      </w:r>
      <w:proofErr w:type="spellEnd"/>
      <w:r w:rsidRPr="00DA1141">
        <w:rPr>
          <w:rStyle w:val="apple-converted-space"/>
          <w:i/>
          <w:iCs/>
          <w:sz w:val="28"/>
          <w:szCs w:val="28"/>
        </w:rPr>
        <w:t> </w:t>
      </w:r>
      <w:r w:rsidRPr="00DA1141">
        <w:rPr>
          <w:rStyle w:val="c2"/>
          <w:sz w:val="28"/>
          <w:szCs w:val="28"/>
        </w:rPr>
        <w:t>близко к понятию «зона ближайшего развития</w:t>
      </w:r>
      <w:r w:rsidR="00A015F4" w:rsidRPr="00DA1141">
        <w:rPr>
          <w:rStyle w:val="c2"/>
          <w:sz w:val="28"/>
          <w:szCs w:val="28"/>
        </w:rPr>
        <w:t>».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DA1141">
        <w:rPr>
          <w:rStyle w:val="c2"/>
          <w:sz w:val="28"/>
          <w:szCs w:val="28"/>
        </w:rPr>
        <w:t>Обучаемость</w:t>
      </w:r>
      <w:proofErr w:type="spellEnd"/>
      <w:r w:rsidRPr="00DA1141">
        <w:rPr>
          <w:rStyle w:val="c2"/>
          <w:sz w:val="28"/>
          <w:szCs w:val="28"/>
        </w:rPr>
        <w:t xml:space="preserve"> – это совокупность интеллектуальных свойств человека, от которой при всех прочих равных условиях зависит успешность обучения, т.е. особенности мыслительной деятельности, которые играют определенную роль в успеваемости.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Уровень </w:t>
      </w:r>
      <w:proofErr w:type="spellStart"/>
      <w:r w:rsidRPr="00DA1141">
        <w:rPr>
          <w:rStyle w:val="c2"/>
          <w:sz w:val="28"/>
          <w:szCs w:val="28"/>
        </w:rPr>
        <w:t>обучаемости</w:t>
      </w:r>
      <w:proofErr w:type="spellEnd"/>
      <w:r w:rsidRPr="00DA1141">
        <w:rPr>
          <w:rStyle w:val="c2"/>
          <w:sz w:val="28"/>
          <w:szCs w:val="28"/>
        </w:rPr>
        <w:t xml:space="preserve"> определяется степенью </w:t>
      </w:r>
      <w:proofErr w:type="spellStart"/>
      <w:r w:rsidRPr="00DA1141">
        <w:rPr>
          <w:rStyle w:val="c2"/>
          <w:sz w:val="28"/>
          <w:szCs w:val="28"/>
        </w:rPr>
        <w:t>сформированности</w:t>
      </w:r>
      <w:proofErr w:type="spellEnd"/>
      <w:r w:rsidRPr="00DA1141">
        <w:rPr>
          <w:rStyle w:val="c2"/>
          <w:sz w:val="28"/>
          <w:szCs w:val="28"/>
        </w:rPr>
        <w:t xml:space="preserve"> различных качеств ума, от которых зависит продуктивность учебной деятельности. К таким качествам относятся глубина, гибкость, осознанность, самостоятельность ума, обобщенность и экономичность мыслительной деятельности.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Показателями </w:t>
      </w:r>
      <w:proofErr w:type="spellStart"/>
      <w:r w:rsidRPr="00DA1141">
        <w:rPr>
          <w:rStyle w:val="c2"/>
          <w:sz w:val="28"/>
          <w:szCs w:val="28"/>
        </w:rPr>
        <w:t>обучаемости</w:t>
      </w:r>
      <w:proofErr w:type="spellEnd"/>
      <w:r w:rsidRPr="00DA1141">
        <w:rPr>
          <w:rStyle w:val="c2"/>
          <w:sz w:val="28"/>
          <w:szCs w:val="28"/>
        </w:rPr>
        <w:t xml:space="preserve"> также являются: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– активность ориентировки в новых условиях;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– самостоятельное обращение к более трудным заданиям;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– настойчивость в достижении учебной цели;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– умение работать в ситуациях помех, препятствий;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– восприимчивость к помощи другого человека;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– способность к самообучению;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– работоспособность, выносливость и др.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i/>
          <w:iCs/>
          <w:sz w:val="28"/>
          <w:szCs w:val="28"/>
        </w:rPr>
      </w:pPr>
    </w:p>
    <w:p w:rsidR="00DA1141" w:rsidRDefault="00DA1141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b/>
          <w:sz w:val="28"/>
          <w:szCs w:val="28"/>
          <w:u w:val="single"/>
        </w:rPr>
      </w:pP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Кроме основных критериев дифференциации – готовности к обучению, </w:t>
      </w:r>
      <w:proofErr w:type="spellStart"/>
      <w:r w:rsidRPr="00DA1141">
        <w:rPr>
          <w:rStyle w:val="c2"/>
          <w:sz w:val="28"/>
          <w:szCs w:val="28"/>
        </w:rPr>
        <w:t>обученности</w:t>
      </w:r>
      <w:proofErr w:type="spellEnd"/>
      <w:r w:rsidRPr="00DA1141">
        <w:rPr>
          <w:rStyle w:val="c2"/>
          <w:sz w:val="28"/>
          <w:szCs w:val="28"/>
        </w:rPr>
        <w:t xml:space="preserve"> и </w:t>
      </w:r>
      <w:proofErr w:type="spellStart"/>
      <w:r w:rsidRPr="00DA1141">
        <w:rPr>
          <w:rStyle w:val="c2"/>
          <w:sz w:val="28"/>
          <w:szCs w:val="28"/>
        </w:rPr>
        <w:t>обучаемости</w:t>
      </w:r>
      <w:proofErr w:type="spellEnd"/>
      <w:r w:rsidRPr="00DA1141">
        <w:rPr>
          <w:rStyle w:val="c2"/>
          <w:sz w:val="28"/>
          <w:szCs w:val="28"/>
        </w:rPr>
        <w:t xml:space="preserve">, могут использоваться и другие, например: отношение к </w:t>
      </w:r>
      <w:r w:rsidRPr="00DA1141">
        <w:rPr>
          <w:rStyle w:val="c2"/>
          <w:sz w:val="28"/>
          <w:szCs w:val="28"/>
        </w:rPr>
        <w:lastRenderedPageBreak/>
        <w:t>учению, познавательные интересы, мотивы учения, познавательные способности и др. Но все они взаимосвязаны с тремя основными критериями и являются частными по отношению к ним.</w:t>
      </w:r>
    </w:p>
    <w:p w:rsidR="00E964A3" w:rsidRPr="00DA1141" w:rsidRDefault="00E964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Учитель в своей практической деятельности выбирает критерии дифференциации в зависимости от особенностей класса, целей, задач и содержания конкретного урока и других факторов.</w:t>
      </w:r>
    </w:p>
    <w:p w:rsidR="00E964A3" w:rsidRPr="00DA1141" w:rsidRDefault="00E964A3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41" w:rsidRDefault="00DA1141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964A3" w:rsidRPr="00DA1141" w:rsidRDefault="00E964A3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11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Способы дифференциации предполагают:</w:t>
      </w:r>
    </w:p>
    <w:p w:rsidR="00E964A3" w:rsidRPr="00DA1141" w:rsidRDefault="00E964A3" w:rsidP="00D00438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Дифференциацию содержания учебных заданий:</w:t>
      </w:r>
    </w:p>
    <w:p w:rsidR="00E964A3" w:rsidRPr="00DA1141" w:rsidRDefault="00E964A3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уровню творчества;</w:t>
      </w:r>
    </w:p>
    <w:p w:rsidR="00E964A3" w:rsidRPr="00DA1141" w:rsidRDefault="00E964A3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уровню трудности;</w:t>
      </w:r>
    </w:p>
    <w:p w:rsidR="00E964A3" w:rsidRPr="00DA1141" w:rsidRDefault="00E964A3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объему.</w:t>
      </w:r>
    </w:p>
    <w:p w:rsidR="0045607A" w:rsidRPr="00DA1141" w:rsidRDefault="0045607A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A3" w:rsidRPr="00DA1141" w:rsidRDefault="00E964A3" w:rsidP="00D00438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 способов организации деятельности детей, при этом содержание заданий является единым, работа дифференцируется:</w:t>
      </w:r>
    </w:p>
    <w:p w:rsidR="00E964A3" w:rsidRPr="00DA1141" w:rsidRDefault="00E964A3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степени самостоятельности учащихся;</w:t>
      </w:r>
    </w:p>
    <w:p w:rsidR="00E964A3" w:rsidRPr="00DA1141" w:rsidRDefault="00E964A3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степени и характеру помощи учащимся;</w:t>
      </w:r>
    </w:p>
    <w:p w:rsidR="00E964A3" w:rsidRPr="00DA1141" w:rsidRDefault="00E964A3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характеру учебных действий.</w:t>
      </w:r>
    </w:p>
    <w:p w:rsidR="00E964A3" w:rsidRPr="00DA1141" w:rsidRDefault="00E964A3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дифференциации могут сочетаться друг с другом, а задания предлагаться ученикам на выбор.</w:t>
      </w:r>
    </w:p>
    <w:p w:rsidR="0045607A" w:rsidRPr="00DA1141" w:rsidRDefault="0045607A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41" w:rsidRDefault="00DA1141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607A" w:rsidRPr="00DA1141" w:rsidRDefault="0045607A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Дифференциация учебных заданий </w:t>
      </w:r>
      <w:r w:rsidRPr="00DA11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уровню творчества</w:t>
      </w: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различный характер познавательной деятельности школьников: репродуктивный или продуктивный (творческий).</w:t>
      </w:r>
    </w:p>
    <w:p w:rsidR="0045607A" w:rsidRPr="00DA1141" w:rsidRDefault="0045607A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A11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репродуктивным</w:t>
      </w: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 относятся типовые упражнения, например, решение арифметических задач знакомых видов, вычисление значений выражений, то есть решение примеров на изученные вычислительные приемы, решение простых уравнений и т. д.</w:t>
      </w:r>
    </w:p>
    <w:p w:rsidR="0045607A" w:rsidRPr="00DA1141" w:rsidRDefault="0045607A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учащихся требуется воспроизведение знаний и их применение в знакомой ситуации, работа по образцу, выполнение тренировочных упражнений.</w:t>
      </w:r>
    </w:p>
    <w:p w:rsidR="0045607A" w:rsidRPr="00DA1141" w:rsidRDefault="0045607A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A11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продуктивным</w:t>
      </w: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 относятся упражнения, отличающиеся от </w:t>
      </w:r>
      <w:proofErr w:type="gramStart"/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proofErr w:type="gramEnd"/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Учащимся приходится применять знания в измененной или новой, незнакомой, ситуации, выполнять более сложные мыслительные действия (поисковые, преобразующие и др.), создавать новый продукт (составлять задачи, равенства или неравенства и т. д.). В процессе работы над продуктивными заданиями школьники приобретают опыт творческой деятельности.</w:t>
      </w:r>
    </w:p>
    <w:p w:rsidR="00620DCD" w:rsidRPr="00DA1141" w:rsidRDefault="00620DCD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7A" w:rsidRPr="00DA1141" w:rsidRDefault="0045607A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этих дифференцированных работах учащимся второй и третьей групп необходимо выйти на обобщение способа действия (способа сравнения чисел, способа вычисления), то есть им предлагается задание более высокого теоретического уровня.</w:t>
      </w:r>
    </w:p>
    <w:p w:rsidR="00620DCD" w:rsidRPr="00DA1141" w:rsidRDefault="00620DCD" w:rsidP="00D00438">
      <w:pPr>
        <w:spacing w:after="44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A1141" w:rsidRDefault="00DA1141" w:rsidP="00D00438">
      <w:pPr>
        <w:spacing w:after="448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</w:p>
    <w:p w:rsidR="00B95107" w:rsidRPr="00DA1141" w:rsidRDefault="00052B38" w:rsidP="00D00438">
      <w:pPr>
        <w:spacing w:after="448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1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Дифференциация </w:t>
      </w:r>
      <w:r w:rsidRPr="00DA114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 уровню трудности</w:t>
      </w:r>
      <w:r w:rsidRPr="00DA11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</w:t>
      </w:r>
      <w:r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52B38" w:rsidRPr="00DA1141" w:rsidRDefault="00052B38" w:rsidP="00D00438">
      <w:pPr>
        <w:spacing w:after="448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усложнение материала, которое используется в задании;</w:t>
      </w:r>
    </w:p>
    <w:p w:rsidR="00052B38" w:rsidRPr="00DA1141" w:rsidRDefault="00052B38" w:rsidP="00D00438">
      <w:pPr>
        <w:spacing w:after="448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количества действий в выражениях, решении задачи;</w:t>
      </w:r>
    </w:p>
    <w:p w:rsidR="00052B38" w:rsidRPr="00DA1141" w:rsidRDefault="00052B38" w:rsidP="00D00438">
      <w:pPr>
        <w:spacing w:after="448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использование обратного задания </w:t>
      </w:r>
      <w:proofErr w:type="gramStart"/>
      <w:r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</w:t>
      </w:r>
      <w:proofErr w:type="gramEnd"/>
      <w:r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прямого;</w:t>
      </w:r>
    </w:p>
    <w:p w:rsidR="00052B38" w:rsidRPr="00DA1141" w:rsidRDefault="00052B38" w:rsidP="00D00438">
      <w:pPr>
        <w:spacing w:after="448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>- выполнение операции сравнения в дополнение к основному;</w:t>
      </w:r>
    </w:p>
    <w:p w:rsidR="00052B38" w:rsidRPr="00DA1141" w:rsidRDefault="00052B38" w:rsidP="00D00438">
      <w:pPr>
        <w:spacing w:after="448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использование букв вместо чисел или отдельных цифр. </w:t>
      </w:r>
    </w:p>
    <w:p w:rsidR="00DA1141" w:rsidRDefault="00DA1141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b/>
          <w:sz w:val="28"/>
          <w:szCs w:val="28"/>
        </w:rPr>
      </w:pPr>
    </w:p>
    <w:p w:rsidR="00052B38" w:rsidRPr="00DA1141" w:rsidRDefault="00052B38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b/>
          <w:sz w:val="28"/>
          <w:szCs w:val="28"/>
        </w:rPr>
        <w:t xml:space="preserve">Дифференциация заданий </w:t>
      </w:r>
      <w:r w:rsidRPr="00DA1141">
        <w:rPr>
          <w:rStyle w:val="c2"/>
          <w:b/>
          <w:sz w:val="28"/>
          <w:szCs w:val="28"/>
          <w:u w:val="single"/>
        </w:rPr>
        <w:t>по объему учебного материала</w:t>
      </w:r>
      <w:r w:rsidRPr="00DA1141">
        <w:rPr>
          <w:rStyle w:val="c2"/>
          <w:sz w:val="28"/>
          <w:szCs w:val="28"/>
        </w:rPr>
        <w:t xml:space="preserve"> предполагает, что часть учащихся выполняет кроме основного задания еще и дополнительные.</w:t>
      </w:r>
    </w:p>
    <w:p w:rsidR="00052B38" w:rsidRPr="00DA1141" w:rsidRDefault="00052B38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В качестве </w:t>
      </w:r>
      <w:proofErr w:type="gramStart"/>
      <w:r w:rsidRPr="00DA1141">
        <w:rPr>
          <w:rStyle w:val="c2"/>
          <w:sz w:val="28"/>
          <w:szCs w:val="28"/>
        </w:rPr>
        <w:t>дополнительного</w:t>
      </w:r>
      <w:proofErr w:type="gramEnd"/>
      <w:r w:rsidRPr="00DA1141">
        <w:rPr>
          <w:rStyle w:val="c2"/>
          <w:sz w:val="28"/>
          <w:szCs w:val="28"/>
        </w:rPr>
        <w:t xml:space="preserve"> обычно предлагается задание, аналогичное основному, однотипное с ним.</w:t>
      </w:r>
    </w:p>
    <w:p w:rsidR="00052B38" w:rsidRPr="00DA1141" w:rsidRDefault="00052B38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Например, основное задание: найти значения выражений в трех столбиках. Дополнительное задание: два столбика выражений на тот же вычислительный прием.</w:t>
      </w:r>
    </w:p>
    <w:p w:rsidR="00052B38" w:rsidRPr="00DA1141" w:rsidRDefault="00052B38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Необходимость использования дифференциации заданий по объему обусловлена разным темпом работы учащихся. Медлительные дети, а также дети с низким уровнем </w:t>
      </w:r>
      <w:proofErr w:type="spellStart"/>
      <w:r w:rsidRPr="00DA1141">
        <w:rPr>
          <w:rStyle w:val="c2"/>
          <w:sz w:val="28"/>
          <w:szCs w:val="28"/>
        </w:rPr>
        <w:t>обучаемости</w:t>
      </w:r>
      <w:proofErr w:type="spellEnd"/>
      <w:r w:rsidRPr="00DA1141">
        <w:rPr>
          <w:rStyle w:val="c2"/>
          <w:sz w:val="28"/>
          <w:szCs w:val="28"/>
        </w:rPr>
        <w:t xml:space="preserve"> обычно не успевают полностью выполнить самостоятельную работу к моменту ее фронтальной проверки в классе, поэтому им требуется дополнительное время на выполнение задания.</w:t>
      </w:r>
    </w:p>
    <w:p w:rsidR="00052B38" w:rsidRPr="00DA1141" w:rsidRDefault="00052B38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Но это время должно проходить с пользой для остальных учеников, которым и дается дополнительное задание. Обычно оно выполняется по желанию детей, но учитель специально стимулирует учащихся, чтобы они захотели делать необязательную для них работу. В качестве стимулов используются различные поощрения.</w:t>
      </w:r>
    </w:p>
    <w:p w:rsidR="00052B38" w:rsidRPr="00DA1141" w:rsidRDefault="00052B38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Как правило, дифференциацию заданий по объему учителя сочетают с другими способами дифференциации. Например, в качестве </w:t>
      </w:r>
      <w:proofErr w:type="gramStart"/>
      <w:r w:rsidRPr="00DA1141">
        <w:rPr>
          <w:rStyle w:val="c2"/>
          <w:sz w:val="28"/>
          <w:szCs w:val="28"/>
        </w:rPr>
        <w:t>дополнительных</w:t>
      </w:r>
      <w:proofErr w:type="gramEnd"/>
      <w:r w:rsidRPr="00DA1141">
        <w:rPr>
          <w:rStyle w:val="c2"/>
          <w:sz w:val="28"/>
          <w:szCs w:val="28"/>
        </w:rPr>
        <w:t xml:space="preserve"> предлагаются творческие упражнения или более трудные.</w:t>
      </w:r>
    </w:p>
    <w:p w:rsidR="00052B38" w:rsidRPr="00DA1141" w:rsidRDefault="00052B38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Дополнительные задания можно индивидуализировать, к примеру, предложить их ученикам в виде индивидуальных карточек или перфокарт. Можно подобрать упражнения из альтернативных учебников или тетрадей с печатной основой. Если дополнительное задание дается группе учащихся, то его подбирают из основного учебника или записывают на доске.</w:t>
      </w:r>
    </w:p>
    <w:p w:rsidR="00052B38" w:rsidRPr="00DA1141" w:rsidRDefault="00052B38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В качестве </w:t>
      </w:r>
      <w:proofErr w:type="gramStart"/>
      <w:r w:rsidRPr="00DA1141">
        <w:rPr>
          <w:rStyle w:val="c2"/>
          <w:sz w:val="28"/>
          <w:szCs w:val="28"/>
        </w:rPr>
        <w:t>дополнительных</w:t>
      </w:r>
      <w:proofErr w:type="gramEnd"/>
      <w:r w:rsidRPr="00DA1141">
        <w:rPr>
          <w:rStyle w:val="c2"/>
          <w:sz w:val="28"/>
          <w:szCs w:val="28"/>
        </w:rPr>
        <w:t xml:space="preserve"> могут предлагаться репродуктивные или продуктивные задания, не связанные по содержанию с основным.</w:t>
      </w:r>
    </w:p>
    <w:p w:rsidR="00D65316" w:rsidRPr="00DA1141" w:rsidRDefault="00D65316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может подобрать несколько дополнительных заданий разного типа и предложить их учащимся на выбор.</w:t>
      </w:r>
    </w:p>
    <w:p w:rsidR="00D65316" w:rsidRPr="00DA1141" w:rsidRDefault="00D65316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вариантом дифференциации является подбор нескольких взаимосвязанных заданий нарастающей трудности. Обычно наиболее трудные задания выполняют самые сильные ученики, которые за отведенное время успевают сделать наибольшее количество упражнений.</w:t>
      </w:r>
    </w:p>
    <w:p w:rsidR="00D65316" w:rsidRPr="00DA1141" w:rsidRDefault="00D65316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на уроках дифференциации по объему материала требует ознакомления детей </w:t>
      </w:r>
      <w:proofErr w:type="gramStart"/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определенными правилами организации работы.</w:t>
      </w:r>
    </w:p>
    <w:p w:rsidR="00D65316" w:rsidRPr="00DA1141" w:rsidRDefault="00D65316" w:rsidP="00D0043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41" w:rsidRDefault="00DA1141" w:rsidP="00620DC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5316" w:rsidRPr="00DA1141" w:rsidRDefault="00620DCD" w:rsidP="00620DC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D65316" w:rsidRPr="00DA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работы по выполнению</w:t>
      </w:r>
    </w:p>
    <w:p w:rsidR="00D65316" w:rsidRPr="00DA1141" w:rsidRDefault="00D65316" w:rsidP="00D0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заданий</w:t>
      </w:r>
      <w:r w:rsidR="00620DCD" w:rsidRPr="00DA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следует соблюдать следующие правила</w:t>
      </w:r>
      <w:r w:rsidRPr="00DA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5316" w:rsidRPr="00DA1141" w:rsidRDefault="00D65316" w:rsidP="00D004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приступайте к выполнению дополнительного задания, пока не проверите основное задание;</w:t>
      </w:r>
    </w:p>
    <w:p w:rsidR="00D65316" w:rsidRPr="00DA1141" w:rsidRDefault="00D65316" w:rsidP="00D004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задание не является обязательным, поэтому можно выполнить его частично, не полностью;</w:t>
      </w:r>
    </w:p>
    <w:p w:rsidR="00D65316" w:rsidRPr="00DA1141" w:rsidRDefault="00D65316" w:rsidP="00D004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классе проводится проверка основного задания, то следует отложить выполнение дополнительного задания и работать вместе с учителем;</w:t>
      </w:r>
    </w:p>
    <w:p w:rsidR="00D65316" w:rsidRPr="00DA1141" w:rsidRDefault="00D65316" w:rsidP="00D004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дополнительного задания можно вернуться на других этапах урока.</w:t>
      </w:r>
    </w:p>
    <w:p w:rsidR="00D65316" w:rsidRPr="00DA1141" w:rsidRDefault="00D65316" w:rsidP="00D00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дополнительных заданий целесообразно использовать специальные тетради или отдельные листы, карточки. Это позволит упорядочить записи решений.</w:t>
      </w:r>
    </w:p>
    <w:p w:rsidR="00052B38" w:rsidRPr="00DA1141" w:rsidRDefault="00052B38" w:rsidP="00D00438">
      <w:pPr>
        <w:spacing w:after="448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b/>
          <w:sz w:val="28"/>
          <w:szCs w:val="28"/>
        </w:rPr>
        <w:t xml:space="preserve">Дифференциация работы </w:t>
      </w:r>
      <w:r w:rsidRPr="00DA1141">
        <w:rPr>
          <w:rStyle w:val="c2"/>
          <w:b/>
          <w:sz w:val="28"/>
          <w:szCs w:val="28"/>
          <w:u w:val="single"/>
        </w:rPr>
        <w:t>по степени самостоятельности</w:t>
      </w:r>
      <w:r w:rsidRPr="00DA1141">
        <w:rPr>
          <w:rStyle w:val="c2"/>
          <w:sz w:val="28"/>
          <w:szCs w:val="28"/>
        </w:rPr>
        <w:t xml:space="preserve"> проявляется на организационном, а не на содержательном уровне, то есть не предполагается различий в учебных заданиях для разных групп учащихся. Все дети выполняют одинаковые упражнения, но одни это делают под руководством учителя, а другие – самостоятельно.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Обычно работа строится следующим образом. На ориентировочном этапе ученики знакомятся с заданием, уясняют его смысл и правила оформления. После этого часть детей, чаще всего это третья группа (школьники с высоким уровнем </w:t>
      </w:r>
      <w:proofErr w:type="spellStart"/>
      <w:r w:rsidRPr="00DA1141">
        <w:rPr>
          <w:rStyle w:val="c2"/>
          <w:sz w:val="28"/>
          <w:szCs w:val="28"/>
        </w:rPr>
        <w:t>обучаемости</w:t>
      </w:r>
      <w:proofErr w:type="spellEnd"/>
      <w:r w:rsidRPr="00DA1141">
        <w:rPr>
          <w:rStyle w:val="c2"/>
          <w:sz w:val="28"/>
          <w:szCs w:val="28"/>
        </w:rPr>
        <w:t xml:space="preserve"> и </w:t>
      </w:r>
      <w:proofErr w:type="spellStart"/>
      <w:r w:rsidRPr="00DA1141">
        <w:rPr>
          <w:rStyle w:val="c2"/>
          <w:sz w:val="28"/>
          <w:szCs w:val="28"/>
        </w:rPr>
        <w:t>обученности</w:t>
      </w:r>
      <w:proofErr w:type="spellEnd"/>
      <w:r w:rsidRPr="00DA1141">
        <w:rPr>
          <w:rStyle w:val="c2"/>
          <w:sz w:val="28"/>
          <w:szCs w:val="28"/>
        </w:rPr>
        <w:t xml:space="preserve">), приступает </w:t>
      </w:r>
      <w:proofErr w:type="gramStart"/>
      <w:r w:rsidRPr="00DA1141">
        <w:rPr>
          <w:rStyle w:val="c2"/>
          <w:sz w:val="28"/>
          <w:szCs w:val="28"/>
        </w:rPr>
        <w:t>в</w:t>
      </w:r>
      <w:proofErr w:type="gramEnd"/>
      <w:r w:rsidRPr="00DA1141">
        <w:rPr>
          <w:rStyle w:val="c2"/>
          <w:sz w:val="28"/>
          <w:szCs w:val="28"/>
        </w:rPr>
        <w:t xml:space="preserve"> </w:t>
      </w:r>
      <w:proofErr w:type="gramStart"/>
      <w:r w:rsidRPr="00DA1141">
        <w:rPr>
          <w:rStyle w:val="c2"/>
          <w:sz w:val="28"/>
          <w:szCs w:val="28"/>
        </w:rPr>
        <w:t>самостоятельному</w:t>
      </w:r>
      <w:proofErr w:type="gramEnd"/>
      <w:r w:rsidRPr="00DA1141">
        <w:rPr>
          <w:rStyle w:val="c2"/>
          <w:sz w:val="28"/>
          <w:szCs w:val="28"/>
        </w:rPr>
        <w:t xml:space="preserve"> выполнению задания. Остальные с помощью учителя анализируют способ решения или предложенный образец, фронтально выполняют часть упражнения. Как правило, этого бывает достаточно, чтобы вторая группа детей (школьники со средним уровнем </w:t>
      </w:r>
      <w:proofErr w:type="spellStart"/>
      <w:r w:rsidRPr="00DA1141">
        <w:rPr>
          <w:rStyle w:val="c2"/>
          <w:sz w:val="28"/>
          <w:szCs w:val="28"/>
        </w:rPr>
        <w:t>обучаемости</w:t>
      </w:r>
      <w:proofErr w:type="spellEnd"/>
      <w:r w:rsidRPr="00DA1141">
        <w:rPr>
          <w:rStyle w:val="c2"/>
          <w:sz w:val="28"/>
          <w:szCs w:val="28"/>
        </w:rPr>
        <w:t xml:space="preserve"> и </w:t>
      </w:r>
      <w:proofErr w:type="spellStart"/>
      <w:r w:rsidRPr="00DA1141">
        <w:rPr>
          <w:rStyle w:val="c2"/>
          <w:sz w:val="28"/>
          <w:szCs w:val="28"/>
        </w:rPr>
        <w:t>обученности</w:t>
      </w:r>
      <w:proofErr w:type="spellEnd"/>
      <w:r w:rsidRPr="00DA1141">
        <w:rPr>
          <w:rStyle w:val="c2"/>
          <w:sz w:val="28"/>
          <w:szCs w:val="28"/>
        </w:rPr>
        <w:t xml:space="preserve">) начала работать самостоятельно. Те дети, которые испытывают затруднения, чаще всего это первая группа (школьники с низким уровнем </w:t>
      </w:r>
      <w:proofErr w:type="spellStart"/>
      <w:r w:rsidRPr="00DA1141">
        <w:rPr>
          <w:rStyle w:val="c2"/>
          <w:sz w:val="28"/>
          <w:szCs w:val="28"/>
        </w:rPr>
        <w:t>обучаемости</w:t>
      </w:r>
      <w:proofErr w:type="spellEnd"/>
      <w:r w:rsidRPr="00DA1141">
        <w:rPr>
          <w:rStyle w:val="c2"/>
          <w:sz w:val="28"/>
          <w:szCs w:val="28"/>
        </w:rPr>
        <w:t>), все задание полностью выполняют под руководством учителя. Этап проверки может быть проведен фронтально.</w:t>
      </w:r>
    </w:p>
    <w:p w:rsidR="00935C89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Таким образом, степень самостоятельности учеников различна. 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Преимущества такой организации работы очевидны.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Традиционно учитель предпочитает на этапе закрепления проводить фронтальную работу, особенно в тех случаях, когда новый материал был изучен недавно. Анализ образца или способа выполнения задания обычно проводится с опорой на сильных учащихся. Они умеют рассуждать, обосновывать свои действия, правильно отвечают на вопросы. У учителя создается впечатление, что материал хорошо усвоен всеми школьниками. Подобная практика работы приводит к тому, что дети с низкой </w:t>
      </w:r>
      <w:proofErr w:type="spellStart"/>
      <w:r w:rsidRPr="00DA1141">
        <w:rPr>
          <w:rStyle w:val="c2"/>
          <w:sz w:val="28"/>
          <w:szCs w:val="28"/>
        </w:rPr>
        <w:t>обучаемостью</w:t>
      </w:r>
      <w:proofErr w:type="spellEnd"/>
      <w:r w:rsidRPr="00DA1141">
        <w:rPr>
          <w:rStyle w:val="c2"/>
          <w:sz w:val="28"/>
          <w:szCs w:val="28"/>
        </w:rPr>
        <w:t xml:space="preserve"> пассивны в процессе разбора задания, не получают необходимой помощи от учителя, не пробуют рассуждать и отвечать самостоятельно. Такая работа не приносит пользы и детям </w:t>
      </w:r>
      <w:proofErr w:type="gramStart"/>
      <w:r w:rsidRPr="00DA1141">
        <w:rPr>
          <w:rStyle w:val="c2"/>
          <w:sz w:val="28"/>
          <w:szCs w:val="28"/>
        </w:rPr>
        <w:t>с</w:t>
      </w:r>
      <w:proofErr w:type="gramEnd"/>
      <w:r w:rsidRPr="00DA1141">
        <w:rPr>
          <w:rStyle w:val="c2"/>
          <w:sz w:val="28"/>
          <w:szCs w:val="28"/>
        </w:rPr>
        <w:t xml:space="preserve"> высокой </w:t>
      </w:r>
      <w:proofErr w:type="spellStart"/>
      <w:r w:rsidRPr="00DA1141">
        <w:rPr>
          <w:rStyle w:val="c2"/>
          <w:sz w:val="28"/>
          <w:szCs w:val="28"/>
        </w:rPr>
        <w:t>обучаемостью</w:t>
      </w:r>
      <w:proofErr w:type="spellEnd"/>
      <w:r w:rsidRPr="00DA1141">
        <w:rPr>
          <w:rStyle w:val="c2"/>
          <w:sz w:val="28"/>
          <w:szCs w:val="28"/>
        </w:rPr>
        <w:t>. Они готовы работать самостоятельно, но им приходится вновь возвращаться к разбору задания.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Дифференциация по степени самостоятельности позволяет избежать этих недостатков. Сильные ученики могут сразу приступить к самостоятельной работе, </w:t>
      </w:r>
      <w:r w:rsidRPr="00DA1141">
        <w:rPr>
          <w:rStyle w:val="c2"/>
          <w:sz w:val="28"/>
          <w:szCs w:val="28"/>
        </w:rPr>
        <w:lastRenderedPageBreak/>
        <w:t>выполнить кроме основного задания еще и дополнительные, а остальные получают от учителя необходимую помощь, имеют возможность более активно участвовать в анализе материала, более осознанно выполнять задания.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При использовании дифференциации по степени самостоятельности учитель встречается с несколькими проблемами. Некоторые дети не могут определить, сумеют ли они сами справиться с заданием или им необходима помощь учителя и участие во фронтальной работе. В этом случае учитель помогает ученикам сделать необходимый выбор. Например, после ориентировочного этапа он просит поднять руки тех, кто готов работать самостоятельно. Если среди учеников, поднявших руки, окажутся дети с низкой </w:t>
      </w:r>
      <w:proofErr w:type="spellStart"/>
      <w:r w:rsidRPr="00DA1141">
        <w:rPr>
          <w:rStyle w:val="c2"/>
          <w:sz w:val="28"/>
          <w:szCs w:val="28"/>
        </w:rPr>
        <w:t>обучаемостью</w:t>
      </w:r>
      <w:proofErr w:type="spellEnd"/>
      <w:r w:rsidRPr="00DA1141">
        <w:rPr>
          <w:rStyle w:val="c2"/>
          <w:sz w:val="28"/>
          <w:szCs w:val="28"/>
        </w:rPr>
        <w:t>, учитель предлагает им поработать вместе с классом.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Другой проблемой является неумение младших школьников распределять и концентрировать свое внимание. Им трудно работать самостоятельно в то время, когда идет фронтальный анализ задания. Но поскольку самостоятельная работа предлагается ученикам с высоким и средним уровнем </w:t>
      </w:r>
      <w:proofErr w:type="spellStart"/>
      <w:r w:rsidRPr="00DA1141">
        <w:rPr>
          <w:rStyle w:val="c2"/>
          <w:sz w:val="28"/>
          <w:szCs w:val="28"/>
        </w:rPr>
        <w:t>обучаемости</w:t>
      </w:r>
      <w:proofErr w:type="spellEnd"/>
      <w:r w:rsidRPr="00DA1141">
        <w:rPr>
          <w:rStyle w:val="c2"/>
          <w:sz w:val="28"/>
          <w:szCs w:val="28"/>
        </w:rPr>
        <w:t xml:space="preserve">, то они быстро привыкают сосредоточенно выполнять упражнения и не отвлекаться, так как у них чаще всего уровень </w:t>
      </w:r>
      <w:proofErr w:type="spellStart"/>
      <w:r w:rsidRPr="00DA1141">
        <w:rPr>
          <w:rStyle w:val="c2"/>
          <w:sz w:val="28"/>
          <w:szCs w:val="28"/>
        </w:rPr>
        <w:t>саморегуляции</w:t>
      </w:r>
      <w:proofErr w:type="spellEnd"/>
      <w:r w:rsidRPr="00DA1141">
        <w:rPr>
          <w:rStyle w:val="c2"/>
          <w:sz w:val="28"/>
          <w:szCs w:val="28"/>
        </w:rPr>
        <w:t xml:space="preserve"> более высокий.</w:t>
      </w:r>
    </w:p>
    <w:p w:rsidR="00DA1141" w:rsidRDefault="00DA1141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b/>
          <w:sz w:val="28"/>
          <w:szCs w:val="28"/>
          <w:u w:val="single"/>
        </w:rPr>
      </w:pP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b/>
          <w:sz w:val="28"/>
          <w:szCs w:val="28"/>
          <w:u w:val="single"/>
        </w:rPr>
      </w:pPr>
      <w:r w:rsidRPr="00DA1141">
        <w:rPr>
          <w:rStyle w:val="c9"/>
          <w:b/>
          <w:bCs/>
          <w:sz w:val="28"/>
          <w:szCs w:val="28"/>
        </w:rPr>
        <w:t xml:space="preserve">Дифференциация работы </w:t>
      </w:r>
      <w:r w:rsidRPr="00DA1141">
        <w:rPr>
          <w:rStyle w:val="c9"/>
          <w:b/>
          <w:bCs/>
          <w:sz w:val="28"/>
          <w:szCs w:val="28"/>
          <w:u w:val="single"/>
        </w:rPr>
        <w:t>по степени и характеру помощи учащимся.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Такой способ дифференциации, в отличие от дифференциации по степени самостоятельности, не предусматривает организации фронтальной работы под руководством учителя. Все учащиеся сразу приступают к самостоятельной работе. Но тем детям, которые испытывают затруднения в выполнении задания, оказывается дозированная помощь.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b/>
          <w:i/>
          <w:sz w:val="28"/>
          <w:szCs w:val="28"/>
          <w:u w:val="single"/>
        </w:rPr>
      </w:pPr>
      <w:r w:rsidRPr="00DA1141">
        <w:rPr>
          <w:rStyle w:val="c2"/>
          <w:sz w:val="28"/>
          <w:szCs w:val="28"/>
        </w:rPr>
        <w:t>Возможны три вида помощи:</w:t>
      </w:r>
      <w:r w:rsidRPr="00DA1141">
        <w:rPr>
          <w:rStyle w:val="apple-converted-space"/>
          <w:sz w:val="28"/>
          <w:szCs w:val="28"/>
        </w:rPr>
        <w:t> </w:t>
      </w:r>
      <w:r w:rsidRPr="00DA1141">
        <w:rPr>
          <w:rStyle w:val="c2"/>
          <w:b/>
          <w:i/>
          <w:iCs/>
          <w:sz w:val="28"/>
          <w:szCs w:val="28"/>
          <w:u w:val="single"/>
        </w:rPr>
        <w:t>стимулирующая, направляющая и обучающая.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b/>
          <w:i/>
          <w:sz w:val="28"/>
          <w:szCs w:val="28"/>
          <w:u w:val="single"/>
        </w:rPr>
        <w:t>Стимулирующая</w:t>
      </w:r>
      <w:r w:rsidRPr="00DA1141">
        <w:rPr>
          <w:rStyle w:val="c2"/>
          <w:sz w:val="28"/>
          <w:szCs w:val="28"/>
        </w:rPr>
        <w:t xml:space="preserve"> помощь необходима тогда, когда ученик не включился в самостоятельную работу. Учитель его ободряет, разъясняет задание, помогает в организации деятельности. Стимулирующая помощь также оказывается ученику, допустившему ошибку. Учитель указывает на ошибку и предлагает выполнить проверку.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b/>
          <w:i/>
          <w:sz w:val="28"/>
          <w:szCs w:val="28"/>
          <w:u w:val="single"/>
        </w:rPr>
        <w:t>Направляющая</w:t>
      </w:r>
      <w:r w:rsidRPr="00DA1141">
        <w:rPr>
          <w:rStyle w:val="c2"/>
          <w:sz w:val="28"/>
          <w:szCs w:val="28"/>
        </w:rPr>
        <w:t xml:space="preserve"> помощь необходима в том случае, когда стимулирующая помощь оказалась неэффективной. Ученику указывается путь, который приведет к выполнению работы или исправлению ошибки, то есть дается подсказка, помогающая актуализировать знания, облегчающая выполнить задания.</w:t>
      </w:r>
    </w:p>
    <w:p w:rsidR="00DF46A3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DA1141">
        <w:rPr>
          <w:rStyle w:val="c2"/>
          <w:b/>
          <w:i/>
          <w:sz w:val="28"/>
          <w:szCs w:val="28"/>
          <w:u w:val="single"/>
        </w:rPr>
        <w:t>Обучающая</w:t>
      </w:r>
      <w:r w:rsidRPr="00DA1141">
        <w:rPr>
          <w:rStyle w:val="c2"/>
          <w:sz w:val="28"/>
          <w:szCs w:val="28"/>
        </w:rPr>
        <w:t xml:space="preserve"> помощь оказывается тогда, когда ученик не может справиться с самостоятельной работой даже при направляющей помощи. В этом случае учитель раскрывает перед учеником путь выполнения задания, сообщает о том, что нужно делать. 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Оказание любой помощи должно прекращаться, как только ученик делает попытку выполнить задание самостоятельно.</w:t>
      </w:r>
    </w:p>
    <w:p w:rsidR="00D65316" w:rsidRPr="00DA1141" w:rsidRDefault="00D65316" w:rsidP="00935C8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Дифференциация по степени помощи позволяет наиболее полно учитывать индивидуальные особенности ребенка, уровень его </w:t>
      </w:r>
      <w:proofErr w:type="spellStart"/>
      <w:r w:rsidRPr="00DA1141">
        <w:rPr>
          <w:rStyle w:val="c2"/>
          <w:sz w:val="28"/>
          <w:szCs w:val="28"/>
        </w:rPr>
        <w:t>обученности</w:t>
      </w:r>
      <w:proofErr w:type="spellEnd"/>
      <w:r w:rsidRPr="00DA1141">
        <w:rPr>
          <w:rStyle w:val="c2"/>
          <w:sz w:val="28"/>
          <w:szCs w:val="28"/>
        </w:rPr>
        <w:t>. Ученику предлагаются задания с учетом зоны ближайшего развития.  «Что ребенок умеет делать сегодня в сотрудничестве, он сумеет сделать завтра самостоятельно».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DA1141">
        <w:rPr>
          <w:rStyle w:val="c2"/>
          <w:sz w:val="28"/>
          <w:szCs w:val="28"/>
        </w:rPr>
        <w:t>Таким образом, оказывая ученикам дозированную помощь, уменьшая или увеличивая ее объем и варьируя ее характер, можно учесть темп продвижения каждого ребенка, его собственную траекторию развития и усвоения учебного материала.</w:t>
      </w:r>
    </w:p>
    <w:p w:rsidR="00DF46A3" w:rsidRPr="00DA1141" w:rsidRDefault="00DF46A3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lastRenderedPageBreak/>
        <w:t xml:space="preserve">Наиболее полно отвечает всем этим требованиям </w:t>
      </w:r>
      <w:r w:rsidRPr="00DA1141">
        <w:rPr>
          <w:rStyle w:val="c2"/>
          <w:b/>
          <w:sz w:val="28"/>
          <w:szCs w:val="28"/>
          <w:u w:val="single"/>
        </w:rPr>
        <w:t>направляющая помощь</w:t>
      </w:r>
      <w:r w:rsidRPr="00DA1141">
        <w:rPr>
          <w:rStyle w:val="c2"/>
          <w:sz w:val="28"/>
          <w:szCs w:val="28"/>
        </w:rPr>
        <w:t>. Выделяют два основных типа такой помощи.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Первый тип помощи – в виде вспомогательных заданий, подготовительных упражнений.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Учащимся с низкой </w:t>
      </w:r>
      <w:proofErr w:type="spellStart"/>
      <w:r w:rsidRPr="00DA1141">
        <w:rPr>
          <w:rStyle w:val="c2"/>
          <w:sz w:val="28"/>
          <w:szCs w:val="28"/>
        </w:rPr>
        <w:t>обучаемостью</w:t>
      </w:r>
      <w:proofErr w:type="spellEnd"/>
      <w:r w:rsidRPr="00DA1141">
        <w:rPr>
          <w:rStyle w:val="c2"/>
          <w:sz w:val="28"/>
          <w:szCs w:val="28"/>
        </w:rPr>
        <w:t xml:space="preserve"> сначала предлагаются более простые задания, выполнение которых дает возможность подготовиться к решению основного задания.</w:t>
      </w:r>
    </w:p>
    <w:p w:rsidR="00D65316" w:rsidRPr="00DA1141" w:rsidRDefault="00D65316" w:rsidP="00D00438">
      <w:pPr>
        <w:pStyle w:val="c0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DA1141">
        <w:rPr>
          <w:rStyle w:val="c2"/>
          <w:sz w:val="28"/>
          <w:szCs w:val="28"/>
        </w:rPr>
        <w:t xml:space="preserve">Ученикам </w:t>
      </w:r>
      <w:proofErr w:type="gramStart"/>
      <w:r w:rsidRPr="00DA1141">
        <w:rPr>
          <w:rStyle w:val="c2"/>
          <w:sz w:val="28"/>
          <w:szCs w:val="28"/>
        </w:rPr>
        <w:t>с</w:t>
      </w:r>
      <w:proofErr w:type="gramEnd"/>
      <w:r w:rsidRPr="00DA1141">
        <w:rPr>
          <w:rStyle w:val="c2"/>
          <w:sz w:val="28"/>
          <w:szCs w:val="28"/>
        </w:rPr>
        <w:t xml:space="preserve"> </w:t>
      </w:r>
      <w:proofErr w:type="gramStart"/>
      <w:r w:rsidRPr="00DA1141">
        <w:rPr>
          <w:rStyle w:val="c2"/>
          <w:sz w:val="28"/>
          <w:szCs w:val="28"/>
        </w:rPr>
        <w:t>высокой</w:t>
      </w:r>
      <w:proofErr w:type="gramEnd"/>
      <w:r w:rsidRPr="00DA1141">
        <w:rPr>
          <w:rStyle w:val="c2"/>
          <w:sz w:val="28"/>
          <w:szCs w:val="28"/>
        </w:rPr>
        <w:t xml:space="preserve"> </w:t>
      </w:r>
      <w:proofErr w:type="spellStart"/>
      <w:r w:rsidRPr="00DA1141">
        <w:rPr>
          <w:rStyle w:val="c2"/>
          <w:sz w:val="28"/>
          <w:szCs w:val="28"/>
        </w:rPr>
        <w:t>обучаемостью</w:t>
      </w:r>
      <w:proofErr w:type="spellEnd"/>
      <w:r w:rsidRPr="00DA1141">
        <w:rPr>
          <w:rStyle w:val="c2"/>
          <w:sz w:val="28"/>
          <w:szCs w:val="28"/>
        </w:rPr>
        <w:t xml:space="preserve"> сразу дается основное задание, и, если они быстро справятся с ним, может быть предложено дополнительное задание.</w:t>
      </w:r>
    </w:p>
    <w:p w:rsidR="00DF46A3" w:rsidRPr="00DA1141" w:rsidRDefault="00DF46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F46A3" w:rsidRPr="00DA1141" w:rsidRDefault="00DF46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Второй тип помощи – в виде «подсказок»: карточек- помощниц, карточек-консультаций.</w:t>
      </w:r>
    </w:p>
    <w:p w:rsidR="00DF46A3" w:rsidRPr="00DA1141" w:rsidRDefault="00DF46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DA1141">
        <w:rPr>
          <w:rStyle w:val="c2"/>
          <w:sz w:val="28"/>
          <w:szCs w:val="28"/>
        </w:rPr>
        <w:t xml:space="preserve">Учащимся третьей группы (с высокой </w:t>
      </w:r>
      <w:proofErr w:type="spellStart"/>
      <w:r w:rsidRPr="00DA1141">
        <w:rPr>
          <w:rStyle w:val="c2"/>
          <w:sz w:val="28"/>
          <w:szCs w:val="28"/>
        </w:rPr>
        <w:t>обучаемостью</w:t>
      </w:r>
      <w:proofErr w:type="spellEnd"/>
      <w:r w:rsidRPr="00DA1141">
        <w:rPr>
          <w:rStyle w:val="c2"/>
          <w:sz w:val="28"/>
          <w:szCs w:val="28"/>
        </w:rPr>
        <w:t>) предлагается выполнить задание самостоятельно.</w:t>
      </w:r>
      <w:proofErr w:type="gramEnd"/>
      <w:r w:rsidRPr="00DA1141">
        <w:rPr>
          <w:rStyle w:val="c2"/>
          <w:sz w:val="28"/>
          <w:szCs w:val="28"/>
        </w:rPr>
        <w:t xml:space="preserve"> А учащимся первой и второй групп оказывается помощь различного уровня. Карточки-помощницы либо являются одинаковыми для всех детей в группе, либо подбираются индивидуально.</w:t>
      </w:r>
    </w:p>
    <w:p w:rsidR="00DF46A3" w:rsidRPr="00DA1141" w:rsidRDefault="00DF46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При любом варианте методики важно учитывать, что от урока к уроку степень помощи ученику должна уменьшаться. В итоге ученик научится выполнять задания самостоятельно, без какой бы то ни было помощи. Подсказки можно предлагать не только в виде карточек, но и в виде записей на доске, а также подбирать необходимый материал в учебнике.</w:t>
      </w:r>
    </w:p>
    <w:p w:rsidR="00DF46A3" w:rsidRPr="00DA1141" w:rsidRDefault="00DF46A3" w:rsidP="00D00438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1141">
        <w:rPr>
          <w:rStyle w:val="c2"/>
          <w:sz w:val="28"/>
          <w:szCs w:val="28"/>
        </w:rPr>
        <w:t>Используется также работа в паре. В этом случае один ученик является помощником, консультантом для другого.</w:t>
      </w:r>
    </w:p>
    <w:p w:rsidR="00D65316" w:rsidRPr="00DA1141" w:rsidRDefault="00D65316" w:rsidP="00D00438">
      <w:pPr>
        <w:spacing w:after="448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46A3" w:rsidRPr="00DA1141" w:rsidRDefault="0054713B" w:rsidP="00D00438">
      <w:pPr>
        <w:spacing w:after="448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F46A3"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по выбору учащихся оказывают </w:t>
      </w:r>
      <w:r w:rsidR="00D00438"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на становление учебной мотивации. При этом варианты заданий отличаются  уровнем сложности, уровнем трудности, объёму.</w:t>
      </w:r>
    </w:p>
    <w:p w:rsidR="00D00438" w:rsidRPr="00DA1141" w:rsidRDefault="0054713B" w:rsidP="00D00438">
      <w:pPr>
        <w:spacing w:after="448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00438"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Дифференцированный подход в учебном процессе означает действенное внимание к каждому ученику, его творческой индивидуальности в условиях классно-урочной системы </w:t>
      </w:r>
      <w:proofErr w:type="gramStart"/>
      <w:r w:rsidR="00D00438"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proofErr w:type="gramEnd"/>
      <w:r w:rsidR="00D00438" w:rsidRPr="00DA1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обязательным учебным программам, предполагает разумное сочетание фронтальных, групповых и индивидуальных занятий для повышения качества обучения и развития каждого ученика.</w:t>
      </w:r>
    </w:p>
    <w:p w:rsidR="00D65316" w:rsidRPr="00DA1141" w:rsidRDefault="00D65316" w:rsidP="00D00438">
      <w:pPr>
        <w:spacing w:after="448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64A3" w:rsidRPr="00DA1141" w:rsidRDefault="00E964A3" w:rsidP="00D00438">
      <w:pPr>
        <w:spacing w:after="4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D86" w:rsidRPr="00DA1141" w:rsidRDefault="00E32D86" w:rsidP="00D0043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C76EFD" w:rsidRPr="00DA1141" w:rsidRDefault="00C76EFD" w:rsidP="00D00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38" w:rsidRPr="00DA1141" w:rsidRDefault="00D00438" w:rsidP="00D00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0438" w:rsidRPr="00DA1141" w:rsidSect="00D004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3F7"/>
    <w:multiLevelType w:val="multilevel"/>
    <w:tmpl w:val="C1B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602D7"/>
    <w:multiLevelType w:val="multilevel"/>
    <w:tmpl w:val="25046E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8762D"/>
    <w:multiLevelType w:val="multilevel"/>
    <w:tmpl w:val="D700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D3D4A"/>
    <w:multiLevelType w:val="multilevel"/>
    <w:tmpl w:val="265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9D6338"/>
    <w:multiLevelType w:val="multilevel"/>
    <w:tmpl w:val="3652304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72FED"/>
    <w:multiLevelType w:val="multilevel"/>
    <w:tmpl w:val="A824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171F7F"/>
    <w:multiLevelType w:val="multilevel"/>
    <w:tmpl w:val="FE1C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793E4B"/>
    <w:multiLevelType w:val="multilevel"/>
    <w:tmpl w:val="EE8E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9C529F"/>
    <w:multiLevelType w:val="multilevel"/>
    <w:tmpl w:val="CB5286A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5374AE"/>
    <w:multiLevelType w:val="multilevel"/>
    <w:tmpl w:val="FB3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F30981"/>
    <w:multiLevelType w:val="multilevel"/>
    <w:tmpl w:val="86CC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4A464F"/>
    <w:multiLevelType w:val="multilevel"/>
    <w:tmpl w:val="F440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450"/>
    <w:rsid w:val="00052B38"/>
    <w:rsid w:val="00090062"/>
    <w:rsid w:val="001B27F2"/>
    <w:rsid w:val="0045607A"/>
    <w:rsid w:val="0054713B"/>
    <w:rsid w:val="00620DCD"/>
    <w:rsid w:val="00624AE8"/>
    <w:rsid w:val="006652A1"/>
    <w:rsid w:val="006B5450"/>
    <w:rsid w:val="00726BFB"/>
    <w:rsid w:val="00935C89"/>
    <w:rsid w:val="00A015F4"/>
    <w:rsid w:val="00B95107"/>
    <w:rsid w:val="00C76EFD"/>
    <w:rsid w:val="00CA17FE"/>
    <w:rsid w:val="00D00438"/>
    <w:rsid w:val="00D65316"/>
    <w:rsid w:val="00DA1141"/>
    <w:rsid w:val="00DF46A3"/>
    <w:rsid w:val="00E32D86"/>
    <w:rsid w:val="00E9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FB"/>
  </w:style>
  <w:style w:type="paragraph" w:styleId="3">
    <w:name w:val="heading 3"/>
    <w:basedOn w:val="a"/>
    <w:link w:val="30"/>
    <w:uiPriority w:val="9"/>
    <w:qFormat/>
    <w:rsid w:val="00C76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EFD"/>
    <w:rPr>
      <w:b/>
      <w:bCs/>
    </w:rPr>
  </w:style>
  <w:style w:type="character" w:customStyle="1" w:styleId="apple-converted-space">
    <w:name w:val="apple-converted-space"/>
    <w:basedOn w:val="a0"/>
    <w:rsid w:val="00C76EFD"/>
  </w:style>
  <w:style w:type="paragraph" w:customStyle="1" w:styleId="c0">
    <w:name w:val="c0"/>
    <w:basedOn w:val="a"/>
    <w:rsid w:val="00E9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64A3"/>
  </w:style>
  <w:style w:type="paragraph" w:customStyle="1" w:styleId="c7">
    <w:name w:val="c7"/>
    <w:basedOn w:val="a"/>
    <w:rsid w:val="00E9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4A3"/>
  </w:style>
  <w:style w:type="character" w:customStyle="1" w:styleId="c9">
    <w:name w:val="c9"/>
    <w:basedOn w:val="a0"/>
    <w:rsid w:val="00E964A3"/>
  </w:style>
  <w:style w:type="paragraph" w:customStyle="1" w:styleId="c8">
    <w:name w:val="c8"/>
    <w:basedOn w:val="a"/>
    <w:rsid w:val="00D6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6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2014-12-27T22:16:00Z</cp:lastPrinted>
  <dcterms:created xsi:type="dcterms:W3CDTF">2014-12-27T18:48:00Z</dcterms:created>
  <dcterms:modified xsi:type="dcterms:W3CDTF">2016-02-23T10:03:00Z</dcterms:modified>
</cp:coreProperties>
</file>