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4F" w:rsidRPr="00AE2B01" w:rsidRDefault="005E682A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E2B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МБОУ СОШ </w:t>
      </w:r>
      <w:proofErr w:type="gramStart"/>
      <w:r w:rsidRPr="00AE2B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</w:t>
      </w:r>
      <w:proofErr w:type="gramEnd"/>
      <w:r w:rsidRPr="00AE2B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. </w:t>
      </w:r>
      <w:proofErr w:type="gramStart"/>
      <w:r w:rsidRPr="00AE2B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Успенка</w:t>
      </w:r>
      <w:proofErr w:type="gramEnd"/>
      <w:r w:rsidR="00AE2B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A5E4F" w:rsidRPr="00AE2B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Тандинского</w:t>
      </w:r>
      <w:proofErr w:type="spellEnd"/>
      <w:r w:rsidR="00EA5E4F" w:rsidRPr="00AE2B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A5E4F" w:rsidRPr="00AE2B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кожууна</w:t>
      </w:r>
      <w:proofErr w:type="spellEnd"/>
      <w:r w:rsidR="00EA5E4F" w:rsidRPr="00AE2B0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РТ</w:t>
      </w:r>
    </w:p>
    <w:p w:rsidR="00EA5E4F" w:rsidRP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EA5E4F" w:rsidRP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EA5E4F" w:rsidRP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EA5E4F" w:rsidRP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EA5E4F" w:rsidRP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EA5E4F" w:rsidRP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EA5E4F" w:rsidRP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5E682A" w:rsidRPr="00EA5E4F" w:rsidRDefault="005E682A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A5E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Урок сообщения новых знаний</w:t>
      </w:r>
    </w:p>
    <w:p w:rsidR="005E682A" w:rsidRPr="00EA5E4F" w:rsidRDefault="005E682A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val="ru-RU" w:eastAsia="ru-RU"/>
        </w:rPr>
      </w:pPr>
      <w:r w:rsidRPr="00EA5E4F">
        <w:rPr>
          <w:rFonts w:ascii="Times New Roman" w:eastAsia="Times New Roman" w:hAnsi="Times New Roman" w:cs="Times New Roman"/>
          <w:bCs/>
          <w:sz w:val="40"/>
          <w:szCs w:val="40"/>
          <w:lang w:val="ru-RU" w:eastAsia="ru-RU"/>
        </w:rPr>
        <w:t>Разложение на простые множители</w:t>
      </w:r>
    </w:p>
    <w:p w:rsidR="005E682A" w:rsidRPr="00EA5E4F" w:rsidRDefault="005E682A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A5E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6 класс</w:t>
      </w:r>
    </w:p>
    <w:p w:rsidR="00EA5E4F" w:rsidRPr="00EA5E4F" w:rsidRDefault="005E682A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A5E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Учитель </w:t>
      </w:r>
      <w:proofErr w:type="spellStart"/>
      <w:r w:rsidR="00EA5E4F" w:rsidRPr="00EA5E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Оюн</w:t>
      </w:r>
      <w:proofErr w:type="spellEnd"/>
      <w:r w:rsidR="00EA5E4F" w:rsidRPr="00EA5E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A5E4F" w:rsidRPr="00EA5E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Салбакай</w:t>
      </w:r>
      <w:proofErr w:type="spellEnd"/>
      <w:r w:rsidR="00EA5E4F" w:rsidRPr="00EA5E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A5E4F" w:rsidRPr="00EA5E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Монгушевна</w:t>
      </w:r>
      <w:proofErr w:type="spellEnd"/>
    </w:p>
    <w:p w:rsidR="005E682A" w:rsidRPr="00EA5E4F" w:rsidRDefault="005E682A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A5E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учитель первой категории</w:t>
      </w:r>
    </w:p>
    <w:p w:rsidR="005E682A" w:rsidRPr="00EA5E4F" w:rsidRDefault="005E682A" w:rsidP="00FC4B84">
      <w:pPr>
        <w:pStyle w:val="ParagraphStyle"/>
        <w:spacing w:before="240" w:after="150" w:line="264" w:lineRule="auto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AE2B01" w:rsidRDefault="00AE2B01" w:rsidP="00FC4B8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EA5E4F" w:rsidRDefault="00EA5E4F" w:rsidP="00FC4B8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FC4B84" w:rsidRPr="00327E85" w:rsidRDefault="00FC4B84" w:rsidP="00FC4B84">
      <w:pPr>
        <w:pStyle w:val="ParagraphStyle"/>
        <w:spacing w:before="240" w:after="15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327E85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lastRenderedPageBreak/>
        <w:t xml:space="preserve">Урок </w:t>
      </w:r>
      <w:r w:rsidR="00874568" w:rsidRPr="00327E85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«Разложение  на простые множители»</w:t>
      </w:r>
    </w:p>
    <w:p w:rsidR="000F6239" w:rsidRPr="00327E85" w:rsidRDefault="000F6239" w:rsidP="000F6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сообщения новых знаний</w:t>
      </w:r>
      <w:r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основное внимание уделяется изучению нового материала  -  </w:t>
      </w:r>
      <w:r w:rsidR="00BB20A0"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разложение числа</w:t>
      </w:r>
      <w:r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простые множители с применением признаков делимости чисел на 2, 3, 5, 9</w:t>
      </w:r>
    </w:p>
    <w:p w:rsidR="00E77299" w:rsidRPr="00327E85" w:rsidRDefault="00E77299" w:rsidP="00E7729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E8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Образовательные цели урока</w:t>
      </w:r>
      <w:r w:rsidR="00FC4B84" w:rsidRPr="00327E8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FC4B84" w:rsidRPr="00327E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C4B84" w:rsidRPr="00327E85" w:rsidRDefault="00FC4B84" w:rsidP="008F0DA0">
      <w:pPr>
        <w:pStyle w:val="ParagraphStyle"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E85">
        <w:rPr>
          <w:rFonts w:ascii="Times New Roman" w:hAnsi="Times New Roman" w:cs="Times New Roman"/>
          <w:sz w:val="28"/>
          <w:szCs w:val="28"/>
          <w:lang w:val="ru-RU"/>
        </w:rPr>
        <w:t>познакомить учащихся с разложением на простые множители числа; повторить признаки делимости чисел и научить использовать их при разложении чисел на простые множители.</w:t>
      </w:r>
    </w:p>
    <w:p w:rsidR="000A4008" w:rsidRPr="00327E85" w:rsidRDefault="000A4008" w:rsidP="000A4008">
      <w:pPr>
        <w:shd w:val="clear" w:color="auto" w:fill="EEECE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цели урока</w:t>
      </w:r>
      <w:r w:rsidRPr="0032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0A4008" w:rsidRPr="00327E85" w:rsidRDefault="000A4008" w:rsidP="000A400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математической  речи, доказательного воспроизведения </w:t>
      </w:r>
      <w:proofErr w:type="spellStart"/>
      <w:r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правилы</w:t>
      </w:r>
      <w:proofErr w:type="spellEnd"/>
      <w:r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разложения числа на множители;</w:t>
      </w:r>
    </w:p>
    <w:p w:rsidR="000A4008" w:rsidRPr="00327E85" w:rsidRDefault="000A4008" w:rsidP="000A4008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умственных операций (обобщение, сравнение, анализ, синтез)  при решении примеров.</w:t>
      </w:r>
    </w:p>
    <w:p w:rsidR="000A4008" w:rsidRPr="00327E85" w:rsidRDefault="000A4008" w:rsidP="000A40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навыков общения и умения слушать и слышать.</w:t>
      </w:r>
    </w:p>
    <w:p w:rsidR="00660AB4" w:rsidRPr="00327E85" w:rsidRDefault="00660AB4" w:rsidP="00660AB4">
      <w:pPr>
        <w:shd w:val="clear" w:color="auto" w:fill="EAF1D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E8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EEECE1"/>
          <w:lang w:eastAsia="ru-RU"/>
        </w:rPr>
        <w:t>Воспитательные цели урока:</w:t>
      </w:r>
      <w:r w:rsidRPr="00327E85">
        <w:rPr>
          <w:rFonts w:ascii="Times New Roman" w:eastAsia="Times New Roman" w:hAnsi="Times New Roman" w:cs="Times New Roman"/>
          <w:b/>
          <w:sz w:val="28"/>
          <w:szCs w:val="28"/>
          <w:shd w:val="clear" w:color="auto" w:fill="EEECE1"/>
          <w:lang w:eastAsia="ru-RU"/>
        </w:rPr>
        <w:t xml:space="preserve"> </w:t>
      </w:r>
    </w:p>
    <w:p w:rsidR="00660AB4" w:rsidRPr="00327E85" w:rsidRDefault="00660AB4" w:rsidP="00660AB4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настойчивости в достижении цели. </w:t>
      </w:r>
    </w:p>
    <w:p w:rsidR="000A4008" w:rsidRPr="00327E85" w:rsidRDefault="00660AB4" w:rsidP="00660AB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 позиции учащихся в различных формах учебного сотрудничества</w:t>
      </w:r>
      <w:r w:rsidRPr="00327E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144E1" w:rsidRPr="00327E85" w:rsidRDefault="005144E1" w:rsidP="005144E1">
      <w:pPr>
        <w:shd w:val="clear" w:color="auto" w:fill="EAF1D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знать</w:t>
      </w:r>
      <w:r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разложить составное число на простые множители</w:t>
      </w:r>
    </w:p>
    <w:p w:rsidR="005144E1" w:rsidRPr="00327E85" w:rsidRDefault="005144E1" w:rsidP="005144E1">
      <w:pPr>
        <w:shd w:val="clear" w:color="auto" w:fill="EAF1D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уметь</w:t>
      </w:r>
      <w:r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разложение числа на множители при решении примеров.</w:t>
      </w:r>
    </w:p>
    <w:p w:rsidR="005144E1" w:rsidRPr="00327E85" w:rsidRDefault="005144E1" w:rsidP="00514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4E1" w:rsidRPr="00327E85" w:rsidRDefault="005144E1" w:rsidP="005144E1">
      <w:pPr>
        <w:shd w:val="clear" w:color="auto" w:fill="EAF1D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умения и навыки:</w:t>
      </w:r>
      <w:r w:rsidRPr="0032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навыки самоконтроля, умение работать в группе, слушать и записывать объяснения учителя и решение задач.</w:t>
      </w:r>
    </w:p>
    <w:p w:rsidR="005144E1" w:rsidRDefault="005144E1" w:rsidP="00FC4B8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4B84" w:rsidRDefault="00FC4B84" w:rsidP="00FC4B8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Ход урока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I. Устные упражнения.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Решить № 125 (1-е и 2-е задания каждого столбика).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Устно решить № 126 и № 132 (а–в).</w:t>
      </w:r>
    </w:p>
    <w:p w:rsidR="00C31910" w:rsidRPr="00C31910" w:rsidRDefault="00C31910" w:rsidP="00C31910">
      <w:pPr>
        <w:rPr>
          <w:rFonts w:ascii="Times New Roman" w:hAnsi="Times New Roman" w:cs="Times New Roman"/>
          <w:sz w:val="28"/>
          <w:szCs w:val="28"/>
        </w:rPr>
      </w:pPr>
      <w:r w:rsidRPr="00C31910">
        <w:rPr>
          <w:rFonts w:ascii="Times New Roman" w:hAnsi="Times New Roman" w:cs="Times New Roman"/>
          <w:sz w:val="28"/>
          <w:szCs w:val="28"/>
        </w:rPr>
        <w:t>Теперь мы повторим, изученные нами, признаки делимости чисел на 3, 9, 5, 2 и 10. (Фронтально)</w:t>
      </w:r>
    </w:p>
    <w:p w:rsidR="00C31910" w:rsidRPr="00C31910" w:rsidRDefault="00C31910" w:rsidP="00C319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1910">
        <w:rPr>
          <w:rFonts w:ascii="Times New Roman" w:hAnsi="Times New Roman" w:cs="Times New Roman"/>
          <w:sz w:val="28"/>
          <w:szCs w:val="28"/>
        </w:rPr>
        <w:t xml:space="preserve">Работа в парах. Задание учащимся:  заполнить таблицу: </w:t>
      </w:r>
      <w:r w:rsidRPr="00C3191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9387" w:type="dxa"/>
        <w:jc w:val="center"/>
        <w:tblInd w:w="360" w:type="dxa"/>
        <w:tblLook w:val="04A0" w:firstRow="1" w:lastRow="0" w:firstColumn="1" w:lastColumn="0" w:noHBand="0" w:noVBand="1"/>
      </w:tblPr>
      <w:tblGrid>
        <w:gridCol w:w="911"/>
        <w:gridCol w:w="1243"/>
        <w:gridCol w:w="1116"/>
        <w:gridCol w:w="1116"/>
        <w:gridCol w:w="1439"/>
        <w:gridCol w:w="1131"/>
        <w:gridCol w:w="1048"/>
        <w:gridCol w:w="1383"/>
      </w:tblGrid>
      <w:tr w:rsidR="00C31910" w:rsidRPr="00C31910" w:rsidTr="00327E85">
        <w:trPr>
          <w:trHeight w:val="408"/>
          <w:jc w:val="center"/>
        </w:trPr>
        <w:tc>
          <w:tcPr>
            <w:tcW w:w="760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 w:rsidR="00C31910" w:rsidRPr="00327E85" w:rsidRDefault="00C31910" w:rsidP="00911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5">
              <w:rPr>
                <w:rFonts w:ascii="Times New Roman" w:hAnsi="Times New Roman" w:cs="Times New Roman"/>
                <w:sz w:val="20"/>
                <w:szCs w:val="20"/>
              </w:rPr>
              <w:t>Кратно10</w:t>
            </w:r>
          </w:p>
        </w:tc>
        <w:tc>
          <w:tcPr>
            <w:tcW w:w="1134" w:type="dxa"/>
          </w:tcPr>
          <w:p w:rsidR="00C31910" w:rsidRPr="00327E85" w:rsidRDefault="00C31910" w:rsidP="00911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5">
              <w:rPr>
                <w:rFonts w:ascii="Times New Roman" w:hAnsi="Times New Roman" w:cs="Times New Roman"/>
                <w:sz w:val="20"/>
                <w:szCs w:val="20"/>
              </w:rPr>
              <w:t>Кратно 9</w:t>
            </w:r>
          </w:p>
        </w:tc>
        <w:tc>
          <w:tcPr>
            <w:tcW w:w="1134" w:type="dxa"/>
          </w:tcPr>
          <w:p w:rsidR="00C31910" w:rsidRPr="00327E85" w:rsidRDefault="00C31910" w:rsidP="00911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5">
              <w:rPr>
                <w:rFonts w:ascii="Times New Roman" w:hAnsi="Times New Roman" w:cs="Times New Roman"/>
                <w:sz w:val="20"/>
                <w:szCs w:val="20"/>
              </w:rPr>
              <w:t>Кратно 3</w:t>
            </w:r>
          </w:p>
        </w:tc>
        <w:tc>
          <w:tcPr>
            <w:tcW w:w="1477" w:type="dxa"/>
          </w:tcPr>
          <w:p w:rsidR="00C31910" w:rsidRPr="00327E85" w:rsidRDefault="00C31910" w:rsidP="00911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5">
              <w:rPr>
                <w:rFonts w:ascii="Times New Roman" w:hAnsi="Times New Roman" w:cs="Times New Roman"/>
                <w:sz w:val="20"/>
                <w:szCs w:val="20"/>
              </w:rPr>
              <w:t>Кратно 3 и 5</w:t>
            </w:r>
            <w:r w:rsidRPr="00327E8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31910" w:rsidRPr="00327E85" w:rsidRDefault="00C31910" w:rsidP="00911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C31910" w:rsidRPr="00327E85" w:rsidRDefault="00C31910" w:rsidP="00911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5">
              <w:rPr>
                <w:rFonts w:ascii="Times New Roman" w:hAnsi="Times New Roman" w:cs="Times New Roman"/>
                <w:sz w:val="20"/>
                <w:szCs w:val="20"/>
              </w:rPr>
              <w:t>Кратно 2</w:t>
            </w:r>
          </w:p>
        </w:tc>
        <w:tc>
          <w:tcPr>
            <w:tcW w:w="1059" w:type="dxa"/>
          </w:tcPr>
          <w:p w:rsidR="00C31910" w:rsidRPr="00327E85" w:rsidRDefault="00C31910" w:rsidP="00911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5">
              <w:rPr>
                <w:rFonts w:ascii="Times New Roman" w:hAnsi="Times New Roman" w:cs="Times New Roman"/>
                <w:sz w:val="20"/>
                <w:szCs w:val="20"/>
              </w:rPr>
              <w:t>Кратно 9</w:t>
            </w:r>
            <w:r w:rsidRPr="00327E8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31910" w:rsidRPr="00327E85" w:rsidRDefault="00C31910" w:rsidP="00911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1910" w:rsidRPr="00327E85" w:rsidRDefault="00C31910" w:rsidP="00911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E85">
              <w:rPr>
                <w:rFonts w:ascii="Times New Roman" w:hAnsi="Times New Roman" w:cs="Times New Roman"/>
                <w:sz w:val="20"/>
                <w:szCs w:val="20"/>
              </w:rPr>
              <w:t>Кратно 2 и 9</w:t>
            </w:r>
          </w:p>
          <w:p w:rsidR="00C31910" w:rsidRPr="00327E85" w:rsidRDefault="00C31910" w:rsidP="00911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910" w:rsidRPr="00C31910" w:rsidTr="00911743">
        <w:trPr>
          <w:jc w:val="center"/>
        </w:trPr>
        <w:tc>
          <w:tcPr>
            <w:tcW w:w="760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56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910" w:rsidRPr="00C31910" w:rsidTr="00911743">
        <w:trPr>
          <w:jc w:val="center"/>
        </w:trPr>
        <w:tc>
          <w:tcPr>
            <w:tcW w:w="760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</w:p>
        </w:tc>
        <w:tc>
          <w:tcPr>
            <w:tcW w:w="1256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E85" w:rsidRDefault="00327E85" w:rsidP="00C319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1910" w:rsidRPr="00C31910" w:rsidRDefault="00C31910" w:rsidP="00C31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910">
        <w:rPr>
          <w:rFonts w:ascii="Times New Roman" w:hAnsi="Times New Roman" w:cs="Times New Roman"/>
          <w:sz w:val="28"/>
          <w:szCs w:val="28"/>
        </w:rPr>
        <w:lastRenderedPageBreak/>
        <w:t>«ш»     312                     «ч»   310</w:t>
      </w:r>
    </w:p>
    <w:p w:rsidR="00C31910" w:rsidRPr="00C31910" w:rsidRDefault="00C31910" w:rsidP="00C31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910">
        <w:rPr>
          <w:rFonts w:ascii="Times New Roman" w:hAnsi="Times New Roman" w:cs="Times New Roman"/>
          <w:sz w:val="28"/>
          <w:szCs w:val="28"/>
        </w:rPr>
        <w:t>«е»      567                     «в»    585</w:t>
      </w:r>
    </w:p>
    <w:p w:rsidR="00C31910" w:rsidRPr="00C31910" w:rsidRDefault="00C31910" w:rsidP="00C31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910">
        <w:rPr>
          <w:rFonts w:ascii="Times New Roman" w:hAnsi="Times New Roman" w:cs="Times New Roman"/>
          <w:sz w:val="28"/>
          <w:szCs w:val="28"/>
        </w:rPr>
        <w:t>«ы»     555                     «б»    771</w:t>
      </w:r>
    </w:p>
    <w:p w:rsidR="00C31910" w:rsidRPr="00C31910" w:rsidRDefault="00C31910" w:rsidP="00C31910">
      <w:pPr>
        <w:rPr>
          <w:rFonts w:ascii="Times New Roman" w:hAnsi="Times New Roman" w:cs="Times New Roman"/>
          <w:sz w:val="28"/>
          <w:szCs w:val="28"/>
        </w:rPr>
      </w:pPr>
      <w:r w:rsidRPr="00C31910">
        <w:rPr>
          <w:rFonts w:ascii="Times New Roman" w:hAnsi="Times New Roman" w:cs="Times New Roman"/>
          <w:sz w:val="28"/>
          <w:szCs w:val="28"/>
        </w:rPr>
        <w:t xml:space="preserve">  Ответ: </w:t>
      </w:r>
      <w:r w:rsidRPr="00C3191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9387" w:type="dxa"/>
        <w:jc w:val="center"/>
        <w:tblInd w:w="360" w:type="dxa"/>
        <w:tblLook w:val="04A0" w:firstRow="1" w:lastRow="0" w:firstColumn="1" w:lastColumn="0" w:noHBand="0" w:noVBand="1"/>
      </w:tblPr>
      <w:tblGrid>
        <w:gridCol w:w="911"/>
        <w:gridCol w:w="1233"/>
        <w:gridCol w:w="1116"/>
        <w:gridCol w:w="1116"/>
        <w:gridCol w:w="1447"/>
        <w:gridCol w:w="1131"/>
        <w:gridCol w:w="1044"/>
        <w:gridCol w:w="1389"/>
      </w:tblGrid>
      <w:tr w:rsidR="00C31910" w:rsidRPr="00C31910" w:rsidTr="00911743">
        <w:trPr>
          <w:jc w:val="center"/>
        </w:trPr>
        <w:tc>
          <w:tcPr>
            <w:tcW w:w="760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256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1134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1477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1150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059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1417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</w:tr>
      <w:tr w:rsidR="00C31910" w:rsidRPr="00C31910" w:rsidTr="00911743">
        <w:trPr>
          <w:jc w:val="center"/>
        </w:trPr>
        <w:tc>
          <w:tcPr>
            <w:tcW w:w="760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</w:p>
        </w:tc>
        <w:tc>
          <w:tcPr>
            <w:tcW w:w="1256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77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50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1059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</w:tcPr>
          <w:p w:rsidR="00C31910" w:rsidRPr="00C31910" w:rsidRDefault="00C31910" w:rsidP="0091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9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C31910" w:rsidRPr="00C31910" w:rsidRDefault="00C31910" w:rsidP="00C31910">
      <w:pPr>
        <w:rPr>
          <w:rFonts w:ascii="Times New Roman" w:hAnsi="Times New Roman" w:cs="Times New Roman"/>
          <w:sz w:val="28"/>
          <w:szCs w:val="28"/>
        </w:rPr>
      </w:pPr>
    </w:p>
    <w:p w:rsidR="00C31910" w:rsidRPr="00C31910" w:rsidRDefault="00C31910" w:rsidP="00C31910">
      <w:pPr>
        <w:rPr>
          <w:rFonts w:ascii="Times New Roman" w:hAnsi="Times New Roman" w:cs="Times New Roman"/>
          <w:sz w:val="28"/>
          <w:szCs w:val="28"/>
        </w:rPr>
      </w:pPr>
      <w:r w:rsidRPr="00C31910">
        <w:rPr>
          <w:rFonts w:ascii="Times New Roman" w:hAnsi="Times New Roman" w:cs="Times New Roman"/>
          <w:sz w:val="28"/>
          <w:szCs w:val="28"/>
        </w:rPr>
        <w:t xml:space="preserve">Историческая справка: </w:t>
      </w:r>
      <w:proofErr w:type="spellStart"/>
      <w:r w:rsidRPr="00C31910">
        <w:rPr>
          <w:rFonts w:ascii="Times New Roman" w:hAnsi="Times New Roman" w:cs="Times New Roman"/>
          <w:sz w:val="28"/>
          <w:szCs w:val="28"/>
        </w:rPr>
        <w:t>Пафнутий</w:t>
      </w:r>
      <w:proofErr w:type="spellEnd"/>
      <w:r w:rsidRPr="00C31910">
        <w:rPr>
          <w:rFonts w:ascii="Times New Roman" w:hAnsi="Times New Roman" w:cs="Times New Roman"/>
          <w:sz w:val="28"/>
          <w:szCs w:val="28"/>
        </w:rPr>
        <w:t xml:space="preserve"> Львович Чебышев – русский математик. Он занимался изучением свой</w:t>
      </w:r>
      <w:proofErr w:type="gramStart"/>
      <w:r w:rsidRPr="00C31910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31910">
        <w:rPr>
          <w:rFonts w:ascii="Times New Roman" w:hAnsi="Times New Roman" w:cs="Times New Roman"/>
          <w:sz w:val="28"/>
          <w:szCs w:val="28"/>
        </w:rPr>
        <w:t>остых чисел. Он доказал, что между любым натуральным числом, большим 1, и числом, вдвое большим, всегда имеется не менее одного простого числа. Давайте проверим это на примере нескольких чисел. (Устно)</w:t>
      </w:r>
    </w:p>
    <w:p w:rsidR="00C31910" w:rsidRDefault="00C31910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B84" w:rsidRDefault="00FC4B84" w:rsidP="00FC4B8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II. Изучение нового материала.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Нужно выделить участок земли прямоугольной формы площадью 18 м</w:t>
      </w:r>
      <w:proofErr w:type="gramStart"/>
      <w:r>
        <w:rPr>
          <w:rFonts w:ascii="Times New Roman" w:hAnsi="Times New Roman" w:cs="Times New Roman"/>
          <w:position w:val="8"/>
          <w:sz w:val="20"/>
          <w:szCs w:val="20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Какими могут быть размеры этого участка, если они должны выражаться натуральными числами?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18 = 1 · 18; 2) 18 = 2 · 9; 3) 18 = 3 · 6.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размеры участка могут быть: 1 м и 18 м; 2 м и 9 м; 3 м и 6 м.</w:t>
      </w:r>
    </w:p>
    <w:p w:rsidR="00FC4B84" w:rsidRDefault="00FC4B84" w:rsidP="00FC4B84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Решая задачу, мы число 18 представили в виде произведения натуральных чисел. Говорят: разложили на множители. Если в разложении, например, числа 18 = 3 · 6 составной множитель 6 представить в виде произведения двух простых множителей 2 и 3, то тогда число 18 будет разложено на простые множители: 18 = 3 · 6 = = 3 · 2 · 3. Обычно записывают множители в порядке возрастания: 18 = 2 · 3 · 3.</w:t>
      </w:r>
      <w:r w:rsidR="00A4427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44279" w:rsidRPr="00EA5E4F">
        <w:rPr>
          <w:rFonts w:ascii="Times New Roman" w:hAnsi="Times New Roman" w:cs="Times New Roman"/>
          <w:b/>
          <w:sz w:val="28"/>
          <w:szCs w:val="28"/>
          <w:lang w:val="ru-RU"/>
        </w:rPr>
        <w:t>слайд 2</w:t>
      </w:r>
      <w:r w:rsidR="00A4427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Разложить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(натуральное) число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простые множители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значит представить это число в виде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произведения простых чисел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44279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A44279" w:rsidRPr="00EA5E4F">
        <w:rPr>
          <w:rFonts w:ascii="Times New Roman" w:hAnsi="Times New Roman" w:cs="Times New Roman"/>
          <w:b/>
          <w:sz w:val="28"/>
          <w:szCs w:val="28"/>
          <w:lang w:val="ru-RU"/>
        </w:rPr>
        <w:t>слайд 4</w:t>
      </w:r>
      <w:r w:rsidR="00A4427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Нередко для разложения натурального числа на простые множители сначала разлагают его в виде произведения составных множителей, а затем каждый из них разлагают на простые множители.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Прочитать по учебнику теоретический материал (п. 5) на с. 20–21.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Записать на доске и в тетрадях несколько первых простых чисел: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2; 3; 5; 7; 11; 13; 17; 19;…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Объяснение учителем разложения числа 3276 на простые множители (повторяются признаки делимости чисел на 2, на 3, на 5).</w:t>
      </w:r>
    </w:p>
    <w:p w:rsidR="00FC4B84" w:rsidRDefault="00FC4B84" w:rsidP="00FC4B84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8A64C55" wp14:editId="5ECB1E56">
            <wp:extent cx="4676775" cy="1447800"/>
            <wp:effectExtent l="0" t="0" r="9525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4F" w:rsidRDefault="00EA5E4F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III. Закрепление изученного материала.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Разложить число на простые множители:</w:t>
      </w:r>
    </w:p>
    <w:p w:rsidR="00FC4B84" w:rsidRDefault="00EA5E4F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16;   б) 330 (</w:t>
      </w:r>
      <w:r w:rsidRPr="00EA5E4F">
        <w:rPr>
          <w:rFonts w:ascii="Times New Roman" w:hAnsi="Times New Roman" w:cs="Times New Roman"/>
          <w:b/>
          <w:sz w:val="28"/>
          <w:szCs w:val="28"/>
          <w:lang w:val="ru-RU"/>
        </w:rPr>
        <w:t>слайд 3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FC4B84">
        <w:rPr>
          <w:rFonts w:ascii="Times New Roman" w:hAnsi="Times New Roman" w:cs="Times New Roman"/>
          <w:sz w:val="28"/>
          <w:szCs w:val="28"/>
          <w:lang w:val="ru-RU"/>
        </w:rPr>
        <w:t>;   в) 15;   г) 20;   д) 72;   е) 150.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Решить № 121 (а) на доске и в тетрадях.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Решить с комментированием № 122 (а).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Решить № 124 (а; б) с объяснением.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Повторение ранее изученного материала: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решить № 127 и 132 (г; д; е);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решить задачу № 133.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6*. Знаменитый ученый Христиан Гольдбах (1690–1764), работавший в Петербургской академии наук, высказал догадку (в 1742 г.), что любое натуральное число, большее 5, может быть представлено в виде суммы трех простых чисел. Проверить это на примере нескольких чисел.</w:t>
      </w:r>
    </w:p>
    <w:p w:rsidR="00FC4B84" w:rsidRDefault="00FC4B84" w:rsidP="00FC4B8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IV. Итог урока.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Вопросы: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а) Существуют ли составные числа, которые нельзя разложить на простые множители?</w:t>
      </w:r>
    </w:p>
    <w:p w:rsidR="00FC4B84" w:rsidRDefault="00FC4B84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 Чем могут отличаться два разложения одного и того же числа на простые множители?</w:t>
      </w:r>
      <w:r w:rsidR="00EA5E4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A5E4F" w:rsidRPr="00EA5E4F">
        <w:rPr>
          <w:rFonts w:ascii="Times New Roman" w:hAnsi="Times New Roman" w:cs="Times New Roman"/>
          <w:b/>
          <w:sz w:val="28"/>
          <w:szCs w:val="28"/>
          <w:lang w:val="ru-RU"/>
        </w:rPr>
        <w:t>слайд 5</w:t>
      </w:r>
      <w:r w:rsidR="00EA5E4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E682A" w:rsidRDefault="005E682A" w:rsidP="00FC4B8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4B84" w:rsidRDefault="00FC4B84" w:rsidP="00FC4B8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Домашнее задание: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изучить п. 5; решить № 141 (а), № 142 (а; в), № 143, № 140 (устно).</w:t>
      </w:r>
    </w:p>
    <w:p w:rsidR="005E682A" w:rsidRPr="005E682A" w:rsidRDefault="005E682A" w:rsidP="005E682A">
      <w:pPr>
        <w:rPr>
          <w:rFonts w:ascii="Times New Roman" w:hAnsi="Times New Roman" w:cs="Times New Roman"/>
          <w:sz w:val="28"/>
          <w:szCs w:val="28"/>
        </w:rPr>
      </w:pPr>
      <w:r w:rsidRPr="005E682A">
        <w:rPr>
          <w:rFonts w:ascii="Times New Roman" w:hAnsi="Times New Roman" w:cs="Times New Roman"/>
          <w:sz w:val="28"/>
          <w:szCs w:val="28"/>
        </w:rPr>
        <w:t>Какова была цель урока? Мы её достигли?</w:t>
      </w:r>
    </w:p>
    <w:p w:rsidR="005E682A" w:rsidRDefault="005E682A" w:rsidP="00FC4B8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4568" w:rsidRDefault="00874568" w:rsidP="004A6E25">
      <w:pPr>
        <w:shd w:val="clear" w:color="auto" w:fill="EAF1DD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6E25" w:rsidRPr="00C25DD2" w:rsidRDefault="004A6E25" w:rsidP="004A6E25">
      <w:pPr>
        <w:shd w:val="clear" w:color="auto" w:fill="EAF1DD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D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методическая литература:</w:t>
      </w:r>
    </w:p>
    <w:p w:rsidR="004A6E25" w:rsidRPr="00874568" w:rsidRDefault="004A6E25" w:rsidP="004A6E2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 «Математика 6, авторы: </w:t>
      </w:r>
      <w:proofErr w:type="spellStart"/>
      <w:r w:rsidRPr="0087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Н.Я.Виленкин</w:t>
      </w:r>
      <w:proofErr w:type="spellEnd"/>
      <w:r w:rsidRPr="0087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A6E25" w:rsidRPr="00874568" w:rsidRDefault="004A6E25" w:rsidP="004A6E2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для учителя «Преподав</w:t>
      </w:r>
      <w:r w:rsidR="00C25D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математики в 5-6 классах»</w:t>
      </w:r>
    </w:p>
    <w:p w:rsidR="004A6E25" w:rsidRDefault="004A6E25" w:rsidP="00FC4B84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A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F3C"/>
    <w:multiLevelType w:val="hybridMultilevel"/>
    <w:tmpl w:val="9FB68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0502E"/>
    <w:multiLevelType w:val="hybridMultilevel"/>
    <w:tmpl w:val="66FEB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34420"/>
    <w:multiLevelType w:val="hybridMultilevel"/>
    <w:tmpl w:val="8532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407BC"/>
    <w:multiLevelType w:val="hybridMultilevel"/>
    <w:tmpl w:val="D00C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77831"/>
    <w:multiLevelType w:val="hybridMultilevel"/>
    <w:tmpl w:val="CD56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C2156"/>
    <w:multiLevelType w:val="hybridMultilevel"/>
    <w:tmpl w:val="2850E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63"/>
    <w:rsid w:val="000A4008"/>
    <w:rsid w:val="000F6239"/>
    <w:rsid w:val="00141B3E"/>
    <w:rsid w:val="001B64D9"/>
    <w:rsid w:val="00327E85"/>
    <w:rsid w:val="004A6E25"/>
    <w:rsid w:val="005144E1"/>
    <w:rsid w:val="005E682A"/>
    <w:rsid w:val="00660AB4"/>
    <w:rsid w:val="0083162D"/>
    <w:rsid w:val="00874568"/>
    <w:rsid w:val="008F0DA0"/>
    <w:rsid w:val="00975B63"/>
    <w:rsid w:val="00A44279"/>
    <w:rsid w:val="00AE2B01"/>
    <w:rsid w:val="00BB20A0"/>
    <w:rsid w:val="00C25DD2"/>
    <w:rsid w:val="00C31910"/>
    <w:rsid w:val="00E77299"/>
    <w:rsid w:val="00EA5E4F"/>
    <w:rsid w:val="00F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C4B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C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B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910"/>
    <w:pPr>
      <w:ind w:left="720"/>
      <w:contextualSpacing/>
    </w:pPr>
  </w:style>
  <w:style w:type="table" w:styleId="a6">
    <w:name w:val="Table Grid"/>
    <w:basedOn w:val="a1"/>
    <w:uiPriority w:val="59"/>
    <w:rsid w:val="00C3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C4B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FC4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B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1910"/>
    <w:pPr>
      <w:ind w:left="720"/>
      <w:contextualSpacing/>
    </w:pPr>
  </w:style>
  <w:style w:type="table" w:styleId="a6">
    <w:name w:val="Table Grid"/>
    <w:basedOn w:val="a1"/>
    <w:uiPriority w:val="59"/>
    <w:rsid w:val="00C3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2014-02-23T15:26:00Z</dcterms:created>
  <dcterms:modified xsi:type="dcterms:W3CDTF">2015-05-08T08:31:00Z</dcterms:modified>
</cp:coreProperties>
</file>