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81" w:rsidRDefault="00DC5581" w:rsidP="00DC5581">
      <w:pPr>
        <w:ind w:left="-540"/>
        <w:jc w:val="center"/>
        <w:rPr>
          <w:b/>
        </w:rPr>
      </w:pPr>
      <w:r>
        <w:rPr>
          <w:b/>
        </w:rPr>
        <w:t>Урок по истории России по теме:</w:t>
      </w:r>
    </w:p>
    <w:p w:rsidR="00DC5581" w:rsidRDefault="00DC5581" w:rsidP="00DC5581">
      <w:pPr>
        <w:ind w:left="-540"/>
        <w:jc w:val="center"/>
        <w:rPr>
          <w:b/>
          <w:sz w:val="28"/>
          <w:szCs w:val="28"/>
        </w:rPr>
      </w:pPr>
      <w:r>
        <w:rPr>
          <w:b/>
        </w:rPr>
        <w:t>Политическая раздробленность Руси</w:t>
      </w:r>
      <w:r>
        <w:rPr>
          <w:b/>
          <w:sz w:val="28"/>
          <w:szCs w:val="28"/>
        </w:rPr>
        <w:t xml:space="preserve"> </w:t>
      </w:r>
    </w:p>
    <w:p w:rsidR="00DC5581" w:rsidRDefault="00DC5581" w:rsidP="00DC5581">
      <w:pPr>
        <w:ind w:left="-540"/>
        <w:jc w:val="center"/>
        <w:rPr>
          <w:b/>
        </w:rPr>
      </w:pPr>
      <w:r>
        <w:rPr>
          <w:b/>
          <w:sz w:val="28"/>
          <w:szCs w:val="28"/>
        </w:rPr>
        <w:t>(</w:t>
      </w:r>
      <w:r>
        <w:rPr>
          <w:b/>
        </w:rPr>
        <w:t>с применением элементов технологии критического мышления)</w:t>
      </w:r>
    </w:p>
    <w:p w:rsidR="00DC5581" w:rsidRDefault="00DC5581" w:rsidP="00DC5581">
      <w:pPr>
        <w:ind w:left="-540"/>
        <w:jc w:val="center"/>
      </w:pPr>
    </w:p>
    <w:p w:rsidR="00DC5581" w:rsidRDefault="00DC5581" w:rsidP="00DC5581">
      <w:pPr>
        <w:ind w:left="-540" w:hanging="540"/>
        <w:jc w:val="center"/>
      </w:pPr>
      <w:r>
        <w:t xml:space="preserve">                      </w:t>
      </w:r>
      <w:proofErr w:type="gramStart"/>
      <w:r>
        <w:t>(10 класс.</w:t>
      </w:r>
      <w:proofErr w:type="gramEnd"/>
      <w:r>
        <w:t xml:space="preserve"> Урок № 1 в теме: </w:t>
      </w:r>
      <w:proofErr w:type="gramStart"/>
      <w:r>
        <w:t xml:space="preserve">Политическая раздробленность Руси.), учебник «История России с древнейших времен до конца </w:t>
      </w:r>
      <w:r>
        <w:rPr>
          <w:lang w:val="en-US"/>
        </w:rPr>
        <w:t>XVI</w:t>
      </w:r>
      <w:r>
        <w:t xml:space="preserve"> века» А.Н. Сахарова, ч. 1</w:t>
      </w:r>
      <w:proofErr w:type="gramEnd"/>
    </w:p>
    <w:p w:rsidR="00DC5581" w:rsidRDefault="00DC5581" w:rsidP="00DC5581">
      <w:pPr>
        <w:ind w:left="-540"/>
        <w:jc w:val="center"/>
      </w:pPr>
    </w:p>
    <w:p w:rsidR="00DC5581" w:rsidRDefault="00DC5581" w:rsidP="00DC5581">
      <w:pPr>
        <w:jc w:val="both"/>
      </w:pPr>
      <w:proofErr w:type="gramStart"/>
      <w:r>
        <w:rPr>
          <w:b/>
        </w:rPr>
        <w:t>Цель</w:t>
      </w:r>
      <w:r>
        <w:t>: создать условия для  усвоения знаний  о причинах и последствиях распада Руси, а также формирования представления о трех возможных политических моделях развития Руси в период раздробления в южных, в северо-западных, в северо-восточных землях.</w:t>
      </w:r>
      <w:proofErr w:type="gramEnd"/>
    </w:p>
    <w:p w:rsidR="00DC5581" w:rsidRDefault="00DC5581" w:rsidP="00DC5581">
      <w:pPr>
        <w:jc w:val="both"/>
      </w:pPr>
    </w:p>
    <w:p w:rsidR="00DC5581" w:rsidRDefault="00DC5581" w:rsidP="00DC5581">
      <w:pPr>
        <w:jc w:val="both"/>
      </w:pPr>
      <w:r>
        <w:t xml:space="preserve">         На </w:t>
      </w:r>
      <w:r>
        <w:rPr>
          <w:b/>
        </w:rPr>
        <w:t>стадии вызова</w:t>
      </w:r>
      <w:r>
        <w:t xml:space="preserve">  учитель актуализирует знания учащихся по данному вопросу с целью выявить их субъектный опыт и уровень знания  учебного материала по теме урока. Работа осуществляется фронтально. Для этого учитель предлагает учащимся ряд вопросов, которые записаны на доске:</w:t>
      </w:r>
    </w:p>
    <w:p w:rsidR="00DC5581" w:rsidRDefault="00DC5581" w:rsidP="00DC5581">
      <w:pPr>
        <w:jc w:val="both"/>
      </w:pPr>
      <w:r>
        <w:t xml:space="preserve"> - Сравните две карты «Восточная Европа в </w:t>
      </w:r>
      <w:r>
        <w:rPr>
          <w:lang w:val="en-US"/>
        </w:rPr>
        <w:t>XIII</w:t>
      </w:r>
      <w:r>
        <w:t xml:space="preserve"> в.» и «Русские княжества в   </w:t>
      </w:r>
      <w:r>
        <w:rPr>
          <w:lang w:val="en-US"/>
        </w:rPr>
        <w:t>XII</w:t>
      </w:r>
      <w:r>
        <w:t xml:space="preserve"> – </w:t>
      </w:r>
      <w:r>
        <w:rPr>
          <w:lang w:val="en-US"/>
        </w:rPr>
        <w:t>XIII</w:t>
      </w:r>
      <w:r>
        <w:t xml:space="preserve"> вв.», определите, как изменилась территория Древней Руси в  </w:t>
      </w:r>
      <w:r>
        <w:rPr>
          <w:lang w:val="en-US"/>
        </w:rPr>
        <w:t>XII</w:t>
      </w:r>
      <w:r>
        <w:t xml:space="preserve"> – </w:t>
      </w:r>
      <w:r>
        <w:rPr>
          <w:lang w:val="en-US"/>
        </w:rPr>
        <w:t>XIII</w:t>
      </w:r>
      <w:r>
        <w:t xml:space="preserve"> веках?</w:t>
      </w:r>
    </w:p>
    <w:p w:rsidR="00DC5581" w:rsidRDefault="00DC5581" w:rsidP="00DC5581">
      <w:pPr>
        <w:jc w:val="both"/>
      </w:pPr>
      <w:r>
        <w:t xml:space="preserve"> - Какие события предыдущей эпохи предвещали неизбежный распад Руси?</w:t>
      </w:r>
    </w:p>
    <w:p w:rsidR="00DC5581" w:rsidRDefault="00DC5581" w:rsidP="00DC5581">
      <w:pPr>
        <w:jc w:val="both"/>
      </w:pPr>
      <w:r>
        <w:t xml:space="preserve"> - Почему волевые усилия отдельных князей по объединению Руси не имели долговременных результатов? </w:t>
      </w:r>
    </w:p>
    <w:p w:rsidR="00DC5581" w:rsidRDefault="00DC5581" w:rsidP="00DC5581">
      <w:pPr>
        <w:jc w:val="both"/>
      </w:pPr>
      <w:r>
        <w:t>Учащиеся работают в группах, записывают известную им информацию в виде ключевых слов, коротких ответов на поставленные вопросы. Затем представляют результаты работы. Учитель обобщает эти результаты</w:t>
      </w:r>
    </w:p>
    <w:p w:rsidR="00DC5581" w:rsidRDefault="00DC5581" w:rsidP="00DC5581">
      <w:pPr>
        <w:jc w:val="both"/>
      </w:pPr>
      <w:r>
        <w:t xml:space="preserve">        На </w:t>
      </w:r>
      <w:r>
        <w:rPr>
          <w:b/>
        </w:rPr>
        <w:t>стадии осмысления</w:t>
      </w:r>
      <w:r>
        <w:t xml:space="preserve"> учащиеся получают задание:</w:t>
      </w:r>
    </w:p>
    <w:p w:rsidR="00DC5581" w:rsidRDefault="00DC5581" w:rsidP="00DC5581">
      <w:pPr>
        <w:jc w:val="both"/>
        <w:rPr>
          <w:b/>
        </w:rPr>
      </w:pPr>
      <w:r>
        <w:t xml:space="preserve">-В чем причины раздробленности? (ученики самостоятельно работают с текстом учебника «История России с древнейших времен до конца </w:t>
      </w:r>
      <w:r>
        <w:rPr>
          <w:lang w:val="en-US"/>
        </w:rPr>
        <w:t>XVI</w:t>
      </w:r>
      <w:r>
        <w:t xml:space="preserve"> века» А.Н. Сахарова, часть 1 и составляют </w:t>
      </w:r>
      <w:proofErr w:type="spellStart"/>
      <w:r>
        <w:t>фишбоун</w:t>
      </w:r>
      <w:proofErr w:type="spellEnd"/>
      <w:r>
        <w:t>)</w:t>
      </w:r>
      <w:r>
        <w:rPr>
          <w:b/>
        </w:rPr>
        <w:t xml:space="preserve"> </w:t>
      </w:r>
    </w:p>
    <w:p w:rsidR="00DC5581" w:rsidRDefault="00DC5581" w:rsidP="00DC5581">
      <w:pPr>
        <w:jc w:val="both"/>
        <w:rPr>
          <w:b/>
        </w:rPr>
      </w:pPr>
    </w:p>
    <w:p w:rsidR="00DC5581" w:rsidRDefault="00DC5581" w:rsidP="00DC5581">
      <w:pPr>
        <w:jc w:val="both"/>
      </w:pPr>
    </w:p>
    <w:p w:rsidR="00DC5581" w:rsidRDefault="00DC5581" w:rsidP="00DC55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6425" cy="2695575"/>
            <wp:effectExtent l="0" t="0" r="9525" b="9525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81" w:rsidRDefault="00DC5581" w:rsidP="00DC5581">
      <w:pPr>
        <w:jc w:val="center"/>
        <w:rPr>
          <w:sz w:val="28"/>
          <w:szCs w:val="28"/>
        </w:rPr>
      </w:pPr>
    </w:p>
    <w:p w:rsidR="00DC5581" w:rsidRDefault="00DC5581" w:rsidP="00DC5581">
      <w:pPr>
        <w:jc w:val="center"/>
        <w:rPr>
          <w:sz w:val="28"/>
          <w:szCs w:val="28"/>
        </w:rPr>
      </w:pPr>
    </w:p>
    <w:p w:rsidR="00DC5581" w:rsidRDefault="00DC5581" w:rsidP="00DC5581">
      <w:pPr>
        <w:jc w:val="both"/>
      </w:pPr>
      <w:r>
        <w:t xml:space="preserve">           Учитель задает вопросы:</w:t>
      </w:r>
    </w:p>
    <w:p w:rsidR="00DC5581" w:rsidRDefault="00DC5581" w:rsidP="00DC5581">
      <w:pPr>
        <w:jc w:val="both"/>
      </w:pPr>
      <w:r>
        <w:t>Как вы думаете, сохранятся ли прежние торговые позиции Киева?</w:t>
      </w:r>
    </w:p>
    <w:p w:rsidR="00DC5581" w:rsidRDefault="00DC5581" w:rsidP="00DC5581">
      <w:pPr>
        <w:jc w:val="both"/>
      </w:pPr>
      <w:r>
        <w:t xml:space="preserve">Киев ослаб, но продолжал оставаться центром земли Русской. Многие жители Киева покидали обжитые места в другие земли. Формируются три региона Руси, три модели государственного устройства. От того, какая из этих моделей окажется реализованной, </w:t>
      </w:r>
      <w:r>
        <w:lastRenderedPageBreak/>
        <w:t xml:space="preserve">зависело будущее страны. Это Юго-Западная Русь (Киевское, Галицко-Волынское, Чернигово-Северское княжества), Северо-Западная – Новгород Великий, Северо-Восточная (Владимиро-Суздальское княжество) </w:t>
      </w:r>
    </w:p>
    <w:p w:rsidR="00DC5581" w:rsidRDefault="00DC5581" w:rsidP="00DC5581">
      <w:pPr>
        <w:jc w:val="both"/>
      </w:pPr>
      <w:r>
        <w:t>- Каковы особенности развития этих земель?</w:t>
      </w:r>
    </w:p>
    <w:p w:rsidR="00DC5581" w:rsidRDefault="00DC5581" w:rsidP="00DC5581">
      <w:pPr>
        <w:jc w:val="both"/>
      </w:pPr>
      <w:r>
        <w:t>Предполагается, что последний вопрос вызовет некоторые затруднения  и школьники смогут определить цель дальнейшей работы: определить особенности  развития каждого княжества (в сравнении). Учащиеся работают в группах, записывают известную им информацию в виде ключевых слов, коротких ответов на поставленные вопросы. Затем представляют результаты работы. Учитель обобщает эти результаты.</w:t>
      </w:r>
    </w:p>
    <w:p w:rsidR="00DC5581" w:rsidRDefault="00DC5581" w:rsidP="00DC5581">
      <w:pPr>
        <w:jc w:val="both"/>
      </w:pPr>
      <w:r>
        <w:t xml:space="preserve">Учащиеся выявляют критерии или линии сравнения. Работают в группах, в столбик на отдельном листе фиксируют  эти критерии, представляют результат работы. Ученики предлагают линии сравнения, учитель выслушивает версии учащихся и предлагает на доске схему концептуальной таблицы. Затем в процессе лекции учащиеся работают индивидуально и заполняют  таблицу. </w:t>
      </w:r>
    </w:p>
    <w:p w:rsidR="00DC5581" w:rsidRDefault="00DC5581" w:rsidP="00DC5581">
      <w:pPr>
        <w:jc w:val="both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23"/>
        <w:gridCol w:w="2316"/>
        <w:gridCol w:w="2315"/>
        <w:gridCol w:w="2324"/>
      </w:tblGrid>
      <w:tr w:rsidR="00DC5581" w:rsidTr="00DC5581">
        <w:trPr>
          <w:trHeight w:val="88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Линии сравнения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center"/>
            </w:pPr>
            <w:r>
              <w:t>Юго-Запад Руси (Галицко-Волынское княжество)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center"/>
            </w:pPr>
            <w:r>
              <w:t>Северо-Запад</w:t>
            </w:r>
          </w:p>
          <w:p w:rsidR="00DC5581" w:rsidRDefault="00DC5581">
            <w:pPr>
              <w:jc w:val="center"/>
            </w:pPr>
            <w:r>
              <w:t>(Новгород)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center"/>
            </w:pPr>
            <w:r>
              <w:t>Северо-Восток</w:t>
            </w:r>
          </w:p>
          <w:p w:rsidR="00DC5581" w:rsidRDefault="00DC5581">
            <w:pPr>
              <w:jc w:val="center"/>
            </w:pPr>
            <w:r>
              <w:t>(Владимиро-Суздальское княжество)</w:t>
            </w:r>
          </w:p>
        </w:tc>
      </w:tr>
      <w:tr w:rsidR="00DC5581" w:rsidTr="00DC5581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1.Климат и геостратегическое положение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</w:tr>
      <w:tr w:rsidR="00DC5581" w:rsidTr="00DC5581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2.Занятия и экономическое развитие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</w:tr>
      <w:tr w:rsidR="00DC5581" w:rsidTr="00DC5581">
        <w:trPr>
          <w:trHeight w:val="50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3.Социально-политическое развитие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</w:tr>
      <w:tr w:rsidR="00DC5581" w:rsidTr="00DC5581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r>
              <w:t>4. Князья-правители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</w:tr>
      <w:tr w:rsidR="00DC5581" w:rsidTr="00DC5581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r>
              <w:t>5. Политические модели правления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</w:p>
        </w:tc>
      </w:tr>
    </w:tbl>
    <w:p w:rsidR="00DC5581" w:rsidRDefault="00DC5581" w:rsidP="00DC5581">
      <w:pPr>
        <w:jc w:val="both"/>
      </w:pPr>
      <w:r>
        <w:t xml:space="preserve">       </w:t>
      </w:r>
      <w:r>
        <w:tab/>
        <w:t xml:space="preserve">   </w:t>
      </w:r>
    </w:p>
    <w:p w:rsidR="00DC5581" w:rsidRDefault="00DC5581" w:rsidP="00DC5581">
      <w:pPr>
        <w:jc w:val="both"/>
      </w:pPr>
      <w:r>
        <w:t>На  стадии рефлексии  школьники работают в группе, сравнивают свои варианты таблицы, корректируют свои записи, представляют свои характеристики различных княжеств. Учитель обобщает ответы, заполняет «общую» таблицу, версия которой представлена ниже.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2095"/>
        <w:gridCol w:w="2432"/>
        <w:gridCol w:w="2502"/>
        <w:gridCol w:w="2511"/>
      </w:tblGrid>
      <w:tr w:rsidR="00DC5581" w:rsidTr="00DC5581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Линии сравнения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center"/>
            </w:pPr>
            <w:proofErr w:type="gramStart"/>
            <w:r>
              <w:t xml:space="preserve">Юго-запад Руси (Галицко-Волынское </w:t>
            </w:r>
            <w:proofErr w:type="gramEnd"/>
          </w:p>
          <w:p w:rsidR="00DC5581" w:rsidRDefault="00DC5581">
            <w:pPr>
              <w:jc w:val="center"/>
            </w:pPr>
            <w:r>
              <w:t>княжество)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center"/>
            </w:pPr>
            <w:r>
              <w:t>Северо-запад</w:t>
            </w:r>
          </w:p>
          <w:p w:rsidR="00DC5581" w:rsidRDefault="00DC5581">
            <w:pPr>
              <w:jc w:val="center"/>
            </w:pPr>
            <w:r>
              <w:t>(Новгород)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center"/>
            </w:pPr>
            <w:r>
              <w:t>Северо-восток</w:t>
            </w:r>
          </w:p>
          <w:p w:rsidR="00DC5581" w:rsidRDefault="00DC5581">
            <w:pPr>
              <w:jc w:val="center"/>
            </w:pPr>
            <w:proofErr w:type="gramStart"/>
            <w:r>
              <w:t xml:space="preserve">(Владимиро-Суздальское </w:t>
            </w:r>
            <w:proofErr w:type="gramEnd"/>
          </w:p>
          <w:p w:rsidR="00DC5581" w:rsidRDefault="00DC5581">
            <w:pPr>
              <w:jc w:val="center"/>
            </w:pPr>
            <w:r>
              <w:t>княжество)</w:t>
            </w:r>
          </w:p>
        </w:tc>
      </w:tr>
      <w:tr w:rsidR="00DC5581" w:rsidTr="00DC5581">
        <w:trPr>
          <w:trHeight w:val="96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1.Климат и геостратегическое положение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Мягкий климат, плодородные земли, уязвимость для набегов кочевников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 xml:space="preserve">Климат и почвы </w:t>
            </w:r>
            <w:proofErr w:type="gramStart"/>
            <w:r>
              <w:t>мало пригодны</w:t>
            </w:r>
            <w:proofErr w:type="gramEnd"/>
            <w:r>
              <w:t xml:space="preserve"> для земледелия, но место удобно для защиты от западной агрессии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Скудные земли, суровый климат, лесная зона – защита от степняков</w:t>
            </w:r>
          </w:p>
        </w:tc>
      </w:tr>
      <w:tr w:rsidR="00DC5581" w:rsidTr="00DC5581">
        <w:trPr>
          <w:trHeight w:val="70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2.Занятия и экономическое развитие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Давний центр земледелия и торговли с Юго-Восточной и Центральной Европой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 xml:space="preserve">Активная торговля с Волжской </w:t>
            </w:r>
            <w:proofErr w:type="spellStart"/>
            <w:r>
              <w:t>Булгарией</w:t>
            </w:r>
            <w:proofErr w:type="spellEnd"/>
            <w:r>
              <w:t>, Прибалтикой, Скандинавией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Освоение новых земель, строительство новых городов</w:t>
            </w:r>
          </w:p>
        </w:tc>
      </w:tr>
      <w:tr w:rsidR="00DC5581" w:rsidTr="00DC5581">
        <w:trPr>
          <w:trHeight w:val="124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1" w:rsidRDefault="00DC5581">
            <w:pPr>
              <w:jc w:val="both"/>
            </w:pPr>
            <w:r>
              <w:lastRenderedPageBreak/>
              <w:t>3.Социально-политическое развитие</w:t>
            </w:r>
          </w:p>
          <w:p w:rsidR="00DC5581" w:rsidRDefault="00DC5581">
            <w:pPr>
              <w:jc w:val="both"/>
            </w:pPr>
          </w:p>
          <w:p w:rsidR="00DC5581" w:rsidRDefault="00DC5581">
            <w:pPr>
              <w:jc w:val="both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Рано сложилось могущественное боярство, оспаривавшее власть князей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 xml:space="preserve">Слабая княжеская власть, сильное боярство и купечество, у </w:t>
            </w:r>
            <w:proofErr w:type="gramStart"/>
            <w:r>
              <w:t>которых</w:t>
            </w:r>
            <w:proofErr w:type="gramEnd"/>
            <w:r>
              <w:t xml:space="preserve"> была власть. Сильны позиции местного владыки церкви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В новых городах слабые вечевые традиции, слабое боярство, сильная княжеская власть</w:t>
            </w:r>
          </w:p>
        </w:tc>
      </w:tr>
      <w:tr w:rsidR="00DC5581" w:rsidTr="00DC5581">
        <w:trPr>
          <w:trHeight w:val="124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r>
              <w:t>4. Князья-правители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 xml:space="preserve">Ярослав </w:t>
            </w:r>
            <w:proofErr w:type="spellStart"/>
            <w:r>
              <w:t>Осмомысл</w:t>
            </w:r>
            <w:proofErr w:type="spellEnd"/>
            <w:r>
              <w:t xml:space="preserve">; потомки Владимира Мономаха (Роман </w:t>
            </w:r>
            <w:proofErr w:type="spellStart"/>
            <w:r>
              <w:t>Мстиславич</w:t>
            </w:r>
            <w:proofErr w:type="spellEnd"/>
            <w:r>
              <w:t>, Даниил Романович)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 xml:space="preserve">Всеволод </w:t>
            </w:r>
            <w:proofErr w:type="spellStart"/>
            <w:r>
              <w:t>Мстиславич</w:t>
            </w:r>
            <w:proofErr w:type="spellEnd"/>
            <w:r>
              <w:t xml:space="preserve"> (внук Мономаха), Святослав </w:t>
            </w:r>
            <w:proofErr w:type="spellStart"/>
            <w:r>
              <w:t>Ольгович</w:t>
            </w:r>
            <w:proofErr w:type="spellEnd"/>
            <w: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 xml:space="preserve">Юрий Владимирович Долгорукий (сын Мономаха), Андрей Юрьевич </w:t>
            </w:r>
            <w:proofErr w:type="spellStart"/>
            <w:r>
              <w:t>Боголюбский</w:t>
            </w:r>
            <w:proofErr w:type="spellEnd"/>
          </w:p>
        </w:tc>
      </w:tr>
      <w:tr w:rsidR="00DC5581" w:rsidTr="00DC5581">
        <w:trPr>
          <w:trHeight w:val="93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r>
              <w:t>5. Политические модели правления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Раннефеодальная монархия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Аристократическая феодальная республика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581" w:rsidRDefault="00DC5581">
            <w:pPr>
              <w:jc w:val="both"/>
            </w:pPr>
            <w:r>
              <w:t>Деспотическая монархия</w:t>
            </w:r>
          </w:p>
        </w:tc>
      </w:tr>
    </w:tbl>
    <w:p w:rsidR="00DC5581" w:rsidRDefault="00DC5581" w:rsidP="00DC5581">
      <w:pPr>
        <w:jc w:val="both"/>
      </w:pPr>
      <w:r>
        <w:t xml:space="preserve">         </w:t>
      </w:r>
    </w:p>
    <w:p w:rsidR="00DC5581" w:rsidRDefault="00DC5581" w:rsidP="00DC5581">
      <w:pPr>
        <w:jc w:val="both"/>
      </w:pPr>
      <w:r>
        <w:tab/>
        <w:t xml:space="preserve">Вывод по таблице, возвращение к заполнению </w:t>
      </w:r>
      <w:proofErr w:type="spellStart"/>
      <w:r>
        <w:t>фишбоуна</w:t>
      </w:r>
      <w:proofErr w:type="spellEnd"/>
      <w:r>
        <w:t>:</w:t>
      </w:r>
    </w:p>
    <w:p w:rsidR="00DC5581" w:rsidRDefault="00DC5581" w:rsidP="00DC5581">
      <w:pPr>
        <w:jc w:val="both"/>
      </w:pPr>
      <w:r>
        <w:t xml:space="preserve">- В чем плюсы и минусы раздробленности? </w:t>
      </w:r>
    </w:p>
    <w:p w:rsidR="00DC5581" w:rsidRDefault="00DC5581" w:rsidP="00DC5581">
      <w:pPr>
        <w:jc w:val="both"/>
      </w:pPr>
      <w:r>
        <w:rPr>
          <w:b/>
        </w:rPr>
        <w:tab/>
        <w:t xml:space="preserve">Позитивные последствия: </w:t>
      </w:r>
      <w:r>
        <w:t xml:space="preserve">Усиление крупных княжеств за счет укрепления княжеских династий, формирование традиции передачи власти от отца к сыну, бурный рост городов, развитие крестьянского хозяйства, освоение новых пахотных земель и лесных угодий, развитие культуры, усиление позиций Русской Православной Церкви </w:t>
      </w:r>
    </w:p>
    <w:p w:rsidR="00DC5581" w:rsidRDefault="00DC5581" w:rsidP="00DC5581">
      <w:pPr>
        <w:jc w:val="both"/>
      </w:pPr>
      <w:r>
        <w:rPr>
          <w:b/>
        </w:rPr>
        <w:tab/>
        <w:t xml:space="preserve">Негативные последствия: </w:t>
      </w:r>
      <w:r>
        <w:t xml:space="preserve">слабеют позиции г. Киева, внешняя опасность со стороны соседей. </w:t>
      </w:r>
    </w:p>
    <w:p w:rsidR="00DC5581" w:rsidRDefault="00DC5581" w:rsidP="00DC5581">
      <w:pPr>
        <w:jc w:val="both"/>
      </w:pPr>
      <w:r>
        <w:t>Закрепление материала:</w:t>
      </w:r>
    </w:p>
    <w:p w:rsidR="00DC5581" w:rsidRDefault="00DC5581" w:rsidP="00DC5581">
      <w:pPr>
        <w:jc w:val="both"/>
      </w:pPr>
      <w:r>
        <w:t xml:space="preserve">- Как изменилась карта Древнерусского государства с </w:t>
      </w:r>
      <w:r>
        <w:rPr>
          <w:lang w:val="en-US"/>
        </w:rPr>
        <w:t>IX</w:t>
      </w:r>
      <w:r>
        <w:t xml:space="preserve"> – </w:t>
      </w:r>
      <w:r>
        <w:rPr>
          <w:lang w:val="en-US"/>
        </w:rPr>
        <w:t>XIII</w:t>
      </w:r>
      <w:r>
        <w:t xml:space="preserve"> века?</w:t>
      </w:r>
    </w:p>
    <w:p w:rsidR="00DC5581" w:rsidRDefault="00DC5581" w:rsidP="00DC5581">
      <w:pPr>
        <w:jc w:val="both"/>
      </w:pPr>
      <w:r>
        <w:t>- Какие регионы Руси выделяются по развитию?</w:t>
      </w:r>
    </w:p>
    <w:p w:rsidR="00DC5581" w:rsidRDefault="00DC5581" w:rsidP="00DC5581">
      <w:pPr>
        <w:jc w:val="both"/>
      </w:pPr>
      <w:r>
        <w:t>- Почему выделились именно эти регионы на Руси?</w:t>
      </w:r>
    </w:p>
    <w:p w:rsidR="00DC5581" w:rsidRDefault="00DC5581" w:rsidP="00DC5581">
      <w:pPr>
        <w:jc w:val="both"/>
      </w:pPr>
      <w:r>
        <w:t>- Какие занятия способствуют экономическому росту этих регионов?</w:t>
      </w:r>
    </w:p>
    <w:p w:rsidR="00DC5581" w:rsidRDefault="00DC5581" w:rsidP="00DC5581">
      <w:r>
        <w:t xml:space="preserve">- Почему в Новгороде сложились черты аристократической феодальной республики, а на Юго-западе и Северо-востоке – черты монархии? </w:t>
      </w:r>
    </w:p>
    <w:p w:rsidR="00DC5581" w:rsidRDefault="00DC5581" w:rsidP="00DC5581">
      <w:pPr>
        <w:rPr>
          <w:b/>
        </w:rPr>
      </w:pPr>
      <w:r>
        <w:rPr>
          <w:b/>
        </w:rPr>
        <w:t xml:space="preserve">Стадия рефлексии. </w:t>
      </w:r>
    </w:p>
    <w:p w:rsidR="00DC5581" w:rsidRDefault="00DC5581" w:rsidP="00DC5581">
      <w:pPr>
        <w:jc w:val="both"/>
      </w:pPr>
      <w:r>
        <w:t>В заключение урока учащиеся возвращаются к цели, определяют, достигнута она или нет, стоит также уделить внимание трудностям, с которыми столкнулись школьники.</w:t>
      </w:r>
    </w:p>
    <w:p w:rsidR="00DC5581" w:rsidRDefault="00DC5581" w:rsidP="00DC5581">
      <w:pPr>
        <w:jc w:val="both"/>
      </w:pPr>
      <w:r>
        <w:t xml:space="preserve">Составление </w:t>
      </w:r>
      <w:proofErr w:type="spellStart"/>
      <w:r>
        <w:t>синквейна</w:t>
      </w:r>
      <w:proofErr w:type="spellEnd"/>
      <w:r>
        <w:t>.</w:t>
      </w:r>
    </w:p>
    <w:p w:rsidR="00DC5581" w:rsidRDefault="00DC5581" w:rsidP="00DC5581">
      <w:pPr>
        <w:jc w:val="both"/>
      </w:pPr>
      <w:r>
        <w:t xml:space="preserve">         </w:t>
      </w:r>
    </w:p>
    <w:p w:rsidR="00DC5581" w:rsidRDefault="00DC5581" w:rsidP="00DC5581">
      <w:pPr>
        <w:jc w:val="center"/>
      </w:pPr>
    </w:p>
    <w:p w:rsidR="00DC5581" w:rsidRDefault="00DC5581" w:rsidP="00DC5581">
      <w:pPr>
        <w:jc w:val="center"/>
      </w:pPr>
    </w:p>
    <w:p w:rsidR="00DC5581" w:rsidRDefault="00DC5581" w:rsidP="00DC5581">
      <w:pPr>
        <w:jc w:val="center"/>
      </w:pPr>
    </w:p>
    <w:p w:rsidR="00DC5581" w:rsidRDefault="00DC5581" w:rsidP="00DC5581">
      <w:pPr>
        <w:jc w:val="center"/>
      </w:pPr>
    </w:p>
    <w:p w:rsidR="00DC5581" w:rsidRDefault="00DC5581" w:rsidP="00DC5581">
      <w:pPr>
        <w:jc w:val="center"/>
      </w:pPr>
    </w:p>
    <w:p w:rsidR="00DC5581" w:rsidRDefault="00DC5581" w:rsidP="00DC5581">
      <w:pPr>
        <w:jc w:val="center"/>
      </w:pPr>
    </w:p>
    <w:p w:rsidR="00DC5581" w:rsidRDefault="00DC5581" w:rsidP="00DC5581"/>
    <w:p w:rsidR="00106834" w:rsidRDefault="00106834">
      <w:bookmarkStart w:id="0" w:name="_GoBack"/>
      <w:bookmarkEnd w:id="0"/>
    </w:p>
    <w:sectPr w:rsidR="0010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3C"/>
    <w:rsid w:val="000A153C"/>
    <w:rsid w:val="00106834"/>
    <w:rsid w:val="00D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5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55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5023</Characters>
  <Application>Microsoft Office Word</Application>
  <DocSecurity>0</DocSecurity>
  <Lines>41</Lines>
  <Paragraphs>11</Paragraphs>
  <ScaleCrop>false</ScaleCrop>
  <Company>Home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Сано</dc:creator>
  <cp:keywords/>
  <dc:description/>
  <cp:lastModifiedBy>Сано</cp:lastModifiedBy>
  <cp:revision>2</cp:revision>
  <dcterms:created xsi:type="dcterms:W3CDTF">2016-02-24T19:36:00Z</dcterms:created>
  <dcterms:modified xsi:type="dcterms:W3CDTF">2016-02-24T19:36:00Z</dcterms:modified>
</cp:coreProperties>
</file>