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1C7D" w:rsidRPr="00082C30" w:rsidRDefault="00111C7D" w:rsidP="00906F0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Муниципальное бюджетное образовательное учреждение</w:t>
      </w:r>
    </w:p>
    <w:p w:rsidR="00111C7D" w:rsidRPr="00111C7D" w:rsidRDefault="00111C7D" w:rsidP="00111C7D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Средняя общеобразовательная школа №6</w:t>
      </w: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Г. Новый Уренгой</w:t>
      </w: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Методическая разработка</w:t>
      </w:r>
    </w:p>
    <w:p w:rsidR="00111C7D" w:rsidRPr="00111C7D" w:rsidRDefault="00111C7D" w:rsidP="00111C7D">
      <w:pPr>
        <w:spacing w:after="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 xml:space="preserve"> урока по предмету изобразительное искусство</w:t>
      </w:r>
    </w:p>
    <w:p w:rsidR="00111C7D" w:rsidRPr="00111C7D" w:rsidRDefault="00111C7D" w:rsidP="00111C7D">
      <w:pPr>
        <w:spacing w:after="120"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в соответствии с требованиями ФГОС</w:t>
      </w: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Тема:</w:t>
      </w:r>
    </w:p>
    <w:p w:rsidR="0030566B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111C7D">
        <w:rPr>
          <w:rFonts w:ascii="Times New Roman" w:eastAsia="Calibri" w:hAnsi="Times New Roman" w:cs="Times New Roman"/>
          <w:b/>
          <w:sz w:val="24"/>
          <w:szCs w:val="24"/>
        </w:rPr>
        <w:t>«</w:t>
      </w:r>
      <w:r w:rsidRPr="00082C30">
        <w:rPr>
          <w:rFonts w:ascii="Times New Roman" w:eastAsia="Calibri" w:hAnsi="Times New Roman" w:cs="Times New Roman"/>
          <w:b/>
          <w:sz w:val="24"/>
          <w:szCs w:val="24"/>
        </w:rPr>
        <w:t>Образы и мотивы в орнаментах русской народной вышивки».</w:t>
      </w:r>
    </w:p>
    <w:p w:rsidR="00111C7D" w:rsidRPr="0030566B" w:rsidRDefault="0030566B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0566B">
        <w:rPr>
          <w:rFonts w:ascii="Times New Roman" w:eastAsia="Calibri" w:hAnsi="Times New Roman" w:cs="Times New Roman"/>
          <w:sz w:val="24"/>
          <w:szCs w:val="24"/>
        </w:rPr>
        <w:t>Коллективный проект.</w:t>
      </w:r>
      <w:r w:rsidR="00111C7D" w:rsidRPr="0030566B">
        <w:rPr>
          <w:rFonts w:ascii="Times New Roman" w:eastAsia="Calibri" w:hAnsi="Times New Roman" w:cs="Times New Roman"/>
          <w:sz w:val="24"/>
          <w:szCs w:val="24"/>
        </w:rPr>
        <w:t xml:space="preserve">  </w:t>
      </w: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Учитель изобразительного искусства</w:t>
      </w:r>
    </w:p>
    <w:p w:rsidR="00111C7D" w:rsidRPr="00111C7D" w:rsidRDefault="00111C7D" w:rsidP="00111C7D">
      <w:pPr>
        <w:spacing w:after="0"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и черчения:</w:t>
      </w:r>
    </w:p>
    <w:p w:rsidR="00111C7D" w:rsidRPr="00111C7D" w:rsidRDefault="00111C7D" w:rsidP="00111C7D">
      <w:pPr>
        <w:spacing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Скоробогатова Александра Георгиевна</w:t>
      </w:r>
    </w:p>
    <w:p w:rsidR="00111C7D" w:rsidRPr="00111C7D" w:rsidRDefault="00111C7D" w:rsidP="00111C7D">
      <w:pPr>
        <w:spacing w:line="240" w:lineRule="auto"/>
        <w:ind w:left="709"/>
        <w:jc w:val="right"/>
        <w:rPr>
          <w:rFonts w:ascii="Times New Roman" w:eastAsia="Calibri" w:hAnsi="Times New Roman" w:cs="Times New Roman"/>
          <w:sz w:val="24"/>
          <w:szCs w:val="24"/>
        </w:rPr>
      </w:pPr>
    </w:p>
    <w:p w:rsidR="00111C7D" w:rsidRPr="00111C7D" w:rsidRDefault="00111C7D" w:rsidP="00111C7D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11C7D" w:rsidRDefault="00111C7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1C7D">
        <w:rPr>
          <w:rFonts w:ascii="Times New Roman" w:eastAsia="Calibri" w:hAnsi="Times New Roman" w:cs="Times New Roman"/>
          <w:sz w:val="24"/>
          <w:szCs w:val="24"/>
        </w:rPr>
        <w:t>Г. Новый Уренгой</w:t>
      </w:r>
    </w:p>
    <w:p w:rsidR="00A8225D" w:rsidRDefault="00A8225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225D" w:rsidRDefault="00A8225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225D" w:rsidRDefault="00A8225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A8225D" w:rsidRPr="00082C30" w:rsidRDefault="00A8225D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796FE7" w:rsidRPr="00796FE7" w:rsidRDefault="00796FE7" w:rsidP="00111C7D">
      <w:pPr>
        <w:spacing w:line="240" w:lineRule="auto"/>
        <w:ind w:left="709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Технологическая карта урока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Авторы, разработчики: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Скоробогатова Александра Георгиевна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Предмет:  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Изобразительное искусство 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Класс: </w:t>
      </w:r>
      <w:r w:rsidRPr="00796FE7">
        <w:rPr>
          <w:rFonts w:ascii="Times New Roman" w:eastAsia="Calibri" w:hAnsi="Times New Roman" w:cs="Times New Roman"/>
          <w:sz w:val="24"/>
          <w:szCs w:val="24"/>
        </w:rPr>
        <w:t>5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Тип урока: </w:t>
      </w:r>
      <w:r w:rsidRPr="00796FE7">
        <w:rPr>
          <w:rFonts w:ascii="Times New Roman" w:eastAsia="Calibri" w:hAnsi="Times New Roman" w:cs="Times New Roman"/>
          <w:sz w:val="24"/>
          <w:szCs w:val="24"/>
        </w:rPr>
        <w:t>Комбинированный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Тема:</w:t>
      </w:r>
      <w:r w:rsidR="00111C7D"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«   Образы и мотивы в орнаментах русской народной вышивки».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(Коллективный проект)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 xml:space="preserve">Технология построения урока: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Индивидуальная, групповая. 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Время: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45 мин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Методы:</w:t>
      </w:r>
    </w:p>
    <w:p w:rsidR="00796FE7" w:rsidRPr="00796FE7" w:rsidRDefault="00796FE7" w:rsidP="00796F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способу подачи информации: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словесные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 беседа, объяснение, инструктаж;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демонстрационные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 демонстрация готового образца;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практические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: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выполнение узора в полосе.</w:t>
      </w:r>
    </w:p>
    <w:p w:rsidR="00796FE7" w:rsidRPr="00796FE7" w:rsidRDefault="00796FE7" w:rsidP="00796FE7">
      <w:pPr>
        <w:numPr>
          <w:ilvl w:val="0"/>
          <w:numId w:val="1"/>
        </w:numPr>
        <w:spacing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видам деятельности учащихся: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творческий</w:t>
      </w:r>
      <w:proofErr w:type="gramEnd"/>
    </w:p>
    <w:p w:rsidR="00796FE7" w:rsidRPr="00796FE7" w:rsidRDefault="00796FE7" w:rsidP="00796FE7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По управлению деятельностью учащихся: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эвристическая беседа;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алгоритм действий.</w:t>
      </w:r>
    </w:p>
    <w:p w:rsidR="00796FE7" w:rsidRPr="00796FE7" w:rsidRDefault="00796FE7" w:rsidP="00796FE7">
      <w:pPr>
        <w:spacing w:after="100" w:afterAutospacing="1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Педагогические технологии:</w:t>
      </w:r>
    </w:p>
    <w:p w:rsidR="00796FE7" w:rsidRPr="00796FE7" w:rsidRDefault="00796FE7" w:rsidP="00796FE7">
      <w:pPr>
        <w:spacing w:before="100" w:beforeAutospacing="1"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личностн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ориентированного обучения;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объяснительно – иллюстративного обучения;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словесной продуктивной и творческой деятельности;</w:t>
      </w:r>
    </w:p>
    <w:p w:rsidR="00796FE7" w:rsidRPr="00796FE7" w:rsidRDefault="00796FE7" w:rsidP="00796FE7">
      <w:pPr>
        <w:spacing w:after="100" w:afterAutospacing="1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педагогика сотрудничества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>учебный диалог, учебная дискуссия);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Планируемые  результаты:</w:t>
      </w:r>
    </w:p>
    <w:p w:rsidR="00796FE7" w:rsidRPr="00796FE7" w:rsidRDefault="00796FE7" w:rsidP="00796FE7">
      <w:pPr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Личностные результаты: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ценностно-ориентационной сфере:</w:t>
      </w:r>
    </w:p>
    <w:p w:rsidR="00796FE7" w:rsidRPr="00796FE7" w:rsidRDefault="00796FE7" w:rsidP="00796FE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Осмысленное и эмоционально-ценностное восприятие визуальных образов реальности и произведений искусства;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сфере:</w:t>
      </w:r>
    </w:p>
    <w:p w:rsidR="00796FE7" w:rsidRPr="00796FE7" w:rsidRDefault="00796FE7" w:rsidP="00796FE7">
      <w:pPr>
        <w:numPr>
          <w:ilvl w:val="0"/>
          <w:numId w:val="5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Овладение основами культуры практической творческой работы различными художественными материалами и инструментами;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сфере;</w:t>
      </w:r>
    </w:p>
    <w:p w:rsidR="00796FE7" w:rsidRPr="00796FE7" w:rsidRDefault="00796FE7" w:rsidP="00796FE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Овладение средствами художественного изображения;</w:t>
      </w:r>
    </w:p>
    <w:p w:rsidR="00796FE7" w:rsidRPr="00796FE7" w:rsidRDefault="00796FE7" w:rsidP="00796FE7">
      <w:pPr>
        <w:numPr>
          <w:ilvl w:val="0"/>
          <w:numId w:val="6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способности наблюдать реальный мир, способности воспринимать, анализировать и структурировать визуальный об</w:t>
      </w:r>
      <w:r w:rsidRPr="00082C30">
        <w:rPr>
          <w:rFonts w:ascii="Times New Roman" w:eastAsia="Calibri" w:hAnsi="Times New Roman" w:cs="Times New Roman"/>
          <w:sz w:val="24"/>
          <w:szCs w:val="24"/>
        </w:rPr>
        <w:t>раз на основе его эмоционально-</w:t>
      </w:r>
      <w:r w:rsidRPr="00796FE7">
        <w:rPr>
          <w:rFonts w:ascii="Times New Roman" w:eastAsia="Calibri" w:hAnsi="Times New Roman" w:cs="Times New Roman"/>
          <w:sz w:val="24"/>
          <w:szCs w:val="24"/>
        </w:rPr>
        <w:t>нравственной оценки;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proofErr w:type="spellStart"/>
      <w:r w:rsidRPr="00796FE7">
        <w:rPr>
          <w:rFonts w:ascii="Times New Roman" w:eastAsia="Calibri" w:hAnsi="Times New Roman" w:cs="Times New Roman"/>
          <w:i/>
          <w:sz w:val="24"/>
          <w:szCs w:val="24"/>
        </w:rPr>
        <w:t>Метапредметные</w:t>
      </w:r>
      <w:proofErr w:type="spellEnd"/>
      <w:r w:rsidRPr="00796FE7">
        <w:rPr>
          <w:rFonts w:ascii="Times New Roman" w:eastAsia="Calibri" w:hAnsi="Times New Roman" w:cs="Times New Roman"/>
          <w:i/>
          <w:sz w:val="24"/>
          <w:szCs w:val="24"/>
        </w:rPr>
        <w:t xml:space="preserve"> результаты: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ценностн</w:t>
      </w:r>
      <w:proofErr w:type="gramStart"/>
      <w:r w:rsidRPr="00796FE7">
        <w:rPr>
          <w:rFonts w:ascii="Times New Roman" w:eastAsia="Calibri" w:hAnsi="Times New Roman" w:cs="Times New Roman"/>
          <w:i/>
          <w:sz w:val="24"/>
          <w:szCs w:val="24"/>
        </w:rPr>
        <w:t>о-</w:t>
      </w:r>
      <w:proofErr w:type="gramEnd"/>
      <w:r w:rsidRPr="00796FE7">
        <w:rPr>
          <w:rFonts w:ascii="Times New Roman" w:eastAsia="Calibri" w:hAnsi="Times New Roman" w:cs="Times New Roman"/>
          <w:i/>
          <w:sz w:val="24"/>
          <w:szCs w:val="24"/>
        </w:rPr>
        <w:t xml:space="preserve"> ориентационной сфере:</w:t>
      </w:r>
    </w:p>
    <w:p w:rsidR="00796FE7" w:rsidRPr="00796FE7" w:rsidRDefault="00796FE7" w:rsidP="00796FE7">
      <w:pPr>
        <w:numPr>
          <w:ilvl w:val="0"/>
          <w:numId w:val="7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Умение воспринимать и терпимо относиться к другой точке зрения, другому восприятию мира;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 сфере:</w:t>
      </w:r>
    </w:p>
    <w:p w:rsidR="00796FE7" w:rsidRPr="00796FE7" w:rsidRDefault="00796FE7" w:rsidP="00796FE7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Умение эстетически подходить к любому виду деятельности;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сфере:</w:t>
      </w:r>
    </w:p>
    <w:p w:rsidR="00796FE7" w:rsidRPr="00796FE7" w:rsidRDefault="00796FE7" w:rsidP="00796FE7">
      <w:pPr>
        <w:numPr>
          <w:ilvl w:val="0"/>
          <w:numId w:val="7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художественн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образного мышления как неотъемлемой части целостного мышления человека;</w:t>
      </w:r>
    </w:p>
    <w:p w:rsidR="00796FE7" w:rsidRPr="00796FE7" w:rsidRDefault="00796FE7" w:rsidP="00796FE7">
      <w:pPr>
        <w:numPr>
          <w:ilvl w:val="0"/>
          <w:numId w:val="7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Развитие фантазии, воображения, визуальной памяти.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lastRenderedPageBreak/>
        <w:t>Предметные результаты: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познавательной сфере</w:t>
      </w:r>
      <w:r w:rsidRPr="00796FE7">
        <w:rPr>
          <w:rFonts w:ascii="Times New Roman" w:eastAsia="Calibri" w:hAnsi="Times New Roman" w:cs="Times New Roman"/>
          <w:sz w:val="24"/>
          <w:szCs w:val="24"/>
        </w:rPr>
        <w:t>:</w:t>
      </w:r>
    </w:p>
    <w:p w:rsidR="00796FE7" w:rsidRPr="00796FE7" w:rsidRDefault="00796FE7" w:rsidP="00796FE7">
      <w:pPr>
        <w:numPr>
          <w:ilvl w:val="0"/>
          <w:numId w:val="8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умение использовать специфику образного языка и средств художественной выразительности, особенности различных художественных материалов и техник во время практической творческой работы, т. е. в процессе создания художественных образов;</w:t>
      </w:r>
    </w:p>
    <w:p w:rsidR="00796FE7" w:rsidRPr="00796FE7" w:rsidRDefault="00796FE7" w:rsidP="00796FE7">
      <w:pPr>
        <w:numPr>
          <w:ilvl w:val="0"/>
          <w:numId w:val="8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диалогический подход к освоению произведений искусства;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В трудовой сфере:</w:t>
      </w:r>
    </w:p>
    <w:p w:rsidR="00796FE7" w:rsidRPr="00796FE7" w:rsidRDefault="00796FE7" w:rsidP="00796FE7">
      <w:pPr>
        <w:numPr>
          <w:ilvl w:val="0"/>
          <w:numId w:val="9"/>
        </w:numPr>
        <w:spacing w:after="100" w:afterAutospacing="1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Применять различные художественные материалы, техники и средства художественной выразительности в собственной художественн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>о-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творческой деятельности.</w:t>
      </w:r>
    </w:p>
    <w:p w:rsidR="00796FE7" w:rsidRPr="00796FE7" w:rsidRDefault="00796FE7" w:rsidP="00796FE7">
      <w:pPr>
        <w:spacing w:after="12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Цель: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познакомить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учащихся 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с элементами древних русских символов на узорах полотенца</w:t>
      </w:r>
      <w:proofErr w:type="gramStart"/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32635A" w:rsidRPr="00082C30">
        <w:rPr>
          <w:rFonts w:ascii="Times New Roman" w:eastAsia="Calibri" w:hAnsi="Times New Roman" w:cs="Times New Roman"/>
          <w:b/>
          <w:bCs/>
          <w:sz w:val="24"/>
          <w:szCs w:val="24"/>
        </w:rPr>
        <w:t>,</w:t>
      </w:r>
      <w:proofErr w:type="gramEnd"/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с символическим значением </w:t>
      </w:r>
      <w:r w:rsidR="0032635A" w:rsidRPr="00082C30">
        <w:rPr>
          <w:rFonts w:ascii="Times New Roman" w:eastAsia="Calibri" w:hAnsi="Times New Roman" w:cs="Times New Roman"/>
          <w:b/>
          <w:bCs/>
          <w:sz w:val="24"/>
          <w:szCs w:val="24"/>
        </w:rPr>
        <w:t>полотенца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, мотивами орнамента на нем.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формировать практические умения и навыки по выполнению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узора в полосе и симметричного узора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формирование умения использовать приёмы композиции при составлении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узор</w:t>
      </w:r>
      <w:r w:rsidRPr="00796FE7">
        <w:rPr>
          <w:rFonts w:ascii="Times New Roman" w:eastAsia="Calibri" w:hAnsi="Times New Roman" w:cs="Times New Roman"/>
          <w:sz w:val="24"/>
          <w:szCs w:val="24"/>
        </w:rPr>
        <w:t>а;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создание условий для формирования УУД обучающихся.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Основные термины, понятия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 w:rsidRPr="00082C30">
        <w:rPr>
          <w:rFonts w:ascii="Times New Roman" w:eastAsia="Calibri" w:hAnsi="Times New Roman" w:cs="Times New Roman"/>
          <w:sz w:val="24"/>
          <w:szCs w:val="24"/>
        </w:rPr>
        <w:t xml:space="preserve"> полотенце, вышивка</w:t>
      </w:r>
      <w:r w:rsidRPr="00796FE7">
        <w:rPr>
          <w:rFonts w:ascii="Times New Roman" w:eastAsia="Calibri" w:hAnsi="Times New Roman" w:cs="Times New Roman"/>
          <w:sz w:val="24"/>
          <w:szCs w:val="24"/>
        </w:rPr>
        <w:t>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Задачи:</w:t>
      </w:r>
    </w:p>
    <w:p w:rsidR="00796FE7" w:rsidRPr="00796FE7" w:rsidRDefault="00796FE7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Образовательные: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обрабатывать навык работы с красками,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фломастерами</w:t>
      </w:r>
      <w:r w:rsidRPr="00796FE7">
        <w:rPr>
          <w:rFonts w:ascii="Times New Roman" w:eastAsia="Calibri" w:hAnsi="Times New Roman" w:cs="Times New Roman"/>
          <w:sz w:val="24"/>
          <w:szCs w:val="24"/>
        </w:rPr>
        <w:t>, соблюдать технику безопасности;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закрепить навык работы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в составлении орнамента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совершенствовать знания об окружающем мире 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(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End"/>
      <w:r w:rsidR="0032635A" w:rsidRPr="00082C30">
        <w:rPr>
          <w:rFonts w:ascii="Times New Roman" w:eastAsia="Calibri" w:hAnsi="Times New Roman" w:cs="Times New Roman"/>
          <w:sz w:val="24"/>
          <w:szCs w:val="24"/>
        </w:rPr>
        <w:t>символика цвета в древней вышивке, знаки-символы)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- формировать представления о композиции и о выразительном художественном образе и некоторых путях его передачи: различными способами и приёмами, цветом, расположением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узора в симметрии</w:t>
      </w:r>
      <w:r w:rsidRPr="00796FE7">
        <w:rPr>
          <w:rFonts w:ascii="Times New Roman" w:eastAsia="Calibri" w:hAnsi="Times New Roman" w:cs="Times New Roman"/>
          <w:sz w:val="24"/>
          <w:szCs w:val="24"/>
        </w:rPr>
        <w:t>;</w:t>
      </w:r>
    </w:p>
    <w:p w:rsidR="00796FE7" w:rsidRPr="00796FE7" w:rsidRDefault="0032635A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082C30">
        <w:rPr>
          <w:rFonts w:ascii="Times New Roman" w:eastAsia="Calibri" w:hAnsi="Times New Roman" w:cs="Times New Roman"/>
          <w:sz w:val="24"/>
          <w:szCs w:val="24"/>
        </w:rPr>
        <w:t>Разви</w:t>
      </w:r>
      <w:r w:rsidR="00796FE7" w:rsidRPr="00796FE7">
        <w:rPr>
          <w:rFonts w:ascii="Times New Roman" w:eastAsia="Calibri" w:hAnsi="Times New Roman" w:cs="Times New Roman"/>
          <w:sz w:val="24"/>
          <w:szCs w:val="24"/>
        </w:rPr>
        <w:t>вающие: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развитие моторики рук;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развивать логическое и образное мышление</w:t>
      </w:r>
      <w:proofErr w:type="gramStart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,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память, внимание через практическую работу;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развитие стремления к творческой самореализации средствами изобразительной деятельности;</w:t>
      </w:r>
    </w:p>
    <w:p w:rsidR="00796FE7" w:rsidRPr="00796FE7" w:rsidRDefault="00796FE7" w:rsidP="00796FE7">
      <w:pPr>
        <w:numPr>
          <w:ilvl w:val="0"/>
          <w:numId w:val="2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Воспитательные: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воспитывать толерантное отношение друг  к другу, взаимное сотрудничество;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формирование чувства радости от результатов коллективной деятельности;</w:t>
      </w:r>
    </w:p>
    <w:p w:rsidR="00796FE7" w:rsidRPr="00796FE7" w:rsidRDefault="00796FE7" w:rsidP="00796F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- воспитывать усидчивость, аккуратность.</w:t>
      </w:r>
    </w:p>
    <w:p w:rsidR="00796FE7" w:rsidRPr="00796FE7" w:rsidRDefault="00796FE7" w:rsidP="00796FE7">
      <w:pPr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Оборудование:</w:t>
      </w:r>
      <w:r w:rsidR="0032635A" w:rsidRPr="00082C30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для учеников: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листочки формата А4, разрезанные вдоль;</w:t>
      </w:r>
      <w:proofErr w:type="gramStart"/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  </w:t>
      </w:r>
      <w:r w:rsidRPr="00796FE7">
        <w:rPr>
          <w:rFonts w:ascii="Times New Roman" w:eastAsia="Calibri" w:hAnsi="Times New Roman" w:cs="Times New Roman"/>
          <w:sz w:val="24"/>
          <w:szCs w:val="24"/>
        </w:rPr>
        <w:t>,</w:t>
      </w:r>
      <w:proofErr w:type="gramEnd"/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 бумага формата А 3, акварельные и гуашевые краски,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796FE7">
        <w:rPr>
          <w:rFonts w:ascii="Times New Roman" w:eastAsia="Calibri" w:hAnsi="Times New Roman" w:cs="Times New Roman"/>
          <w:sz w:val="24"/>
          <w:szCs w:val="24"/>
        </w:rPr>
        <w:t xml:space="preserve">кисточки, 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 xml:space="preserve"> фломастеры;  </w:t>
      </w:r>
      <w:r w:rsidRPr="00796FE7">
        <w:rPr>
          <w:rFonts w:ascii="Times New Roman" w:eastAsia="Calibri" w:hAnsi="Times New Roman" w:cs="Times New Roman"/>
          <w:sz w:val="24"/>
          <w:szCs w:val="24"/>
        </w:rPr>
        <w:t>д</w:t>
      </w:r>
      <w:r w:rsidR="0032635A" w:rsidRPr="00082C30">
        <w:rPr>
          <w:rFonts w:ascii="Times New Roman" w:eastAsia="Calibri" w:hAnsi="Times New Roman" w:cs="Times New Roman"/>
          <w:sz w:val="24"/>
          <w:szCs w:val="24"/>
        </w:rPr>
        <w:t>ля учителя: презентации по теме, на доске -выставка репродукций вышитых полотенец.</w:t>
      </w:r>
    </w:p>
    <w:p w:rsidR="00796FE7" w:rsidRPr="00796FE7" w:rsidRDefault="00796FE7" w:rsidP="00796FE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796FE7">
        <w:rPr>
          <w:rFonts w:ascii="Times New Roman" w:eastAsia="Calibri" w:hAnsi="Times New Roman" w:cs="Times New Roman"/>
          <w:b/>
          <w:sz w:val="24"/>
          <w:szCs w:val="24"/>
        </w:rPr>
        <w:t>Структура занятия.</w:t>
      </w:r>
    </w:p>
    <w:p w:rsidR="00796FE7" w:rsidRPr="00796FE7" w:rsidRDefault="00796FE7" w:rsidP="00796FE7">
      <w:pPr>
        <w:numPr>
          <w:ilvl w:val="0"/>
          <w:numId w:val="3"/>
        </w:num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Психологический настрой учащихся.</w:t>
      </w:r>
    </w:p>
    <w:p w:rsidR="00796FE7" w:rsidRPr="00796FE7" w:rsidRDefault="00796FE7" w:rsidP="00796FE7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Организационный момент. Создание благоприятной рабочей обстановки.</w:t>
      </w:r>
    </w:p>
    <w:p w:rsidR="00796FE7" w:rsidRPr="00796FE7" w:rsidRDefault="00796FE7" w:rsidP="00796FE7">
      <w:pPr>
        <w:numPr>
          <w:ilvl w:val="0"/>
          <w:numId w:val="3"/>
        </w:numPr>
        <w:spacing w:after="0"/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Изучение нового материала</w:t>
      </w:r>
    </w:p>
    <w:p w:rsidR="00796FE7" w:rsidRPr="00796FE7" w:rsidRDefault="00796FE7" w:rsidP="00796FE7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Беседа.</w:t>
      </w:r>
    </w:p>
    <w:p w:rsidR="00796FE7" w:rsidRPr="00796FE7" w:rsidRDefault="00796FE7" w:rsidP="00796FE7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</w:rPr>
      </w:pPr>
      <w:r w:rsidRPr="00796FE7">
        <w:rPr>
          <w:rFonts w:ascii="Times New Roman" w:eastAsia="Calibri" w:hAnsi="Times New Roman" w:cs="Times New Roman"/>
          <w:i/>
          <w:sz w:val="24"/>
          <w:szCs w:val="24"/>
        </w:rPr>
        <w:t>Показ слайдов и сообщение задач.</w:t>
      </w:r>
    </w:p>
    <w:p w:rsidR="00796FE7" w:rsidRPr="00796FE7" w:rsidRDefault="001C7392" w:rsidP="00796FE7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Практическая работа групп детей.</w:t>
      </w:r>
    </w:p>
    <w:p w:rsidR="00796FE7" w:rsidRPr="00796FE7" w:rsidRDefault="00796FE7" w:rsidP="00796FE7">
      <w:pPr>
        <w:numPr>
          <w:ilvl w:val="0"/>
          <w:numId w:val="3"/>
        </w:numPr>
        <w:contextualSpacing/>
        <w:rPr>
          <w:rFonts w:ascii="Times New Roman" w:eastAsia="Calibri" w:hAnsi="Times New Roman" w:cs="Times New Roman"/>
          <w:sz w:val="24"/>
          <w:szCs w:val="24"/>
        </w:rPr>
      </w:pPr>
      <w:r w:rsidRPr="00796FE7">
        <w:rPr>
          <w:rFonts w:ascii="Times New Roman" w:eastAsia="Calibri" w:hAnsi="Times New Roman" w:cs="Times New Roman"/>
          <w:sz w:val="24"/>
          <w:szCs w:val="24"/>
        </w:rPr>
        <w:t>Итог.</w:t>
      </w:r>
      <w:r w:rsidR="001C7392">
        <w:rPr>
          <w:rFonts w:ascii="Times New Roman" w:eastAsia="Calibri" w:hAnsi="Times New Roman" w:cs="Times New Roman"/>
          <w:sz w:val="24"/>
          <w:szCs w:val="24"/>
        </w:rPr>
        <w:t xml:space="preserve"> Защита проектов.</w:t>
      </w:r>
    </w:p>
    <w:p w:rsidR="0032635A" w:rsidRPr="00082C30" w:rsidRDefault="0032635A" w:rsidP="0032635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Ход урока.</w:t>
      </w:r>
    </w:p>
    <w:p w:rsidR="0032635A" w:rsidRPr="00082C30" w:rsidRDefault="00FE4EBE" w:rsidP="0032635A">
      <w:pPr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Дети входят в </w:t>
      </w:r>
      <w:r w:rsidR="0032635A" w:rsidRPr="00082C30">
        <w:rPr>
          <w:rFonts w:ascii="Times New Roman" w:hAnsi="Times New Roman" w:cs="Times New Roman"/>
          <w:sz w:val="24"/>
          <w:szCs w:val="24"/>
        </w:rPr>
        <w:t>класс.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Посмотрите внимательно на стол: здесь лежат фишки трёх цветов (зелёный, жёлтый, красный).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-Каждый из вас должен взять по 1 фишке и занять своё место за столом, на котором стоит флажок такого же цвета. Положите ваши фишки в коробку.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1. Психологический настрой учащихся.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Организационный момент. Создание благоприятной рабочей обстановки.</w:t>
      </w:r>
    </w:p>
    <w:p w:rsidR="005A2857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-Здравствуйте, ребята! Посмотрите друг на друга, улыбнитесь, пожелайте успешной работы себе, соседу, всему классу, вот таким образом у нас образовалось три группы. </w:t>
      </w:r>
    </w:p>
    <w:p w:rsidR="00FB6BB5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 каждой группе заранее выбран помощник учителя</w:t>
      </w:r>
      <w:r w:rsidR="00FB6BB5" w:rsidRPr="00082C30">
        <w:rPr>
          <w:rFonts w:ascii="Times New Roman" w:hAnsi="Times New Roman" w:cs="Times New Roman"/>
          <w:sz w:val="24"/>
          <w:szCs w:val="24"/>
        </w:rPr>
        <w:t xml:space="preserve"> (координатор группы), который раздает своей группе </w:t>
      </w:r>
      <w:r w:rsidR="005A2857">
        <w:rPr>
          <w:rFonts w:ascii="Times New Roman" w:hAnsi="Times New Roman" w:cs="Times New Roman"/>
          <w:sz w:val="24"/>
          <w:szCs w:val="24"/>
        </w:rPr>
        <w:t>чистые листочки и технологические карты с изображением древнерусской символики на вышивках.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2. Изучение нового материала.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Вопрос</w:t>
      </w:r>
      <w:proofErr w:type="gramStart"/>
      <w:r w:rsidRPr="00082C30">
        <w:rPr>
          <w:rFonts w:ascii="Times New Roman" w:hAnsi="Times New Roman" w:cs="Times New Roman"/>
          <w:i/>
          <w:sz w:val="24"/>
          <w:szCs w:val="24"/>
        </w:rPr>
        <w:t xml:space="preserve"> - ?. </w:t>
      </w:r>
      <w:proofErr w:type="gramEnd"/>
      <w:r w:rsidRPr="00082C30">
        <w:rPr>
          <w:rFonts w:ascii="Times New Roman" w:hAnsi="Times New Roman" w:cs="Times New Roman"/>
          <w:i/>
          <w:sz w:val="24"/>
          <w:szCs w:val="24"/>
        </w:rPr>
        <w:t>Есть у каждого в квартире,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 xml:space="preserve">И </w:t>
      </w:r>
      <w:proofErr w:type="gramStart"/>
      <w:r w:rsidRPr="00082C30">
        <w:rPr>
          <w:rFonts w:ascii="Times New Roman" w:hAnsi="Times New Roman" w:cs="Times New Roman"/>
          <w:i/>
          <w:sz w:val="24"/>
          <w:szCs w:val="24"/>
        </w:rPr>
        <w:t>побольше</w:t>
      </w:r>
      <w:proofErr w:type="gramEnd"/>
      <w:r w:rsidRPr="00082C30">
        <w:rPr>
          <w:rFonts w:ascii="Times New Roman" w:hAnsi="Times New Roman" w:cs="Times New Roman"/>
          <w:i/>
          <w:sz w:val="24"/>
          <w:szCs w:val="24"/>
        </w:rPr>
        <w:t xml:space="preserve"> и </w:t>
      </w:r>
      <w:proofErr w:type="spellStart"/>
      <w:r w:rsidRPr="00082C30">
        <w:rPr>
          <w:rFonts w:ascii="Times New Roman" w:hAnsi="Times New Roman" w:cs="Times New Roman"/>
          <w:i/>
          <w:sz w:val="24"/>
          <w:szCs w:val="24"/>
        </w:rPr>
        <w:t>пошире</w:t>
      </w:r>
      <w:proofErr w:type="spellEnd"/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Вафельное и полосатое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Ворсистое и мохнатое,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Всегда под рукою -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Что это такое?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82C30">
        <w:rPr>
          <w:rFonts w:ascii="Times New Roman" w:hAnsi="Times New Roman" w:cs="Times New Roman"/>
          <w:i/>
          <w:iCs/>
          <w:sz w:val="24"/>
          <w:szCs w:val="24"/>
        </w:rPr>
        <w:t>Ответ. - </w:t>
      </w:r>
      <w:r w:rsidRPr="00082C30">
        <w:rPr>
          <w:rFonts w:ascii="Times New Roman" w:hAnsi="Times New Roman" w:cs="Times New Roman"/>
          <w:b/>
          <w:bCs/>
          <w:i/>
          <w:iCs/>
          <w:sz w:val="24"/>
          <w:szCs w:val="24"/>
        </w:rPr>
        <w:t>Полотенце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 xml:space="preserve">Посмотрев на нашу выставку, вы можете назвать тему нашего урока, о чём мы будем говорить? </w:t>
      </w:r>
    </w:p>
    <w:p w:rsidR="00876516" w:rsidRPr="00082C30" w:rsidRDefault="0032635A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 – о вышивке на полотенце.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Учитель записывает на доске тему урока: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«Образы и мотивы в орнаментах русской народной вышивки»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 Вопро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>с-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? Что такое вышивка?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/>
          <w:iCs/>
          <w:sz w:val="24"/>
          <w:szCs w:val="24"/>
        </w:rPr>
        <w:t>Вышивкой называют</w:t>
      </w:r>
      <w:r w:rsidRPr="00082C30">
        <w:rPr>
          <w:rFonts w:ascii="Times New Roman" w:hAnsi="Times New Roman" w:cs="Times New Roman"/>
          <w:iCs/>
          <w:sz w:val="24"/>
          <w:szCs w:val="24"/>
        </w:rPr>
        <w:t> – украшение изделий из различных материалов орнаментальным узором или сюжетным изображением выполняемыми нитками и другими материалами вручную с помощью иглы или машинным способом.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Вопрос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Для чего украшают изделия вышивкой?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Вышивка - это не просто красиво. Научиться понимать язык узоров в вышивке - значит научиться понимать человека, разбираться в собственном прошлом, знать и следовать ценностям своего народа.</w:t>
      </w:r>
    </w:p>
    <w:p w:rsidR="0032635A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Посмотрите на репродукции:  обратите внимание, какие цвета используются в вышивке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?</w:t>
      </w:r>
      <w:proofErr w:type="gramEnd"/>
      <w:r w:rsidR="00FE4EBE" w:rsidRPr="00082C30">
        <w:rPr>
          <w:rFonts w:ascii="Times New Roman" w:hAnsi="Times New Roman" w:cs="Times New Roman"/>
          <w:iCs/>
          <w:sz w:val="24"/>
          <w:szCs w:val="24"/>
        </w:rPr>
        <w:t xml:space="preserve"> (Звучит русская народная музыка)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красный, белый, зелёный.</w:t>
      </w:r>
    </w:p>
    <w:p w:rsidR="00876516" w:rsidRPr="00082C30" w:rsidRDefault="00876516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Основной  цвет красный (символ огня) в народном представлении его значение – прекрасный, красивый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;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белый цвет, как символ красоты и чистоты. В вышивке есть и другие цвета, но основные красный и белый.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Помните ли вы из тем прошлых уроков, какие знаки-символы использовались в узорах деревянной резьбы в украшении изб и вышивки на одежде?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082C30">
        <w:rPr>
          <w:rFonts w:ascii="Times New Roman" w:hAnsi="Times New Roman" w:cs="Times New Roman"/>
          <w:iCs/>
          <w:sz w:val="24"/>
          <w:szCs w:val="24"/>
        </w:rPr>
        <w:t>Ответ</w:t>
      </w:r>
      <w:proofErr w:type="gramStart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:</w:t>
      </w:r>
      <w:proofErr w:type="gramEnd"/>
      <w:r w:rsidRPr="00082C30">
        <w:rPr>
          <w:rFonts w:ascii="Times New Roman" w:hAnsi="Times New Roman" w:cs="Times New Roman"/>
          <w:iCs/>
          <w:sz w:val="24"/>
          <w:szCs w:val="24"/>
        </w:rPr>
        <w:t xml:space="preserve"> знаки солнца, земли, воды, древа, матери-Земли </w:t>
      </w:r>
      <w:proofErr w:type="spellStart"/>
      <w:r w:rsidRPr="00082C30">
        <w:rPr>
          <w:rFonts w:ascii="Times New Roman" w:hAnsi="Times New Roman" w:cs="Times New Roman"/>
          <w:iCs/>
          <w:sz w:val="24"/>
          <w:szCs w:val="24"/>
        </w:rPr>
        <w:t>Берегини</w:t>
      </w:r>
      <w:proofErr w:type="spellEnd"/>
      <w:r w:rsidRPr="00082C30">
        <w:rPr>
          <w:rFonts w:ascii="Times New Roman" w:hAnsi="Times New Roman" w:cs="Times New Roman"/>
          <w:iCs/>
          <w:sz w:val="24"/>
          <w:szCs w:val="24"/>
        </w:rPr>
        <w:t>, птицы-павы.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lastRenderedPageBreak/>
        <w:t>Солнце</w:t>
      </w:r>
      <w:r w:rsidRPr="00082C30">
        <w:rPr>
          <w:rFonts w:ascii="Times New Roman" w:hAnsi="Times New Roman" w:cs="Times New Roman"/>
          <w:sz w:val="24"/>
          <w:szCs w:val="24"/>
        </w:rPr>
        <w:t> почиталось как источник жизни, обладающей великой очистительной и охранительной силой. К нему обращались с молитвами о плодородии и благоденствии. Изображалось оно окружностью, цветком.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Косой крест с загнутыми концами – солярный знак - солнцеворот (смена дня и ночи, времен года).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35BD386" wp14:editId="64CE8B67">
            <wp:extent cx="1574165" cy="532765"/>
            <wp:effectExtent l="0" t="0" r="6985" b="635"/>
            <wp:docPr id="10" name="Рисунок 10" descr="visH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sH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16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Земля,</w:t>
      </w:r>
      <w:r w:rsidRPr="00082C30">
        <w:rPr>
          <w:rFonts w:ascii="Times New Roman" w:hAnsi="Times New Roman" w:cs="Times New Roman"/>
          <w:sz w:val="24"/>
          <w:szCs w:val="24"/>
        </w:rPr>
        <w:t xml:space="preserve"> в представление русских крестьян, наделялась человеческими чертами. Её называли «Кормилица – 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мать-сыра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 Земля».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2C6D272" wp14:editId="00844C10">
            <wp:extent cx="1121410" cy="763270"/>
            <wp:effectExtent l="0" t="0" r="2540" b="0"/>
            <wp:docPr id="9" name="Рисунок 9" descr="visH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sH2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7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E66C3D2" wp14:editId="77735077">
            <wp:extent cx="2242185" cy="389890"/>
            <wp:effectExtent l="0" t="0" r="5715" b="0"/>
            <wp:docPr id="8" name="Рисунок 8" descr="vis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vish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185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Почиталась она в неразрывной связи с водой и растительностью. Изображали ее в виде женской фигуры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(</w:t>
      </w:r>
      <w:proofErr w:type="spellStart"/>
      <w:r w:rsidRPr="00082C30">
        <w:rPr>
          <w:rFonts w:ascii="Times New Roman" w:hAnsi="Times New Roman" w:cs="Times New Roman"/>
          <w:b/>
          <w:bCs/>
          <w:sz w:val="24"/>
          <w:szCs w:val="24"/>
        </w:rPr>
        <w:t>Макошь</w:t>
      </w:r>
      <w:proofErr w:type="spellEnd"/>
      <w:r w:rsidRPr="00082C30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Pr="00082C30">
        <w:rPr>
          <w:rFonts w:ascii="Times New Roman" w:hAnsi="Times New Roman" w:cs="Times New Roman"/>
          <w:sz w:val="24"/>
          <w:szCs w:val="24"/>
        </w:rPr>
        <w:t> с птицами в поднятых руках, внутри которой произрастало дерево, а у ног или по краю одежды проходила зубчатая линия, изображающая воду.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DE2D04E" wp14:editId="215E098B">
            <wp:extent cx="1359535" cy="84137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A0DEBB" wp14:editId="498D7F7A">
            <wp:extent cx="914400" cy="930275"/>
            <wp:effectExtent l="0" t="0" r="0" b="3175"/>
            <wp:docPr id="7" name="Рисунок 7" descr="50310184_1256476386_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0310184_1256476386_0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605977" wp14:editId="0F550486">
            <wp:extent cx="1359535" cy="842645"/>
            <wp:effectExtent l="0" t="0" r="0" b="0"/>
            <wp:docPr id="6" name="Рисунок 6" descr="макош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акош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535" cy="84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Считалось, что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птица</w:t>
      </w:r>
      <w:r w:rsidRPr="00082C30">
        <w:rPr>
          <w:rFonts w:ascii="Times New Roman" w:hAnsi="Times New Roman" w:cs="Times New Roman"/>
          <w:sz w:val="24"/>
          <w:szCs w:val="24"/>
        </w:rPr>
        <w:t> приносит добро человеку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 Поэтому на концах свадебных полотенец всегда вышивались птицы в знак согласия, любви и мира в доме, то в образе горделивой птицы – павы, то в виде изящной утицы, плывущей по волнам.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9B376F" wp14:editId="1CAA845A">
            <wp:extent cx="1105535" cy="723265"/>
            <wp:effectExtent l="0" t="0" r="0" b="635"/>
            <wp:docPr id="5" name="Рисунок 5" descr="image_id21170w0h0_Russian_Linen_Embroidered_Towel_Tzar-Bi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_id21170w0h0_Russian_Linen_Embroidered_Towel_Tzar-Birds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Хранителем домашнего очага считался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конь,</w:t>
      </w:r>
      <w:r w:rsidRPr="00082C30">
        <w:rPr>
          <w:rFonts w:ascii="Times New Roman" w:hAnsi="Times New Roman" w:cs="Times New Roman"/>
          <w:sz w:val="24"/>
          <w:szCs w:val="24"/>
        </w:rPr>
        <w:t> воспринимаемый как самое сильное домашнее животное. По древней легенде коню отводилась почетная роль учувствовать в передвижение солнца по небу, которое днем мчится в колеснице, запряженной златокудрыми конями, а ночью плывет по синему морю в ладье. Фигуры коней и ладьи изображались на подзорах и полотенцах.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A4412B" wp14:editId="3C64EB9C">
            <wp:extent cx="1129030" cy="1160780"/>
            <wp:effectExtent l="0" t="0" r="0" b="1270"/>
            <wp:docPr id="4" name="Рисунок 4" descr="6d8137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d81378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6AF831C" wp14:editId="16458EEF">
            <wp:extent cx="874395" cy="1169035"/>
            <wp:effectExtent l="0" t="0" r="1905" b="0"/>
            <wp:docPr id="3" name="Рисунок 3" descr="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0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395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91E6D" wp14:editId="7860E687">
            <wp:extent cx="1129030" cy="1160780"/>
            <wp:effectExtent l="0" t="0" r="0" b="1270"/>
            <wp:docPr id="12" name="Рисунок 12" descr="6d81378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6d8137814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903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Дерево</w:t>
      </w:r>
      <w:r w:rsidRPr="00082C30">
        <w:rPr>
          <w:rFonts w:ascii="Times New Roman" w:hAnsi="Times New Roman" w:cs="Times New Roman"/>
          <w:sz w:val="24"/>
          <w:szCs w:val="24"/>
        </w:rPr>
        <w:t> – один из древнейших символов, Древо жизни, так представляли предки вселенную. Они думали, что на небе есть райские сады, и растет там чудо-дерево с волшебными плодами. Древо жизни, дерево, рождающее новую жизнь, было символом жизни, единства рода, его продолжением и благополучием.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878CC51" wp14:editId="0D432242">
            <wp:extent cx="922655" cy="1383665"/>
            <wp:effectExtent l="0" t="0" r="0" b="6985"/>
            <wp:docPr id="2" name="Рисунок 2" descr="k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kr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655" cy="138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Животворящая сила 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воды</w:t>
      </w:r>
      <w:r w:rsidR="00FB6BB5" w:rsidRPr="00082C30">
        <w:rPr>
          <w:rFonts w:ascii="Times New Roman" w:hAnsi="Times New Roman" w:cs="Times New Roman"/>
          <w:b/>
          <w:bCs/>
          <w:sz w:val="24"/>
          <w:szCs w:val="24"/>
        </w:rPr>
        <w:t xml:space="preserve"> (хляби земные и небесные)</w:t>
      </w:r>
      <w:r w:rsidRPr="00082C30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B6BB5" w:rsidRPr="00082C30">
        <w:rPr>
          <w:rFonts w:ascii="Times New Roman" w:hAnsi="Times New Roman" w:cs="Times New Roman"/>
          <w:sz w:val="24"/>
          <w:szCs w:val="24"/>
        </w:rPr>
        <w:t> питающей Землю</w:t>
      </w:r>
      <w:r w:rsidRPr="00082C30">
        <w:rPr>
          <w:rFonts w:ascii="Times New Roman" w:hAnsi="Times New Roman" w:cs="Times New Roman"/>
          <w:sz w:val="24"/>
          <w:szCs w:val="24"/>
        </w:rPr>
        <w:t xml:space="preserve"> – в виде зигзагообразных полосок.</w:t>
      </w:r>
    </w:p>
    <w:p w:rsidR="00FE4EBE" w:rsidRPr="00082C30" w:rsidRDefault="00FE4EBE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38607DB" wp14:editId="27E83A25">
            <wp:extent cx="1494790" cy="524510"/>
            <wp:effectExtent l="0" t="0" r="0" b="8890"/>
            <wp:docPr id="1" name="Рисунок 1" descr="rusyzor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rusyzor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790" cy="52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4EBE" w:rsidRPr="00082C30" w:rsidRDefault="00954AD7" w:rsidP="003063F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0B7243" wp14:editId="392B3F7E">
            <wp:extent cx="2949934" cy="1349799"/>
            <wp:effectExtent l="0" t="0" r="3175" b="3175"/>
            <wp:docPr id="13" name="Рисунок 13" descr="http://st.stranamam.ru/data/cache/2012aug/21/26/5386697_58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stranamam.ru/data/cache/2012aug/21/26/5386697_588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75" cy="1353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Полотенце играло в народной жизни важную роль. Полотенце всегда было очень сильным оберегом, перешедшим из языческой традиции в 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христианскую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>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На полотенце вышивали узор красными нитками - это был древний оберег дома от злых духов.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Древние славяне считали, что жизнь человека имеет начало и конец и полотенце сопровождает его всю жизнь от рождения до смерти. Родился маленький человек, бабк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 повитуха принимает его на полотенце, которое любовно вышивала его мать. Будучи ещё в девушках, она позаботилась о своём малыше, снабдив полотенце богатой защитной символикой. Это полотенце называется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 родильным.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У наших далёких предков существовал ежедневный магический ритуал очищения водой. </w:t>
      </w:r>
      <w:r w:rsidR="00954AD7" w:rsidRPr="00082C30">
        <w:rPr>
          <w:rFonts w:ascii="Times New Roman" w:hAnsi="Times New Roman" w:cs="Times New Roman"/>
          <w:sz w:val="24"/>
          <w:szCs w:val="24"/>
        </w:rPr>
        <w:t xml:space="preserve"> </w:t>
      </w:r>
      <w:r w:rsidRPr="00082C30">
        <w:rPr>
          <w:rFonts w:ascii="Times New Roman" w:hAnsi="Times New Roman" w:cs="Times New Roman"/>
          <w:sz w:val="24"/>
          <w:szCs w:val="24"/>
        </w:rPr>
        <w:t xml:space="preserve"> В обряд очищения входило, и вытирание лица полотенцем и называли его </w:t>
      </w:r>
      <w:proofErr w:type="spellStart"/>
      <w:r w:rsidRPr="00082C30">
        <w:rPr>
          <w:rFonts w:ascii="Times New Roman" w:hAnsi="Times New Roman" w:cs="Times New Roman"/>
          <w:i/>
          <w:iCs/>
          <w:sz w:val="24"/>
          <w:szCs w:val="24"/>
        </w:rPr>
        <w:t>вытиральное</w:t>
      </w:r>
      <w:proofErr w:type="spellEnd"/>
      <w:r w:rsidRPr="00082C30">
        <w:rPr>
          <w:rFonts w:ascii="Times New Roman" w:hAnsi="Times New Roman" w:cs="Times New Roman"/>
          <w:i/>
          <w:iCs/>
          <w:sz w:val="24"/>
          <w:szCs w:val="24"/>
        </w:rPr>
        <w:t>.</w:t>
      </w:r>
    </w:p>
    <w:p w:rsidR="00FB6BB5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На свадьбе жениха и невесту родители встречали и благословляли с полотенцем в руках, на котором были хлеб да соль. Это полотенце называли 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свадебным.</w:t>
      </w:r>
    </w:p>
    <w:p w:rsidR="00FE4EBE" w:rsidRPr="00082C30" w:rsidRDefault="00FB6BB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И в последний путь, на кладбище, провожают человека, неся его на полотенцах, на них же опускают в могилу. Это </w:t>
      </w:r>
      <w:r w:rsidRPr="00082C30">
        <w:rPr>
          <w:rFonts w:ascii="Times New Roman" w:hAnsi="Times New Roman" w:cs="Times New Roman"/>
          <w:i/>
          <w:iCs/>
          <w:sz w:val="24"/>
          <w:szCs w:val="24"/>
        </w:rPr>
        <w:t>погребальные</w:t>
      </w:r>
      <w:r w:rsidRPr="00082C30">
        <w:rPr>
          <w:rFonts w:ascii="Times New Roman" w:hAnsi="Times New Roman" w:cs="Times New Roman"/>
          <w:sz w:val="24"/>
          <w:szCs w:val="24"/>
        </w:rPr>
        <w:t xml:space="preserve"> полотенца. </w:t>
      </w:r>
      <w:r w:rsidR="00954AD7" w:rsidRPr="00082C30">
        <w:rPr>
          <w:rFonts w:ascii="Times New Roman" w:hAnsi="Times New Roman" w:cs="Times New Roman"/>
          <w:sz w:val="24"/>
          <w:szCs w:val="24"/>
        </w:rPr>
        <w:t xml:space="preserve">  </w:t>
      </w:r>
      <w:r w:rsidRPr="00082C30">
        <w:rPr>
          <w:rFonts w:ascii="Times New Roman" w:hAnsi="Times New Roman" w:cs="Times New Roman"/>
          <w:sz w:val="24"/>
          <w:szCs w:val="24"/>
        </w:rPr>
        <w:t xml:space="preserve"> Погребальные полотенца после совершения обряда отдавали в храм, на помин души.</w:t>
      </w:r>
    </w:p>
    <w:p w:rsidR="00111C7D" w:rsidRPr="00082C30" w:rsidRDefault="00111C7D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Откройте  учебник на странице 42, рассмотрите изображения полотенец и найдите древние символы.</w:t>
      </w:r>
    </w:p>
    <w:p w:rsidR="00111C7D" w:rsidRPr="00082C30" w:rsidRDefault="00111C7D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(Дети называют символы – Мать 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–З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 xml:space="preserve">емля  , птица-пава, </w:t>
      </w:r>
      <w:proofErr w:type="spellStart"/>
      <w:r w:rsidRPr="00082C30">
        <w:rPr>
          <w:rFonts w:ascii="Times New Roman" w:hAnsi="Times New Roman" w:cs="Times New Roman"/>
          <w:sz w:val="24"/>
          <w:szCs w:val="24"/>
        </w:rPr>
        <w:t>ит.д</w:t>
      </w:r>
      <w:proofErr w:type="spellEnd"/>
      <w:r w:rsidRPr="00082C30">
        <w:rPr>
          <w:rFonts w:ascii="Times New Roman" w:hAnsi="Times New Roman" w:cs="Times New Roman"/>
          <w:sz w:val="24"/>
          <w:szCs w:val="24"/>
        </w:rPr>
        <w:t>.)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Постановка художественной задачи.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Выполнить свой эскиз вышитого полоте</w:t>
      </w:r>
      <w:r w:rsidR="00FB6BB5" w:rsidRPr="00082C30">
        <w:rPr>
          <w:rFonts w:ascii="Times New Roman" w:hAnsi="Times New Roman" w:cs="Times New Roman"/>
          <w:sz w:val="24"/>
          <w:szCs w:val="24"/>
        </w:rPr>
        <w:t>нца по мотивам народной вышивки, используя символику и цветовую гамму в соответствии с древними вышивками.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bCs/>
          <w:sz w:val="24"/>
          <w:szCs w:val="24"/>
        </w:rPr>
        <w:t>Практическое выполнение задания.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Постараться создать композицию из знаков-символов, по-разному решить один и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тот же изобразительный мотив. Заранее подготовлена основа для полотенца - и</w:t>
      </w:r>
      <w:r w:rsidRPr="00082C30">
        <w:rPr>
          <w:rFonts w:ascii="Times New Roman" w:hAnsi="Times New Roman" w:cs="Times New Roman"/>
          <w:sz w:val="24"/>
          <w:szCs w:val="24"/>
        </w:rPr>
        <w:t>з тонкой бумаги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</w:t>
      </w:r>
      <w:r w:rsidR="005F36FE">
        <w:rPr>
          <w:rFonts w:ascii="Times New Roman" w:hAnsi="Times New Roman" w:cs="Times New Roman"/>
          <w:sz w:val="24"/>
          <w:szCs w:val="24"/>
        </w:rPr>
        <w:t xml:space="preserve"> 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вырезаны</w:t>
      </w:r>
      <w:r w:rsidRPr="00082C30">
        <w:rPr>
          <w:rFonts w:ascii="Times New Roman" w:hAnsi="Times New Roman" w:cs="Times New Roman"/>
          <w:sz w:val="24"/>
          <w:szCs w:val="24"/>
        </w:rPr>
        <w:t xml:space="preserve"> «кружева» и 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ими украшена </w:t>
      </w:r>
      <w:r w:rsidRPr="00082C30">
        <w:rPr>
          <w:rFonts w:ascii="Times New Roman" w:hAnsi="Times New Roman" w:cs="Times New Roman"/>
          <w:sz w:val="24"/>
          <w:szCs w:val="24"/>
        </w:rPr>
        <w:t xml:space="preserve"> </w:t>
      </w:r>
      <w:r w:rsidR="007568E1" w:rsidRPr="00082C30">
        <w:rPr>
          <w:rFonts w:ascii="Times New Roman" w:hAnsi="Times New Roman" w:cs="Times New Roman"/>
          <w:sz w:val="24"/>
          <w:szCs w:val="24"/>
        </w:rPr>
        <w:t>нижняя часть полотенца</w:t>
      </w:r>
      <w:r w:rsidRPr="00082C30">
        <w:rPr>
          <w:rFonts w:ascii="Times New Roman" w:hAnsi="Times New Roman" w:cs="Times New Roman"/>
          <w:sz w:val="24"/>
          <w:szCs w:val="24"/>
        </w:rPr>
        <w:t>.</w:t>
      </w:r>
    </w:p>
    <w:p w:rsidR="00FE4EBE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FE4EBE" w:rsidP="00082C30">
      <w:pPr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2635A" w:rsidRPr="00082C30" w:rsidRDefault="00FE4EBE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35A" w:rsidRPr="00082C30" w:rsidRDefault="007568E1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 Работа в группах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C30">
        <w:rPr>
          <w:rFonts w:ascii="Times New Roman" w:hAnsi="Times New Roman" w:cs="Times New Roman"/>
          <w:i/>
          <w:sz w:val="24"/>
          <w:szCs w:val="24"/>
        </w:rPr>
        <w:t>Сообщение ученикам учебных задач при выполнении композиции:</w:t>
      </w:r>
    </w:p>
    <w:p w:rsidR="0032635A" w:rsidRPr="00082C30" w:rsidRDefault="007568E1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 Соблюдать симметрию (если выбран симметричный узор)</w:t>
      </w:r>
    </w:p>
    <w:p w:rsidR="0032635A" w:rsidRPr="00082C30" w:rsidRDefault="007568E1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Соблюдать чёткое чередование элементов, если выбран узор в полосе.</w:t>
      </w:r>
    </w:p>
    <w:p w:rsidR="0032635A" w:rsidRPr="00082C30" w:rsidRDefault="0032635A" w:rsidP="00082C30">
      <w:pPr>
        <w:pStyle w:val="a3"/>
        <w:numPr>
          <w:ilvl w:val="0"/>
          <w:numId w:val="1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Дать самооценку выполненной работы по следующим критериям:</w:t>
      </w:r>
    </w:p>
    <w:p w:rsidR="0032635A" w:rsidRPr="00082C30" w:rsidRDefault="0032635A" w:rsidP="00082C3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А) целостность композиции</w:t>
      </w:r>
    </w:p>
    <w:p w:rsidR="0032635A" w:rsidRPr="00082C30" w:rsidRDefault="0032635A" w:rsidP="00082C30">
      <w:pPr>
        <w:pStyle w:val="a3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Б) насыщенность цветовых оттенков</w:t>
      </w:r>
    </w:p>
    <w:p w:rsidR="0032635A" w:rsidRPr="00082C30" w:rsidRDefault="0032635A" w:rsidP="00082C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В) аккуратность выполнения работы</w:t>
      </w:r>
    </w:p>
    <w:p w:rsidR="0032635A" w:rsidRPr="00082C30" w:rsidRDefault="0032635A" w:rsidP="00082C30">
      <w:pPr>
        <w:pStyle w:val="a3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Г) активность каждого ученика при выполнении работы.</w:t>
      </w:r>
    </w:p>
    <w:p w:rsidR="00954AD7" w:rsidRPr="00082C30" w:rsidRDefault="0032635A" w:rsidP="00082C3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Физкультминутка.</w:t>
      </w:r>
      <w:r w:rsidR="00954AD7" w:rsidRPr="00082C30"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  <w:t xml:space="preserve"> </w:t>
      </w:r>
      <w:r w:rsidR="00954AD7" w:rsidRPr="00082C30">
        <w:rPr>
          <w:rFonts w:ascii="Times New Roman" w:hAnsi="Times New Roman" w:cs="Times New Roman"/>
          <w:b/>
          <w:sz w:val="24"/>
          <w:szCs w:val="24"/>
        </w:rPr>
        <w:t>1.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Учитель (ученики)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Трава маленькая-маленькая. (Делают приседания.)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Деревья высокие-высокие. (Поднимают руки вверх.)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Ветер деревья качает-качает. (Вращаются.)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направо, то налево наклоняет. (Наклоняются вправо, влево.)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вверх, то назад. (Потягиваются вверх, назад.)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То вниз сгибает. (Наклоняется вперед.)</w:t>
      </w:r>
    </w:p>
    <w:p w:rsidR="00954AD7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Птицы летят-улетают. (Машут рукам</w:t>
      </w:r>
      <w:proofErr w:type="gramStart"/>
      <w:r w:rsidRPr="00082C30">
        <w:rPr>
          <w:rFonts w:ascii="Times New Roman" w:hAnsi="Times New Roman" w:cs="Times New Roman"/>
          <w:sz w:val="24"/>
          <w:szCs w:val="24"/>
        </w:rPr>
        <w:t>и-</w:t>
      </w:r>
      <w:proofErr w:type="gramEnd"/>
      <w:r w:rsidRPr="00082C30">
        <w:rPr>
          <w:rFonts w:ascii="Times New Roman" w:hAnsi="Times New Roman" w:cs="Times New Roman"/>
          <w:sz w:val="24"/>
          <w:szCs w:val="24"/>
        </w:rPr>
        <w:t>«крыльями».)</w:t>
      </w:r>
    </w:p>
    <w:p w:rsidR="0032635A" w:rsidRPr="00082C30" w:rsidRDefault="00954AD7" w:rsidP="00082C3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Ученики тихонько за парты садятся. (Садятся за парты.)</w:t>
      </w:r>
      <w:r w:rsidRPr="00082C30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="009F3FBB" w:rsidRPr="00082C30">
        <w:rPr>
          <w:rFonts w:ascii="Times New Roman" w:hAnsi="Times New Roman" w:cs="Times New Roman"/>
          <w:i/>
          <w:sz w:val="24"/>
          <w:szCs w:val="24"/>
        </w:rPr>
        <w:t>     </w:t>
      </w:r>
    </w:p>
    <w:p w:rsidR="0032635A" w:rsidRPr="00082C30" w:rsidRDefault="0032635A" w:rsidP="00082C30">
      <w:pPr>
        <w:spacing w:after="100" w:afterAutospacing="1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 xml:space="preserve">Творческая практическая деятельность учащихся. </w:t>
      </w:r>
      <w:r w:rsidRPr="00082C30">
        <w:rPr>
          <w:rFonts w:ascii="Times New Roman" w:hAnsi="Times New Roman" w:cs="Times New Roman"/>
          <w:sz w:val="24"/>
          <w:szCs w:val="24"/>
        </w:rPr>
        <w:t>(Во время практической работы – целевой обход и консультации учителя).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Самоанализ.</w:t>
      </w:r>
      <w:r w:rsidR="005F36FE">
        <w:rPr>
          <w:rFonts w:ascii="Times New Roman" w:hAnsi="Times New Roman" w:cs="Times New Roman"/>
          <w:b/>
          <w:sz w:val="24"/>
          <w:szCs w:val="24"/>
        </w:rPr>
        <w:t xml:space="preserve"> Защита мини-проектов.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Законченные работы вывешиваем на доску. Каждая группа выходит на оценку своих работ по заданным критериям.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2C30">
        <w:rPr>
          <w:rFonts w:ascii="Times New Roman" w:hAnsi="Times New Roman" w:cs="Times New Roman"/>
          <w:b/>
          <w:sz w:val="24"/>
          <w:szCs w:val="24"/>
        </w:rPr>
        <w:t>Итог урока.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1. Выставка работ учащихся и их обсуждение.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 xml:space="preserve">- Посмотрите, какие сказочно-волшебные </w:t>
      </w:r>
      <w:r w:rsidR="007568E1" w:rsidRPr="00082C30">
        <w:rPr>
          <w:rFonts w:ascii="Times New Roman" w:hAnsi="Times New Roman" w:cs="Times New Roman"/>
          <w:sz w:val="24"/>
          <w:szCs w:val="24"/>
        </w:rPr>
        <w:t xml:space="preserve"> полотенца </w:t>
      </w:r>
      <w:r w:rsidRPr="00082C30">
        <w:rPr>
          <w:rFonts w:ascii="Times New Roman" w:hAnsi="Times New Roman" w:cs="Times New Roman"/>
          <w:sz w:val="24"/>
          <w:szCs w:val="24"/>
        </w:rPr>
        <w:t xml:space="preserve"> у вас получились!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Какое настроение у вас возникает, когда вы смотрите на эти композиции?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2. Обобщение.</w:t>
      </w:r>
      <w:r w:rsidR="001356EC">
        <w:rPr>
          <w:rFonts w:ascii="Times New Roman" w:hAnsi="Times New Roman" w:cs="Times New Roman"/>
          <w:sz w:val="24"/>
          <w:szCs w:val="24"/>
        </w:rPr>
        <w:t xml:space="preserve"> </w:t>
      </w:r>
      <w:r w:rsidR="005F36F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35A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Давайте сравним работы: чем отличаются и чем похожи композиции.</w:t>
      </w:r>
    </w:p>
    <w:p w:rsidR="006B7250" w:rsidRPr="00082C30" w:rsidRDefault="006B7250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-Какие трудности испытали во время работы?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Что нового мы узнали на уроке? (ответы учеников)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Чему научились на уроке? (ответы учеников)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- Где в жизни может пригодиться эта техника? (размышления учеников).</w:t>
      </w:r>
    </w:p>
    <w:p w:rsidR="0032635A" w:rsidRPr="00082C30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3. Уборка рабочего места.</w:t>
      </w: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Pr="00082C30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Default="008C6B95" w:rsidP="00082C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82C30">
        <w:rPr>
          <w:rFonts w:ascii="Times New Roman" w:hAnsi="Times New Roman" w:cs="Times New Roman"/>
          <w:sz w:val="24"/>
          <w:szCs w:val="24"/>
        </w:rPr>
        <w:t>Список литературы</w:t>
      </w:r>
    </w:p>
    <w:p w:rsidR="003B0E5B" w:rsidRPr="00082C30" w:rsidRDefault="003B0E5B" w:rsidP="00082C30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C6B95" w:rsidRPr="003B0E5B" w:rsidRDefault="003B0E5B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Н. А. Горяева Учебник «Декоративно-прикладное  искусство в жизни человека» 5 класс под редакцией Б.М. Неменского.2010 г.</w:t>
      </w:r>
    </w:p>
    <w:p w:rsidR="003B0E5B" w:rsidRPr="003B0E5B" w:rsidRDefault="003B0E5B" w:rsidP="003B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0E5B">
        <w:rPr>
          <w:rFonts w:ascii="Times New Roman" w:hAnsi="Times New Roman" w:cs="Times New Roman"/>
          <w:sz w:val="24"/>
          <w:szCs w:val="24"/>
        </w:rPr>
        <w:t>Левкиевская</w:t>
      </w:r>
      <w:proofErr w:type="spellEnd"/>
      <w:r w:rsidRPr="003B0E5B">
        <w:rPr>
          <w:rFonts w:ascii="Times New Roman" w:hAnsi="Times New Roman" w:cs="Times New Roman"/>
          <w:sz w:val="24"/>
          <w:szCs w:val="24"/>
        </w:rPr>
        <w:t xml:space="preserve"> Е. Мифы русского народа. М., 2003.</w:t>
      </w:r>
    </w:p>
    <w:p w:rsidR="003B0E5B" w:rsidRPr="003B0E5B" w:rsidRDefault="003B0E5B" w:rsidP="003B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0E5B">
        <w:rPr>
          <w:rFonts w:ascii="Times New Roman" w:hAnsi="Times New Roman" w:cs="Times New Roman"/>
          <w:sz w:val="24"/>
          <w:szCs w:val="24"/>
        </w:rPr>
        <w:t>Маковский М.М. Сравнительный словарь мифологической символики в индоевропейских языках. Образ мира и миры образов. М., 1996.</w:t>
      </w:r>
    </w:p>
    <w:p w:rsidR="003B0E5B" w:rsidRPr="003B0E5B" w:rsidRDefault="003B0E5B" w:rsidP="003B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3B0E5B">
        <w:rPr>
          <w:rFonts w:ascii="Times New Roman" w:hAnsi="Times New Roman" w:cs="Times New Roman"/>
          <w:sz w:val="24"/>
          <w:szCs w:val="24"/>
        </w:rPr>
        <w:t>Мифы народов мира. М., 1997.</w:t>
      </w:r>
    </w:p>
    <w:p w:rsidR="003B0E5B" w:rsidRPr="003B0E5B" w:rsidRDefault="003B0E5B" w:rsidP="003B0E5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B0E5B">
        <w:rPr>
          <w:rFonts w:ascii="Times New Roman" w:hAnsi="Times New Roman" w:cs="Times New Roman"/>
          <w:sz w:val="24"/>
          <w:szCs w:val="24"/>
        </w:rPr>
        <w:t>Нидерле</w:t>
      </w:r>
      <w:proofErr w:type="spellEnd"/>
      <w:r w:rsidRPr="003B0E5B">
        <w:rPr>
          <w:rFonts w:ascii="Times New Roman" w:hAnsi="Times New Roman" w:cs="Times New Roman"/>
          <w:sz w:val="24"/>
          <w:szCs w:val="24"/>
        </w:rPr>
        <w:t xml:space="preserve"> Л. Славянские древности. М., 2000.</w:t>
      </w: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Default="008C6B95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B0E5B" w:rsidRPr="00082C30" w:rsidRDefault="003B0E5B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Default="0032635A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356EC" w:rsidRPr="00082C30" w:rsidRDefault="001356EC" w:rsidP="00082C30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6B95" w:rsidRPr="00082C30" w:rsidRDefault="008C6B95" w:rsidP="003B0E5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C6B95" w:rsidRPr="00522E54" w:rsidRDefault="00522E54" w:rsidP="003B0E5B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1</w:t>
      </w: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Pr="003B0E5B" w:rsidRDefault="003B0E5B" w:rsidP="003B0E5B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6B95" w:rsidRDefault="008C6B95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B2FA5BB" wp14:editId="7DF5D26B">
            <wp:extent cx="2623931" cy="1560175"/>
            <wp:effectExtent l="0" t="0" r="5080" b="2540"/>
            <wp:docPr id="2050" name="Picture 2" descr="D:\ФОТО\2016\DSC07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ФОТО\2016\DSC0749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80" t="37678" r="16361" b="12330"/>
                    <a:stretch/>
                  </pic:blipFill>
                  <pic:spPr bwMode="auto">
                    <a:xfrm>
                      <a:off x="0" y="0"/>
                      <a:ext cx="2631141" cy="15644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93D38D" wp14:editId="572774A7">
            <wp:extent cx="1836000" cy="1800000"/>
            <wp:effectExtent l="0" t="0" r="0" b="0"/>
            <wp:docPr id="2051" name="Picture 3" descr="D:\ФОТО\2016\DSC07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ФОТО\2016\DSC075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8" t="10076" r="46337" b="24901"/>
                    <a:stretch/>
                  </pic:blipFill>
                  <pic:spPr bwMode="auto">
                    <a:xfrm>
                      <a:off x="0" y="0"/>
                      <a:ext cx="1836000" cy="1800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Pr="00082C30" w:rsidRDefault="00B95E93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085619" cy="1447138"/>
            <wp:effectExtent l="0" t="0" r="635" b="1270"/>
            <wp:docPr id="15" name="Рисунок 15" descr="D:\ФОТО\ПРОЕКТ 2016\DSC07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ПРОЕКТ 2016\DSC0751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8402" cy="14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4AE788" wp14:editId="77A13F7E">
            <wp:extent cx="1085318" cy="1447138"/>
            <wp:effectExtent l="0" t="0" r="635" b="1270"/>
            <wp:docPr id="16" name="Рисунок 16" descr="D:\ФОТО\ПРОЕКТ 2016\DSC07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ПРОЕКТ 2016\DSC0752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74" cy="144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4A7C92" wp14:editId="6399A708">
            <wp:extent cx="1089329" cy="1452486"/>
            <wp:effectExtent l="0" t="0" r="0" b="0"/>
            <wp:docPr id="17" name="Рисунок 17" descr="D:\ФОТО\ПРОЕКТ 2016\DSC07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ПРОЕКТ 2016\DSC075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512" cy="145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6A2D77" wp14:editId="4F5F07EB">
            <wp:extent cx="1079354" cy="1439186"/>
            <wp:effectExtent l="0" t="0" r="6985" b="8890"/>
            <wp:docPr id="18" name="Рисунок 18" descr="D:\ФОТО\ПРОЕКТ 2016\DSC0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ПРОЕКТ 2016\DSC075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4338" cy="1445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6B95" w:rsidRPr="00082C30" w:rsidRDefault="008C6B95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2635A" w:rsidRDefault="008C6B95" w:rsidP="00B95E93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82C3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AD5E3ED" wp14:editId="7A95EC76">
            <wp:extent cx="4481138" cy="3021496"/>
            <wp:effectExtent l="0" t="0" r="0" b="7620"/>
            <wp:docPr id="1026" name="Picture 2" descr="D:\ФОТО\2016\DSC07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D:\ФОТО\2016\DSC075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2" t="21815" r="17225" b="6244"/>
                    <a:stretch/>
                  </pic:blipFill>
                  <pic:spPr bwMode="auto">
                    <a:xfrm>
                      <a:off x="0" y="0"/>
                      <a:ext cx="4480580" cy="30211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B0E5B" w:rsidRDefault="003B0E5B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Pr="00B95E93" w:rsidRDefault="001356EC" w:rsidP="00B95E93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bookmarkStart w:id="0" w:name="_GoBack"/>
      <w:bookmarkEnd w:id="0"/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1356EC" w:rsidRPr="00082C30" w:rsidRDefault="001356EC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C6B95" w:rsidRDefault="008C6B95" w:rsidP="00082C30">
      <w:pPr>
        <w:pStyle w:val="a3"/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Pr="00522E54" w:rsidRDefault="00522E54" w:rsidP="00522E54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Приложение 2</w:t>
      </w:r>
    </w:p>
    <w:p w:rsidR="00522E54" w:rsidRDefault="00522E54" w:rsidP="00522E54">
      <w:pPr>
        <w:pStyle w:val="a3"/>
        <w:spacing w:after="0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Технологическая карта урока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</w:p>
    <w:p w:rsidR="00522E54" w:rsidRPr="00714579" w:rsidRDefault="00522E54" w:rsidP="0071457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Default="00522E54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522E5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C30923D" wp14:editId="3E66DDBD">
            <wp:extent cx="4190337" cy="2930260"/>
            <wp:effectExtent l="0" t="0" r="1270" b="3810"/>
            <wp:docPr id="27" name="Рисунок 27" descr="http://lib.znate.ru/pars_docs/refs/258/257466/257466_html_4d310c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znate.ru/pars_docs/refs/258/257466/257466_html_4d310ce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267" cy="2933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6E25" w:rsidRDefault="00046E25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046E25" w:rsidRDefault="00046E25" w:rsidP="00714579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22E54" w:rsidRDefault="00046E25" w:rsidP="00046E25">
      <w:pPr>
        <w:pStyle w:val="a3"/>
        <w:spacing w:after="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046E2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18790" cy="2409245"/>
            <wp:effectExtent l="0" t="0" r="5715" b="0"/>
            <wp:docPr id="41" name="Рисунок 41" descr="http://artshare.ru/wp-content/uploads/2009/04/russianembroid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rtshare.ru/wp-content/uploads/2009/04/russianembroidery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933" cy="240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2E54" w:rsidRPr="00714579" w:rsidRDefault="00522E54" w:rsidP="00714579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tbl>
      <w:tblPr>
        <w:tblStyle w:val="a7"/>
        <w:tblW w:w="0" w:type="auto"/>
        <w:tblInd w:w="-318" w:type="dxa"/>
        <w:tblLayout w:type="fixed"/>
        <w:tblLook w:val="04A0" w:firstRow="1" w:lastRow="0" w:firstColumn="1" w:lastColumn="0" w:noHBand="0" w:noVBand="1"/>
      </w:tblPr>
      <w:tblGrid>
        <w:gridCol w:w="568"/>
        <w:gridCol w:w="3544"/>
        <w:gridCol w:w="1417"/>
        <w:gridCol w:w="4360"/>
      </w:tblGrid>
      <w:tr w:rsidR="00714579" w:rsidTr="00714579">
        <w:tc>
          <w:tcPr>
            <w:tcW w:w="568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544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Изображение </w:t>
            </w:r>
          </w:p>
        </w:tc>
        <w:tc>
          <w:tcPr>
            <w:tcW w:w="1417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 Название </w:t>
            </w:r>
          </w:p>
        </w:tc>
        <w:tc>
          <w:tcPr>
            <w:tcW w:w="4360" w:type="dxa"/>
          </w:tcPr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Описание </w:t>
            </w: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A2857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544" w:type="dxa"/>
          </w:tcPr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77D436" wp14:editId="5D14E306">
                  <wp:extent cx="1572895" cy="530225"/>
                  <wp:effectExtent l="0" t="0" r="8255" b="317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895" cy="530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14579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464910" cy="1168842"/>
                  <wp:effectExtent l="0" t="0" r="2540" b="0"/>
                  <wp:docPr id="33" name="Рисунок 33" descr="http://karelian.ru/uploads/posts/2012-09/1348701833_Table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karelian.ru/uploads/posts/2012-09/1348701833_Table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003" cy="1168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859087" cy="644055"/>
                  <wp:effectExtent l="0" t="0" r="0" b="3810"/>
                  <wp:docPr id="36" name="Рисунок 36" descr="https://otvet.imgsmail.ru/download/u_755542925eb3e0bd578a15e3d9b8f679_80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otvet.imgsmail.ru/download/u_755542925eb3e0bd578a15e3d9b8f679_80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119" cy="644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Солнце </w:t>
            </w: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4360" w:type="dxa"/>
          </w:tcPr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522E54" w:rsidRPr="00522E54" w:rsidRDefault="00522E54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Солнце почиталось как источник жизни, обладающей великой очистительной и охранительной силой. К нему обращались с молитвами о плодородии и благоденствии. Изображалось оно окружностью, </w:t>
            </w:r>
            <w:r w:rsidRPr="00522E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цветком.</w:t>
            </w:r>
          </w:p>
          <w:p w:rsidR="005A2857" w:rsidRPr="00522E54" w:rsidRDefault="00522E54" w:rsidP="00522E54">
            <w:pPr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Косой крест с загнутыми концами – солярный знак - солнцеворот (смена дня и ночи, времен года).</w:t>
            </w: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3544" w:type="dxa"/>
          </w:tcPr>
          <w:p w:rsidR="005A2857" w:rsidRDefault="00522E54" w:rsidP="0071457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7EF4C5" wp14:editId="7C80DEFD">
                  <wp:extent cx="1122045" cy="762000"/>
                  <wp:effectExtent l="0" t="0" r="1905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62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6F77D4D" wp14:editId="0F8EFAAC">
                  <wp:extent cx="2243455" cy="389890"/>
                  <wp:effectExtent l="0" t="0" r="444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3455" cy="3898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6176C3">
                  <wp:extent cx="1359535" cy="841375"/>
                  <wp:effectExtent l="0" t="0" r="0" b="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841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22E54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334A29" wp14:editId="79B0F124">
                  <wp:extent cx="1720317" cy="762913"/>
                  <wp:effectExtent l="0" t="0" r="0" b="0"/>
                  <wp:docPr id="32" name="Рисунок 32" descr="https://im2-tub-ru.yandex.net/i?id=3c1868936fc09ac774688e61c178c4ba&amp;n=33&amp;h=215&amp;w=4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im2-tub-ru.yandex.net/i?id=3c1868936fc09ac774688e61c178c4ba&amp;n=33&amp;h=215&amp;w=4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108" cy="766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22E54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22E54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522E54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Земля</w:t>
            </w:r>
          </w:p>
        </w:tc>
        <w:tc>
          <w:tcPr>
            <w:tcW w:w="4360" w:type="dxa"/>
          </w:tcPr>
          <w:p w:rsid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Земля, в представление русских крестьян, наделялась человеческими чертами. Её называли «Кормилица – мать-сыра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</w:t>
            </w: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Земля».</w:t>
            </w: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 xml:space="preserve"> «Берегиня»   </w:t>
            </w: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Почиталась она в неразрывной связи с водой и растительностью. Изображали ее в виде женской фигуры </w:t>
            </w:r>
            <w:r w:rsidRPr="00714579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(Макошь)</w:t>
            </w: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 с птицами в поднятых руках, внутри которой произрастало дерево, а у ног или по краю одежды проходила зубчатая линия, изображающая воду.</w:t>
            </w: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544" w:type="dxa"/>
          </w:tcPr>
          <w:p w:rsidR="005A2857" w:rsidRDefault="00714579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C205AAB">
                  <wp:extent cx="1103630" cy="725170"/>
                  <wp:effectExtent l="0" t="0" r="127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725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252E075" wp14:editId="6765E828">
                  <wp:extent cx="1823666" cy="623010"/>
                  <wp:effectExtent l="0" t="0" r="5715" b="5715"/>
                  <wp:docPr id="37" name="Рисунок 37" descr="http://img-fotki.yandex.ru/get/5300/251051306.2/0_12642b_9ef51bcd_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img-fotki.yandex.ru/get/5300/251051306.2/0_12642b_9ef51bcd_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7408" cy="62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93628" cy="601667"/>
                  <wp:effectExtent l="0" t="0" r="1905" b="8255"/>
                  <wp:docPr id="38" name="Рисунок 38" descr="http://narjad.narod.ru/izgoto/svadba/ill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narjad.narod.ru/izgoto/svadba/ill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8267" cy="603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714579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Птица </w:t>
            </w:r>
          </w:p>
        </w:tc>
        <w:tc>
          <w:tcPr>
            <w:tcW w:w="4360" w:type="dxa"/>
          </w:tcPr>
          <w:p w:rsidR="00046E25" w:rsidRDefault="00046E25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</w:p>
          <w:p w:rsidR="00714579" w:rsidRPr="00714579" w:rsidRDefault="00714579" w:rsidP="00714579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714579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Считалось, что птица приносит добро человеку . Поэтому на концах свадебных полотенец всегда вышивались птицы в знак согласия, любви и мира в доме, то в образе горделивой птицы – павы, то в виде изящной утицы, плывущей по волнам.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544" w:type="dxa"/>
          </w:tcPr>
          <w:p w:rsidR="005A2857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7D08F1">
                  <wp:extent cx="1043205" cy="1080000"/>
                  <wp:effectExtent l="0" t="0" r="5080" b="635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" r="1408" b="608"/>
                          <a:stretch/>
                        </pic:blipFill>
                        <pic:spPr bwMode="auto">
                          <a:xfrm>
                            <a:off x="0" y="0"/>
                            <a:ext cx="1111887" cy="115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Конь </w:t>
            </w:r>
          </w:p>
        </w:tc>
        <w:tc>
          <w:tcPr>
            <w:tcW w:w="4360" w:type="dxa"/>
          </w:tcPr>
          <w:p w:rsidR="00046E25" w:rsidRPr="00046E25" w:rsidRDefault="00046E25" w:rsidP="00046E25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Хранителем домашнего очага считался конь, воспринимаемый как самое сильное домашнее животное. По древней легенде коню отводилась почетная роль учувствовать в передвижение солнца по небу, которое днем мчится в колеснице, запряженной златокудрыми конями, а ночью плывет по синему морю в ладье. Фигуры коней и ладьи изображались на подзорах и полотенцах.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3544" w:type="dxa"/>
          </w:tcPr>
          <w:p w:rsidR="005A2857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FE034B2">
                  <wp:extent cx="920750" cy="1383665"/>
                  <wp:effectExtent l="0" t="0" r="0" b="698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13836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5D7E46" wp14:editId="2547AF24">
                  <wp:extent cx="1582713" cy="962108"/>
                  <wp:effectExtent l="0" t="0" r="0" b="0"/>
                  <wp:docPr id="43" name="Рисунок 43" descr="http://ignorik.ru/ign/2282/d-2281319/2281319_html_691eb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gnorik.ru/ign/2282/d-2281319/2281319_html_691eb4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419" cy="96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25" w:rsidRDefault="00046E25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>Дерево </w:t>
            </w:r>
          </w:p>
        </w:tc>
        <w:tc>
          <w:tcPr>
            <w:tcW w:w="4360" w:type="dxa"/>
          </w:tcPr>
          <w:p w:rsidR="00046E25" w:rsidRPr="00046E25" w:rsidRDefault="00046E25" w:rsidP="00046E25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046E25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Дерево – один из древнейших символов, Древо жизни, так представляли предки вселенную. Они думали, что на небе есть райские сады, и растет там чудо-дерево с волшебными плодами. Древо жизни, дерево, рождающее новую жизнь, было символом жизни, единства рода, его продолжением и благополучием.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  <w:tr w:rsidR="00714579" w:rsidTr="00714579">
        <w:tc>
          <w:tcPr>
            <w:tcW w:w="568" w:type="dxa"/>
          </w:tcPr>
          <w:p w:rsidR="005A2857" w:rsidRPr="005A2857" w:rsidRDefault="005A2857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3544" w:type="dxa"/>
          </w:tcPr>
          <w:p w:rsidR="005A2857" w:rsidRDefault="0025000B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A90A31">
                  <wp:extent cx="1494309" cy="54000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-2899"/>
                          <a:stretch/>
                        </pic:blipFill>
                        <pic:spPr bwMode="auto">
                          <a:xfrm>
                            <a:off x="0" y="0"/>
                            <a:ext cx="1493520" cy="53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0B28" w:rsidRDefault="008F0B28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  <w:p w:rsidR="008F0B28" w:rsidRDefault="008F0B28" w:rsidP="005A2857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3C24D" wp14:editId="187E0348">
                  <wp:extent cx="1275175" cy="360000"/>
                  <wp:effectExtent l="0" t="0" r="1270" b="2540"/>
                  <wp:docPr id="14" name="Рисунок 14" descr="http://st.depositphotos.com/2928047/3762/v/950/depositphotos_37627549-Old-russian-embroid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t.depositphotos.com/2928047/3762/v/950/depositphotos_37627549-Old-russian-embroidery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2" b="65141"/>
                          <a:stretch/>
                        </pic:blipFill>
                        <pic:spPr bwMode="auto">
                          <a:xfrm>
                            <a:off x="0" y="0"/>
                            <a:ext cx="1345644" cy="379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5A2857" w:rsidRDefault="00046E25" w:rsidP="00522E54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  <w:t xml:space="preserve">Вода </w:t>
            </w:r>
          </w:p>
        </w:tc>
        <w:tc>
          <w:tcPr>
            <w:tcW w:w="4360" w:type="dxa"/>
          </w:tcPr>
          <w:p w:rsidR="0025000B" w:rsidRPr="0025000B" w:rsidRDefault="0025000B" w:rsidP="0025000B">
            <w:pPr>
              <w:pStyle w:val="a3"/>
              <w:ind w:left="0"/>
              <w:jc w:val="both"/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</w:pPr>
            <w:r w:rsidRPr="0025000B">
              <w:rPr>
                <w:rFonts w:ascii="Times New Roman" w:hAnsi="Times New Roman" w:cs="Times New Roman"/>
                <w:bCs/>
                <w:noProof/>
                <w:sz w:val="24"/>
                <w:szCs w:val="24"/>
                <w:lang w:eastAsia="ru-RU"/>
              </w:rPr>
              <w:t>Животворящая сила воды (хляби земные и небесные), питающей Землю – в виде зигзагообразных полосок.</w:t>
            </w:r>
          </w:p>
          <w:p w:rsidR="005A2857" w:rsidRDefault="005A2857" w:rsidP="005A2857">
            <w:pPr>
              <w:pStyle w:val="a3"/>
              <w:ind w:left="0"/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ru-RU"/>
              </w:rPr>
            </w:pPr>
          </w:p>
        </w:tc>
      </w:tr>
    </w:tbl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Default="005A2857" w:rsidP="005A2857">
      <w:pPr>
        <w:pStyle w:val="a3"/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</w:pPr>
    </w:p>
    <w:p w:rsidR="005A2857" w:rsidRPr="005A2857" w:rsidRDefault="00522E54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5A2857" w:rsidRPr="005A2857" w:rsidRDefault="00714579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5A2857" w:rsidRPr="005A2857" w:rsidRDefault="005A2857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5A2857" w:rsidRPr="005A2857" w:rsidRDefault="00046E25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A2857" w:rsidRPr="005A2857" w:rsidRDefault="00046E25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5A2857" w:rsidRPr="005A2857" w:rsidRDefault="00046E25" w:rsidP="005A2857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32635A" w:rsidRPr="00082C30" w:rsidRDefault="008F0B28" w:rsidP="00082C3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2635A" w:rsidRPr="00082C30" w:rsidRDefault="0032635A" w:rsidP="00082C3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2635A" w:rsidRPr="00082C30" w:rsidRDefault="0032635A" w:rsidP="003B0E5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B0E5B" w:rsidRDefault="003B0E5B" w:rsidP="003B0E5B">
      <w:pPr>
        <w:rPr>
          <w:rFonts w:ascii="Times New Roman" w:hAnsi="Times New Roman" w:cs="Times New Roman"/>
          <w:sz w:val="24"/>
          <w:szCs w:val="24"/>
        </w:rPr>
      </w:pPr>
    </w:p>
    <w:p w:rsidR="008217BF" w:rsidRPr="003B0E5B" w:rsidRDefault="008217BF" w:rsidP="003B0E5B">
      <w:pPr>
        <w:rPr>
          <w:rFonts w:ascii="Times New Roman" w:hAnsi="Times New Roman" w:cs="Times New Roman"/>
          <w:sz w:val="24"/>
          <w:szCs w:val="24"/>
        </w:rPr>
      </w:pPr>
    </w:p>
    <w:sectPr w:rsidR="008217BF" w:rsidRPr="003B0E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3FF3210"/>
    <w:multiLevelType w:val="hybridMultilevel"/>
    <w:tmpl w:val="66FAECA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>
    <w:nsid w:val="2F434E96"/>
    <w:multiLevelType w:val="hybridMultilevel"/>
    <w:tmpl w:val="10F62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8142976"/>
    <w:multiLevelType w:val="hybridMultilevel"/>
    <w:tmpl w:val="EC90E1FE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B352A96"/>
    <w:multiLevelType w:val="hybridMultilevel"/>
    <w:tmpl w:val="FA2C11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5625AFB"/>
    <w:multiLevelType w:val="hybridMultilevel"/>
    <w:tmpl w:val="06B809F0"/>
    <w:lvl w:ilvl="0" w:tplc="2F426A1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9027831"/>
    <w:multiLevelType w:val="hybridMultilevel"/>
    <w:tmpl w:val="405A3D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90313B5"/>
    <w:multiLevelType w:val="hybridMultilevel"/>
    <w:tmpl w:val="5A46A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904250"/>
    <w:multiLevelType w:val="hybridMultilevel"/>
    <w:tmpl w:val="68FC09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2D54C51"/>
    <w:multiLevelType w:val="hybridMultilevel"/>
    <w:tmpl w:val="7C5898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F7C0FFF"/>
    <w:multiLevelType w:val="hybridMultilevel"/>
    <w:tmpl w:val="1AAE02DE"/>
    <w:lvl w:ilvl="0" w:tplc="04190001">
      <w:start w:val="1"/>
      <w:numFmt w:val="bullet"/>
      <w:lvlText w:val=""/>
      <w:lvlJc w:val="left"/>
      <w:pPr>
        <w:ind w:left="121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8"/>
  </w:num>
  <w:num w:numId="8">
    <w:abstractNumId w:val="6"/>
  </w:num>
  <w:num w:numId="9">
    <w:abstractNumId w:val="1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190"/>
    <w:rsid w:val="00046E25"/>
    <w:rsid w:val="00053404"/>
    <w:rsid w:val="00082C30"/>
    <w:rsid w:val="00111C7D"/>
    <w:rsid w:val="001356EC"/>
    <w:rsid w:val="001C7392"/>
    <w:rsid w:val="0025000B"/>
    <w:rsid w:val="002A1253"/>
    <w:rsid w:val="0030566B"/>
    <w:rsid w:val="003063F8"/>
    <w:rsid w:val="0032635A"/>
    <w:rsid w:val="003B0E5B"/>
    <w:rsid w:val="00445DF2"/>
    <w:rsid w:val="00522E54"/>
    <w:rsid w:val="005A2857"/>
    <w:rsid w:val="005F36FE"/>
    <w:rsid w:val="00606B01"/>
    <w:rsid w:val="00634E1C"/>
    <w:rsid w:val="006B7250"/>
    <w:rsid w:val="006E2C7A"/>
    <w:rsid w:val="00714579"/>
    <w:rsid w:val="007568E1"/>
    <w:rsid w:val="00796FE7"/>
    <w:rsid w:val="008217BF"/>
    <w:rsid w:val="00876516"/>
    <w:rsid w:val="008C6B95"/>
    <w:rsid w:val="008F0B28"/>
    <w:rsid w:val="00906F08"/>
    <w:rsid w:val="00954AD7"/>
    <w:rsid w:val="009F3FBB"/>
    <w:rsid w:val="00A8225D"/>
    <w:rsid w:val="00AA211D"/>
    <w:rsid w:val="00B5634E"/>
    <w:rsid w:val="00B72190"/>
    <w:rsid w:val="00B95E93"/>
    <w:rsid w:val="00C1395D"/>
    <w:rsid w:val="00E66D0E"/>
    <w:rsid w:val="00FB6BB5"/>
    <w:rsid w:val="00FE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35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635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EB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A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2635A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32635A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FE4E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E4EBE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A2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4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2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gif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E8F84E-32FF-4EB4-A0D2-C87D61BEE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287</TotalTime>
  <Pages>12</Pages>
  <Words>2088</Words>
  <Characters>11905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23</cp:revision>
  <dcterms:created xsi:type="dcterms:W3CDTF">2016-02-17T17:39:00Z</dcterms:created>
  <dcterms:modified xsi:type="dcterms:W3CDTF">2016-02-21T12:18:00Z</dcterms:modified>
</cp:coreProperties>
</file>