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6"/>
      </w:tblGrid>
      <w:tr w:rsidR="006D06E6" w:rsidRPr="006D06E6" w:rsidTr="006D06E6">
        <w:tc>
          <w:tcPr>
            <w:tcW w:w="0" w:type="auto"/>
            <w:shd w:val="clear" w:color="auto" w:fill="FFFFFF"/>
            <w:vAlign w:val="center"/>
            <w:hideMark/>
          </w:tcPr>
          <w:p w:rsidR="006D06E6" w:rsidRPr="006D06E6" w:rsidRDefault="006D06E6" w:rsidP="006D06E6">
            <w:pPr>
              <w:spacing w:after="0" w:line="151" w:lineRule="atLeast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</w:p>
        </w:tc>
      </w:tr>
      <w:tr w:rsidR="006D06E6" w:rsidRPr="006D06E6" w:rsidTr="006D06E6">
        <w:tc>
          <w:tcPr>
            <w:tcW w:w="0" w:type="auto"/>
            <w:shd w:val="clear" w:color="auto" w:fill="FFFFFF"/>
            <w:hideMark/>
          </w:tcPr>
          <w:p w:rsidR="006D06E6" w:rsidRDefault="006D06E6" w:rsidP="006D06E6">
            <w:pPr>
              <w:spacing w:before="100" w:beforeAutospacing="1" w:after="100" w:afterAutospacing="1" w:line="151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16"/>
                <w:szCs w:val="16"/>
                <w:lang w:val="ru-RU" w:eastAsia="ru-RU" w:bidi="ar-SA"/>
              </w:rPr>
            </w:pPr>
            <w:r w:rsidRPr="006D06E6"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16"/>
                <w:szCs w:val="16"/>
                <w:lang w:val="ru-RU" w:eastAsia="ru-RU" w:bidi="ar-SA"/>
              </w:rPr>
              <w:t>Осетинский национальный костюм</w:t>
            </w:r>
          </w:p>
          <w:p w:rsidR="006D06E6" w:rsidRPr="006D06E6" w:rsidRDefault="006D06E6" w:rsidP="006D06E6">
            <w:pPr>
              <w:spacing w:before="100" w:beforeAutospacing="1" w:after="100" w:afterAutospacing="1" w:line="151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16"/>
                <w:szCs w:val="16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Традиционный осетинский костюм от головного убора до обуви изготовлялся вручную, женщинами в домашних условиях. Для пошива одежды сукно выкрашивалось в разные цветовые оттенки, в настоящее время основной материал для одежды – фабричная ткань. Национальная одежда имеет тысячелетнюю историю, в ее элементах встречаются мотивы скифо-сарматской и аланской культур. Женский костюм богато украшался вышивкой, бисером, орнаментальным рисунком. На свадебном женском наряде изображались символы плодородия.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Осетинский национальный костюм – это единый гармоничный, согласованный по цвету, отделке, пошиву комплекс взаимосвязанных и дополняющих друг друга элементов одежды, обуви, украшений, аксессуаров. Национальный костюм не подвержен изменениям, отличается высокой степенью сохранности.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proofErr w:type="gram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Основными составляющими мужского костюма являются: черкеска, бешмет, башлык, шаровары, ноговицы, папаха, бурка, узкий пояс «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рон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», кинжал.</w:t>
            </w:r>
            <w:proofErr w:type="gramEnd"/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b/>
                <w:bCs/>
                <w:color w:val="014816"/>
                <w:sz w:val="12"/>
                <w:lang w:val="ru-RU" w:eastAsia="ru-RU" w:bidi="ar-SA"/>
              </w:rPr>
              <w:t>Мужской национальный костюм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Вся одежда осетин — от головного убора до обуви — раньше изготовлялась преимущественно женщинами, среди которых было немало талантливых мастериц. Одежду шили вручную, особенно в горах.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Национальная мужская одежда осетин состоит из нательного белья, шаровар, бешмета, черкески, папахи, самодельной обуви, а также из шубы, бурки и башлыка. До сих пор в домашних условиях и на работе нередко осетины заправляют штаны в носки.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Так называемый бешмет составляет один из главных элементов осетинской национальной одежды. Его носили еще в глубокой древности. По бокам и на левой стороне груди в бешмете делались карманы.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Знаменитую черкеску шьют из сукна различных цветов (черного, белого, серого, коричневого и даже красного). Высоко ценилось для черкески сукно, изготовлявшееся в горах из козьего пуха, а в ряде равнинных сел, в частности Моздокского уезда,— из верблюжьей шерсти. Необходимыми атрибутами черкески являлись кинжал, наган и пояс, украшенные часто серебром.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Верхней одеждой осетин была также бурка (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уаладаран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 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нымат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) накидка с широкими плечами, часто длинная, до пят. С буркой осетин не расставался круглый год. Она защищала его от дождя, холода и жары, а для пастуха служила также постелью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Бурка, входившая в комплекс костюма воина-кочевника, также является одним из важных элементов одежды предков осетин — скифов-сарматов и алан, занесших ее на Кавказ. К древним типам костюма осетин относится и шуба (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карц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), служившая зимней верхней одеждой.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>Большим разнообразием в Осетии отличаются головные уборы. К традиционным головным уборам осетин относятся войлочные шляпы (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нымат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 худ), и башлык, встречавшийся под таким же названием и у других кавказских народов. Национальным своеобразием отличается и обувь осетин. Во второй половине XIX в. богатые осетины стали носить галоши.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  <w:t xml:space="preserve">Вообще, национальный осетинский костюм – это своеобразный мост между прошлым и будущим. Осетинская национальная одежда имеет много общего с костюмом горцев Северного Кавказа, что обусловлено </w:t>
            </w:r>
            <w:proofErr w:type="spell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общекавказской</w:t>
            </w:r>
            <w:proofErr w:type="spell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 этнической основой и общностью географических условий.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b/>
                <w:bCs/>
                <w:color w:val="014816"/>
                <w:sz w:val="12"/>
                <w:lang w:val="ru-RU" w:eastAsia="ru-RU" w:bidi="ar-SA"/>
              </w:rPr>
              <w:t>Женский национальный костюм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Женский осетинский праздничный костюм сохранился лишь как элемент церемоний, особенно свадеб. Женский костюм состоял из рубахи, корсета, светлого платья-черкески с длинным рукавом-лопастью, шапочки в виде усеченного конуса и фаты-вуали. На груди красовались многочисленные пары застежек с изображением птиц.</w:t>
            </w:r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proofErr w:type="gram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Женский национальный костюм состоит из: длинного платья, нагрудника, корсета, пояса, мягких «чувяков», платка и шапочки «худ».</w:t>
            </w:r>
            <w:proofErr w:type="gramEnd"/>
          </w:p>
          <w:p w:rsidR="006D06E6" w:rsidRPr="006D06E6" w:rsidRDefault="006D06E6" w:rsidP="006D06E6">
            <w:pPr>
              <w:spacing w:after="48" w:line="151" w:lineRule="atLeast"/>
              <w:jc w:val="both"/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</w:pP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Осетинский женский костюм, по описанию многих древних историков, изначально не сильно отличался от </w:t>
            </w:r>
            <w:proofErr w:type="gram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мужского</w:t>
            </w:r>
            <w:proofErr w:type="gram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 по покрою. Но в конце позапрошлого и начале прошлого века он претерпел значительные изменения. Праздничное женское платье теперь имеет прямую спинку без сборов, но по-прежнему со сплошным разрезом спереди. На бедра обычно подвязывался богато орнаментированный бархатный передник, который выступал </w:t>
            </w:r>
            <w:proofErr w:type="gram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из</w:t>
            </w:r>
            <w:proofErr w:type="gramEnd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 xml:space="preserve"> под платья. В тех случаях, когда рукав был узким, к кисти руки часто привязывали подвесные рукава, сделанные из тяжелого, расшитого золотыми нитями бархата бордового цвета. Стан стягивался красивым позолоченным поясом. Необходимой принадлежностью костюма девушки и молодой женщины являлась невысокая круглая бархатная шапочка на картонном каркасе, расшитая золотым или серебряным галуном. 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lang w:val="ru-RU" w:eastAsia="ru-RU" w:bidi="ar-SA"/>
              </w:rPr>
              <w:t> </w:t>
            </w:r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br/>
            </w:r>
            <w:proofErr w:type="gramStart"/>
            <w:r w:rsidRPr="006D06E6">
              <w:rPr>
                <w:rFonts w:ascii="Verdana" w:eastAsia="Times New Roman" w:hAnsi="Verdana" w:cs="Times New Roman"/>
                <w:color w:val="014816"/>
                <w:sz w:val="12"/>
                <w:szCs w:val="12"/>
                <w:lang w:val="ru-RU" w:eastAsia="ru-RU" w:bidi="ar-SA"/>
              </w:rPr>
              <w:t>В качестве повседневного носили платье со сборами в талии, со стоячим и отложенным воротником, с прямым разрезом на груди до пояса, с сужающимися к запястьям рукавами.</w:t>
            </w:r>
            <w:proofErr w:type="gramEnd"/>
          </w:p>
        </w:tc>
      </w:tr>
    </w:tbl>
    <w:p w:rsidR="00C66307" w:rsidRPr="006D06E6" w:rsidRDefault="006D06E6">
      <w:pPr>
        <w:rPr>
          <w:lang w:val="ru-RU"/>
        </w:rPr>
      </w:pPr>
    </w:p>
    <w:sectPr w:rsidR="00C66307" w:rsidRPr="006D06E6" w:rsidSect="001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6D06E6"/>
    <w:rsid w:val="001736A3"/>
    <w:rsid w:val="001D4630"/>
    <w:rsid w:val="003660BC"/>
    <w:rsid w:val="006C4501"/>
    <w:rsid w:val="006D06E6"/>
    <w:rsid w:val="00AB1E5D"/>
    <w:rsid w:val="00D4073C"/>
    <w:rsid w:val="00E8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30"/>
  </w:style>
  <w:style w:type="paragraph" w:styleId="1">
    <w:name w:val="heading 1"/>
    <w:basedOn w:val="a"/>
    <w:next w:val="a"/>
    <w:link w:val="10"/>
    <w:uiPriority w:val="9"/>
    <w:qFormat/>
    <w:rsid w:val="001D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4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46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46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46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46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46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46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4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4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4630"/>
    <w:rPr>
      <w:b/>
      <w:bCs/>
    </w:rPr>
  </w:style>
  <w:style w:type="character" w:styleId="a9">
    <w:name w:val="Emphasis"/>
    <w:basedOn w:val="a0"/>
    <w:uiPriority w:val="20"/>
    <w:qFormat/>
    <w:rsid w:val="001D4630"/>
    <w:rPr>
      <w:i/>
      <w:iCs/>
    </w:rPr>
  </w:style>
  <w:style w:type="paragraph" w:styleId="aa">
    <w:name w:val="No Spacing"/>
    <w:uiPriority w:val="1"/>
    <w:qFormat/>
    <w:rsid w:val="001D46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46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46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46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46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46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46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46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46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46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46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4630"/>
    <w:pPr>
      <w:outlineLvl w:val="9"/>
    </w:pPr>
  </w:style>
  <w:style w:type="character" w:styleId="af4">
    <w:name w:val="Hyperlink"/>
    <w:basedOn w:val="a0"/>
    <w:uiPriority w:val="99"/>
    <w:semiHidden/>
    <w:unhideWhenUsed/>
    <w:rsid w:val="006D06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06E6"/>
  </w:style>
  <w:style w:type="paragraph" w:styleId="af5">
    <w:name w:val="Normal (Web)"/>
    <w:basedOn w:val="a"/>
    <w:uiPriority w:val="99"/>
    <w:unhideWhenUsed/>
    <w:rsid w:val="006D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2016-02-27T14:27:00Z</dcterms:created>
  <dcterms:modified xsi:type="dcterms:W3CDTF">2016-02-27T14:28:00Z</dcterms:modified>
</cp:coreProperties>
</file>