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5B">
        <w:rPr>
          <w:rFonts w:ascii="Times New Roman" w:hAnsi="Times New Roman" w:cs="Times New Roman"/>
          <w:b/>
          <w:sz w:val="24"/>
          <w:szCs w:val="24"/>
        </w:rPr>
        <w:t>ГАОУ ДПО (ПК) С Т</w:t>
      </w:r>
      <w:r>
        <w:rPr>
          <w:rFonts w:ascii="Times New Roman" w:hAnsi="Times New Roman" w:cs="Times New Roman"/>
          <w:b/>
          <w:sz w:val="24"/>
          <w:szCs w:val="24"/>
        </w:rPr>
        <w:t>увинский государственный институт</w:t>
      </w: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переподготовки и повышения квалификации кадров</w:t>
      </w: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педагогики, психологии и специального образования</w:t>
      </w: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347B5B" w:rsidRP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аутодеструктивного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поведения обучающихся в рамках ОО» </w:t>
      </w:r>
      <w:proofErr w:type="gramEnd"/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5B" w:rsidRDefault="00FD55F4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выступления:</w:t>
      </w:r>
    </w:p>
    <w:p w:rsidR="00337EF6" w:rsidRP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5B">
        <w:rPr>
          <w:rFonts w:ascii="Times New Roman" w:hAnsi="Times New Roman" w:cs="Times New Roman"/>
          <w:b/>
          <w:sz w:val="28"/>
          <w:szCs w:val="28"/>
        </w:rPr>
        <w:t>ПОВЫШЕНИЕ ЖИЗНЕУСТОЙКОСТИ КАК ПРОФИЛАКТИКА</w:t>
      </w: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5B">
        <w:rPr>
          <w:rFonts w:ascii="Times New Roman" w:hAnsi="Times New Roman" w:cs="Times New Roman"/>
          <w:b/>
          <w:sz w:val="28"/>
          <w:szCs w:val="28"/>
        </w:rPr>
        <w:t>АУТОДЕСТРУКТИВНОГО ПОВЕДЕНИЯ</w:t>
      </w: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5B" w:rsidRDefault="00347B5B" w:rsidP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B5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ызыл-оол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Чеченмаа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Доржуевна</w:t>
      </w:r>
      <w:proofErr w:type="spellEnd"/>
    </w:p>
    <w:p w:rsidR="00347B5B" w:rsidRDefault="00347B5B" w:rsidP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 МБОУ</w:t>
      </w:r>
    </w:p>
    <w:p w:rsidR="00347B5B" w:rsidRPr="00347B5B" w:rsidRDefault="00347B5B" w:rsidP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«Хову-Аксынская СОШ»</w:t>
      </w: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B5B" w:rsidRDefault="00347B5B" w:rsidP="0034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Хову-Аксы 2014</w:t>
      </w:r>
    </w:p>
    <w:p w:rsidR="00347B5B" w:rsidRDefault="00347B5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«Самоубийство – это мольба о помощи,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которую никто не услышал…»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</w:t>
      </w:r>
      <w:proofErr w:type="spellStart"/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Алеев</w:t>
      </w:r>
      <w:proofErr w:type="spellEnd"/>
      <w:r w:rsidRPr="00A31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1398" w:rsidRPr="00E60F2E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поведение – сложный и опасный феномен, широко распространенный в настоящее время. Это поведение, угрожающее жизни, физическому или психологическому здоровью, нормальному развитию самого человека. В настоящее время наиболее распространены следующие его 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61398" w:rsidRPr="00E60F2E" w:rsidRDefault="00961398" w:rsidP="00961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Аутоагрессивное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 (суицидальное 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парасуицидальное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Суицид считается наиболее опасной формой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поведения. А.Е. 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Личко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выделяет демонстративное, аффективное и истинное суицидальное поведение. Кроме того, существуют так называемые «ситуативные» суициды – самоубийства, которые происходят в ответ на внезапные критические жизненные ситуации, когда не справляются адаптационные защитные механизмы психики человека. По этой причине важны профилактические мероприятия по обучению человека способам поведения в критических жизненных ситуациях, мерах психологической помощи и самопомощи при посттравматических стрессовых расстройствах.</w:t>
      </w:r>
    </w:p>
    <w:p w:rsidR="00961398" w:rsidRPr="00E60F2E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Парасуицидальное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поведение - нанесения человеком самому себе телесных повреждений, порезов, царапин острыми предметами без цели лишения себя жизни, связанное с мотивами самонаказания за реальные или мнимые проступки, с общей неудовлетворенностью собой и своей жизнью, с желанием облегчить душевную боль при психологических травмах.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61398" w:rsidRPr="00E60F2E" w:rsidRDefault="00961398" w:rsidP="00961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Пищевая зависимость (булимия 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анорексия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) – нарушения пищевого поведения, возникающее из-за особенностей характера человека, его отношения к тому, как его воспринимают окружающие.</w:t>
      </w:r>
    </w:p>
    <w:p w:rsidR="00961398" w:rsidRPr="00E60F2E" w:rsidRDefault="00961398" w:rsidP="00961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Аддитивное поведение – химические (злоупотребление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психоактивными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веществами – алкоголизм, наркомания, токсикомания, курение) и нехимические зависимости.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А.В. Котляров (2006) к числу нехимических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аддикций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относил экзистенциальную зависимость (поиски смысла жизни с метафизической интоксикацией, в том числе зависимость от психотерапии), зависимость от внешности, одиночество как вариант зависимости,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созависимость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(зависимость от контроля значимого человека), информационную зависимость от СМИ, PR, рекламы, экономическую зависимость (от иерархии и денег), зависимость от обладания (хобби, привязанность к домашним животным, коллекционирование), зависимость от ограничивающих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убеждений,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виктимную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зависимость, зависимость от перенесенных расстройств, травм, тяжелых болезней и утрат, графоманию, «запойное» чтение, синдромы скупости и транжирства.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Якимова Т.В. (2009) считает, что правомерно говорить даже о «познавательной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аддикции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61398" w:rsidRPr="00E60F2E" w:rsidRDefault="00961398" w:rsidP="00961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Фанатическое поведение (вовлеченность в деструктивно-религиозный культ, сверхсильная увлеченность каким-либо видом спорта или музыкальным направлением). Наиболее опасным и травмирующим для человека видом фанатического поведения является «уход» в деструктивный культ. Если увлеченность спортом или музыкальным направлением скорее является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индикатором, указывающим на проблемы в общении 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внутриличностные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конфликты и даже может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способствовать их разрешению, то деструктивные культы и религиозные секты угрожают личностной целостности, душевному и физическому здоровью человека, его свободе воли.</w:t>
      </w:r>
    </w:p>
    <w:p w:rsidR="00961398" w:rsidRPr="00E60F2E" w:rsidRDefault="00961398" w:rsidP="00961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Аутическое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 - поведение, характеризующиеся отсутствием приспособления к действительности с уходом в мир фантазий (эскапизмом), отказом от общения и выбором одиночества. Необходимо отличать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аутическое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 от собственно аутизма. Аутизм – неравномерное развитие психики с нарушением преимущественно социального межличностного восприятия и функции общения. При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аутическом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поведении ход психического развития нормален, но человек не успешен в социальных контактах и предпочитает «общение» с самим собой, обесценивая конта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кт с др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угими людьми. Если аутизм практически не поддается психологической коррекции, то при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аутическом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поведении психологическая группа может стать полезным ресурсом для тренировки навыков общения в безопасной обстановке.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61398" w:rsidRPr="00E60F2E" w:rsidRDefault="00961398" w:rsidP="00961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Виктимное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 (от англ.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victim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 - жертва) - действия или бездействие, побуждающие другого человека к совершению легкомысленного, аморального или противоправного поступка. Психологической основой такого поведения является заниженная самооценка, страх разрыва значимых отношений, чувство вины за собственное несовершенство и представление о «справедливости» «наказаний». В результате психологической коррекции или психотерапии, «жертвы» находят в себе мужество разорвать деструктивные отношения, усваивают представление о собственной ценности, признают за собой право быть любимыми и уважаемыми, жить достойно.</w:t>
      </w:r>
    </w:p>
    <w:p w:rsidR="00961398" w:rsidRPr="00E60F2E" w:rsidRDefault="00961398" w:rsidP="00961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Деятельность с выраженным риском для жизни – это экстремальные виды спорта, превышение скорости при езде на автомобиле и т.п. Такое поведение часто социально одобряемо, окружающие восхищаются «смелостью» и «мужеством» таких людей, хотя эти «увлечения» несут явную угрозу жизни и здоровью.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61398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современном российском обществе распространение многих видов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– алкоголизма, наркомании, суицидального,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виктимного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- носит эпидемический характер. Поэтому актуальны не только вопросы его коррекции, но и проблема первичной профилактики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Подростки особенно подвержены риску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в силу возрастных особенностей - эмоциональной нестабильности, резкой смены социальной ситуации развития (от них начинают требовать самостоятельности, ответственности), малого жизненного опыта, «черно-белого» мышления, а также воздействия ряда неблагоприятных экологических, экономических, социальных факторов. Поэтому мероприятия по психологической профилактике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особенно важны для подросткового возраста.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психологической коррекции и профилактике можно выделить два базовых подхода – проблемно-ориентированный и личностно-ориентированный. В первом случае подчеркивается важность разрешения какой-либо определенной сложной ситуации или проблемы, во втором – акцент делается на личностном росте человека, его осознанном отношении к самому себе и своему поведению.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Многие психологи, например, О.В. 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Хухлаева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утверждают, что для решения проблемы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важно перенести акцент с коррекции на профилактику, причем не на профилактику отдельно взятого нарушения (алкоголизма, суицидального поведения и т.д.), а на сохранение психологического и психического здоровья учащегося. </w:t>
      </w:r>
    </w:p>
    <w:p w:rsidR="00961398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Психологическое здоровье минимизирует риск алкоголизма, наркомании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других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поведения.</w:t>
      </w:r>
      <w:r w:rsidRPr="00E60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С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истематизируя подходы к критериям психического здоровья,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выделили следующие  признаки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961398" w:rsidRPr="00961398" w:rsidRDefault="00961398" w:rsidP="009613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сфере психических процессов – это адекватное восприятие самого себя, субъективных образов отражаемых объектов действительности, способность к концентрации внимания на предмете, к удержанию информации в памяти, к логической обработке информации, критичность мышления, </w:t>
      </w:r>
      <w:proofErr w:type="spellStart"/>
      <w:r w:rsidRPr="00961398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креативность</w:t>
      </w:r>
      <w:proofErr w:type="spellEnd"/>
      <w:r w:rsidRPr="00961398">
        <w:rPr>
          <w:rFonts w:ascii="Times New Roman" w:eastAsia="Times New Roman" w:hAnsi="Times New Roman" w:cs="Times New Roman"/>
          <w:color w:val="000000"/>
          <w:sz w:val="27"/>
          <w:szCs w:val="27"/>
        </w:rPr>
        <w:t>), дисциплина ума (управление потоком мыслей);</w:t>
      </w:r>
    </w:p>
    <w:p w:rsidR="00961398" w:rsidRPr="00E60F2E" w:rsidRDefault="00961398" w:rsidP="00961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сфере психических состояний – это эмоциональная устойчивость, зрелость чувств, соответствующая возрасту, способность к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совладанию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«негативными» эмоциями, свободное естественное проявление эмоций и чувств, способность радоваться, способность сохранять привычное (оптимальное) самочувствие;</w:t>
      </w:r>
      <w:proofErr w:type="gramEnd"/>
    </w:p>
    <w:p w:rsidR="00961398" w:rsidRPr="00E60F2E" w:rsidRDefault="00961398" w:rsidP="00961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среди свойств личности: это оптимизм, сосредоточенность, уравновешенность, нравственность, адекватный уровень притязаний и самооценки, ответственность, уверенность в себе,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необидчивость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t>, трудолюбие, независимость, непосредственность, чувство юмора, доброжелательность, самоуважение, самоконтроль, воля, энергичность, активность, целеустремленность.</w:t>
      </w:r>
      <w:proofErr w:type="gramEnd"/>
    </w:p>
    <w:p w:rsidR="00961398" w:rsidRDefault="00961398" w:rsidP="0096139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Особое значение придается степени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интегрированности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личности, гармоничности,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консолидированности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уравновешенности и таким составляющим направленности как духовность, ориентация на саморазвитие, социальному здоровью. Его критерии – адекватное восприятие социальной действительности, интерес к окружающему миру, направленность на общественно-полезное дело, высокая культура потребления, альтруизм,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эмпатия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ответственность, бескорыстие, 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мократизм в поведении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Вообще, практически в каждом психологическом подходе используются собственные критерии разграничения психического здоровья и нездоровья, базирующейся на определенной концепции личности и исходящие из нужд психологической и психотерапевтической практики. Например, психоаналитик А. Миллер под здоровым самосознанием понимает твердую уверенность человека в том, что переживаемые чувства и жела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ния являются составной частью его собственного «Я». Это естественное состояние «контакта с самим собой», помогающее понять собственные чувства и желания, позволяет человеку обрести внутреннюю опору и уважать самого себя. Он может жить собственной душевной жизнью, грустить, приходить в отчаяние и нуждаться в помощи, не боясь, что этим он нанесет вред себе или кому-либо. Он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знает не только чего он не хочет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но и чего хочет, и может это открыто высказать вне зависимости от того, будут ли его за это любить или ненавидеть [3, 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44].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 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Маслоу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определяет здоровых людей как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самоактуализированных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способных к восприятию фактов (в отличие от склонности к восприятию мира через призму устоявшихся мнений и представлений); их притягивает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неструктурированность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еще неоткрытые истины; они открыты для опыта и склонны к риску; у них отсутствует чувство вины и стыда (способность принимать себя и не огорчаться по поводу своих недостатков).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Здоровый человек испытывает дискомфорт только тогда, когда видит, что реальный ход вещей отклоняется от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возможного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достижимого. </w:t>
      </w:r>
      <w:proofErr w:type="gram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Основные характеристики здорового человека – спонтанность, простота, естественность, служение в противоположность эгоцентрическим тенденциям; отстраненность, потребность в уединении; автономность, независимость от культуры и среды, воля и активность; способность радоваться жизни; целостная (интегрированная) система ценностей.</w:t>
      </w:r>
      <w:proofErr w:type="gram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такой личности взаимоотношения с реальностью детерминируются изнутри, у нее есть собственные ценности, и все ее время уходит на личностный рост и саморазвитие, что исключает возникновение зависимостей и других видов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поведения.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61398" w:rsidRDefault="00961398" w:rsidP="00961398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Таким образом, для успешной профилактики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необходимы долгосрочные программы психологического сопровождения, направленные на сохранение психологического здоровья подростков, их личностное развитие, профессиональное самоопределение, развитие интереса и способности к самопознанию и самоанализу. Можно отметить, что в настоящее время в отношении психологической профилактики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аутодеструктивного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отмечается тенденция к переходу от единичных тематических мероприятий к комплексным программам, включающим развитие личностного потенциала подростка. Примерами могут служить коррекционно-развивающая программа профилактики употребления ПАВ «Фарватер», разработанная Е.В. Емельяновой (2009), программа профилактики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аддиктивного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поведения «Твой выбор» </w:t>
      </w:r>
      <w:proofErr w:type="spellStart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Поповцевой</w:t>
      </w:r>
      <w:proofErr w:type="spellEnd"/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Г.А. (2011), «уроки счастья» в школах Великобритании.</w:t>
      </w: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61398" w:rsidRPr="00961398" w:rsidRDefault="00961398" w:rsidP="009613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61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13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961398" w:rsidRPr="00961398" w:rsidRDefault="00961398" w:rsidP="009613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39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смерти всегда будет волновать человечество. Наверное, и в самом гуманном обществе обстоятельства будут приводить людей к опасной черте. Добровольный уход из жизни человека его неповторимая личная трагедия. Одна смерть - это смерть, а тысячи смертей это статистика. Можно ли что-то сделать, чтобы как-то удержать человека у последней черты? Можно. Опираясь на неповторимую ценность каждой человеческой жизни, общество может помочь любому выработать жизнеутверждающее мировоззрение, проникнуться верой в великое предназначение человека. Изменить условия жизни людей. Перейти от бесконечных разговоров о равных возможностях для каждого к созданию реальных условий, эти возможности обеспечивающих. Добиться того, чтобы в своей стране, на своей улице, в своем доме человек чувствовал себя защищенным. Люди просто не верят, что их кто-то или что-то защитит. Самоубийство - свидетельство все возрастающей разобщенности людей. Когда связи человека с миром слабеют, один ищет компенсации в алкоголе, другой в наркотиках, а третий начинает думать, что он этому миру больше не нужен. И уходит из него. Потеря эта невосполнима, ведь с каждым человеком исчезает безвозвратно целая Вселенная. </w:t>
      </w:r>
    </w:p>
    <w:p w:rsidR="00961398" w:rsidRPr="00961398" w:rsidRDefault="00961398" w:rsidP="00961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1398" w:rsidRPr="00961398" w:rsidSect="0033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F5"/>
    <w:multiLevelType w:val="multilevel"/>
    <w:tmpl w:val="A04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93542"/>
    <w:multiLevelType w:val="multilevel"/>
    <w:tmpl w:val="C08E8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17F6"/>
    <w:multiLevelType w:val="hybridMultilevel"/>
    <w:tmpl w:val="F0AA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CE1"/>
    <w:multiLevelType w:val="multilevel"/>
    <w:tmpl w:val="C93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C319C"/>
    <w:multiLevelType w:val="multilevel"/>
    <w:tmpl w:val="576E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7B5B"/>
    <w:rsid w:val="00337EF6"/>
    <w:rsid w:val="00347B5B"/>
    <w:rsid w:val="00961398"/>
    <w:rsid w:val="00F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Чимис</dc:creator>
  <cp:keywords/>
  <dc:description/>
  <cp:lastModifiedBy>User</cp:lastModifiedBy>
  <cp:revision>3</cp:revision>
  <cp:lastPrinted>2004-12-31T18:15:00Z</cp:lastPrinted>
  <dcterms:created xsi:type="dcterms:W3CDTF">2014-04-09T22:46:00Z</dcterms:created>
  <dcterms:modified xsi:type="dcterms:W3CDTF">2004-12-31T18:15:00Z</dcterms:modified>
</cp:coreProperties>
</file>