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952" w:rsidRPr="006F4952" w:rsidRDefault="006F4952" w:rsidP="00BC77CE">
      <w:pPr>
        <w:rPr>
          <w:rFonts w:ascii="Times New Roman" w:hAnsi="Times New Roman" w:cs="Times New Roman"/>
          <w:b/>
          <w:bCs/>
          <w:sz w:val="28"/>
          <w:szCs w:val="28"/>
        </w:rPr>
      </w:pPr>
    </w:p>
    <w:p w:rsidR="004558AE" w:rsidRDefault="006F4952" w:rsidP="006F4952">
      <w:pPr>
        <w:jc w:val="center"/>
        <w:rPr>
          <w:rFonts w:ascii="Times New Roman" w:hAnsi="Times New Roman" w:cs="Times New Roman"/>
          <w:b/>
          <w:bCs/>
          <w:sz w:val="28"/>
          <w:szCs w:val="28"/>
        </w:rPr>
      </w:pPr>
      <w:r w:rsidRPr="006F4952">
        <w:rPr>
          <w:rFonts w:ascii="Times New Roman" w:hAnsi="Times New Roman" w:cs="Times New Roman"/>
          <w:b/>
          <w:bCs/>
          <w:sz w:val="28"/>
          <w:szCs w:val="28"/>
        </w:rPr>
        <w:t>«Мир – высшая ценность»</w:t>
      </w:r>
    </w:p>
    <w:p w:rsidR="006F4952" w:rsidRPr="006F4952" w:rsidRDefault="006F4952" w:rsidP="006F4952">
      <w:pPr>
        <w:jc w:val="center"/>
        <w:rPr>
          <w:rFonts w:ascii="Times New Roman" w:hAnsi="Times New Roman" w:cs="Times New Roman"/>
          <w:b/>
          <w:bCs/>
          <w:sz w:val="28"/>
          <w:szCs w:val="28"/>
        </w:rPr>
      </w:pPr>
    </w:p>
    <w:p w:rsidR="009814AA" w:rsidRPr="009814AA" w:rsidRDefault="00051030" w:rsidP="009814AA">
      <w:pPr>
        <w:jc w:val="both"/>
        <w:rPr>
          <w:rFonts w:ascii="Times New Roman" w:hAnsi="Times New Roman" w:cs="Times New Roman"/>
          <w:bCs/>
          <w:sz w:val="28"/>
          <w:szCs w:val="28"/>
        </w:rPr>
      </w:pPr>
      <w:r>
        <w:rPr>
          <w:rFonts w:ascii="Times New Roman" w:hAnsi="Times New Roman" w:cs="Times New Roman"/>
          <w:bCs/>
          <w:sz w:val="28"/>
          <w:szCs w:val="28"/>
        </w:rPr>
        <w:t>Цель урока: с</w:t>
      </w:r>
      <w:r w:rsidR="009814AA" w:rsidRPr="009814AA">
        <w:rPr>
          <w:rFonts w:ascii="Times New Roman" w:hAnsi="Times New Roman" w:cs="Times New Roman"/>
          <w:bCs/>
          <w:sz w:val="28"/>
          <w:szCs w:val="28"/>
        </w:rPr>
        <w:t xml:space="preserve">оздание педагогических условий для формирования гражданских и патриотических чувств </w:t>
      </w:r>
      <w:r w:rsidR="007976D3">
        <w:rPr>
          <w:rFonts w:ascii="Times New Roman" w:hAnsi="Times New Roman" w:cs="Times New Roman"/>
          <w:bCs/>
          <w:sz w:val="28"/>
          <w:szCs w:val="28"/>
        </w:rPr>
        <w:t xml:space="preserve">у </w:t>
      </w:r>
      <w:r w:rsidR="009814AA" w:rsidRPr="009814AA">
        <w:rPr>
          <w:rFonts w:ascii="Times New Roman" w:hAnsi="Times New Roman" w:cs="Times New Roman"/>
          <w:bCs/>
          <w:sz w:val="28"/>
          <w:szCs w:val="28"/>
        </w:rPr>
        <w:t>школьников через обращение к событиям и фактам, связанным с необходимостью защиты, сохранения и укрепления мира.</w:t>
      </w:r>
    </w:p>
    <w:p w:rsidR="009814AA" w:rsidRPr="009814AA" w:rsidRDefault="009814AA" w:rsidP="009814AA">
      <w:pPr>
        <w:jc w:val="both"/>
        <w:rPr>
          <w:rFonts w:ascii="Times New Roman" w:hAnsi="Times New Roman" w:cs="Times New Roman"/>
          <w:bCs/>
          <w:sz w:val="28"/>
          <w:szCs w:val="28"/>
        </w:rPr>
      </w:pPr>
      <w:r w:rsidRPr="009814AA">
        <w:rPr>
          <w:rFonts w:ascii="Times New Roman" w:hAnsi="Times New Roman" w:cs="Times New Roman"/>
          <w:bCs/>
          <w:sz w:val="28"/>
          <w:szCs w:val="28"/>
        </w:rPr>
        <w:t>Задачи урока:</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актуализаци</w:t>
      </w:r>
      <w:r w:rsidR="00A96027">
        <w:rPr>
          <w:rFonts w:ascii="Times New Roman" w:hAnsi="Times New Roman" w:cs="Times New Roman"/>
          <w:bCs/>
          <w:sz w:val="28"/>
          <w:szCs w:val="28"/>
        </w:rPr>
        <w:t>я</w:t>
      </w:r>
      <w:bookmarkStart w:id="0" w:name="_GoBack"/>
      <w:bookmarkEnd w:id="0"/>
      <w:r w:rsidRPr="009814AA">
        <w:rPr>
          <w:rFonts w:ascii="Times New Roman" w:hAnsi="Times New Roman" w:cs="Times New Roman"/>
          <w:bCs/>
          <w:sz w:val="28"/>
          <w:szCs w:val="28"/>
        </w:rPr>
        <w:t xml:space="preserve"> исторической памяти и использование электронных ресурсов для формирования интереса и уважения к общественной деятельности в защиту мира;</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формирование представления о мир</w:t>
      </w:r>
      <w:r w:rsidR="00CA75A3">
        <w:rPr>
          <w:rFonts w:ascii="Times New Roman" w:hAnsi="Times New Roman" w:cs="Times New Roman"/>
          <w:bCs/>
          <w:sz w:val="28"/>
          <w:szCs w:val="28"/>
        </w:rPr>
        <w:t>е как</w:t>
      </w:r>
      <w:r w:rsidRPr="009814AA">
        <w:rPr>
          <w:rFonts w:ascii="Times New Roman" w:hAnsi="Times New Roman" w:cs="Times New Roman"/>
          <w:bCs/>
          <w:sz w:val="28"/>
          <w:szCs w:val="28"/>
        </w:rPr>
        <w:t xml:space="preserve"> многозначном понятии и высшей ценности </w:t>
      </w:r>
      <w:r w:rsidR="00CA75A3">
        <w:rPr>
          <w:rFonts w:ascii="Times New Roman" w:hAnsi="Times New Roman" w:cs="Times New Roman"/>
          <w:bCs/>
          <w:sz w:val="28"/>
          <w:szCs w:val="28"/>
        </w:rPr>
        <w:t xml:space="preserve">современной </w:t>
      </w:r>
      <w:r w:rsidRPr="009814AA">
        <w:rPr>
          <w:rFonts w:ascii="Times New Roman" w:hAnsi="Times New Roman" w:cs="Times New Roman"/>
          <w:bCs/>
          <w:sz w:val="28"/>
          <w:szCs w:val="28"/>
        </w:rPr>
        <w:t>цивилизации;</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воспитание гуманистичес</w:t>
      </w:r>
      <w:r w:rsidR="00CA75A3">
        <w:rPr>
          <w:rFonts w:ascii="Times New Roman" w:hAnsi="Times New Roman" w:cs="Times New Roman"/>
          <w:bCs/>
          <w:sz w:val="28"/>
          <w:szCs w:val="28"/>
        </w:rPr>
        <w:t>ких качеств личности</w:t>
      </w:r>
      <w:r w:rsidRPr="009814AA">
        <w:rPr>
          <w:rFonts w:ascii="Times New Roman" w:hAnsi="Times New Roman" w:cs="Times New Roman"/>
          <w:bCs/>
          <w:sz w:val="28"/>
          <w:szCs w:val="28"/>
        </w:rPr>
        <w:t>;</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раскрытие значимос</w:t>
      </w:r>
      <w:r w:rsidR="00D8318F">
        <w:rPr>
          <w:rFonts w:ascii="Times New Roman" w:hAnsi="Times New Roman" w:cs="Times New Roman"/>
          <w:bCs/>
          <w:sz w:val="28"/>
          <w:szCs w:val="28"/>
        </w:rPr>
        <w:t>ти сохранения и укрепления мира</w:t>
      </w:r>
      <w:r w:rsidRPr="009814AA">
        <w:rPr>
          <w:rFonts w:ascii="Times New Roman" w:hAnsi="Times New Roman" w:cs="Times New Roman"/>
          <w:bCs/>
          <w:sz w:val="28"/>
          <w:szCs w:val="28"/>
        </w:rPr>
        <w:t xml:space="preserve"> как высшей ценности;</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изучение примеров самоотверженной деятельности людей в защиту мира;</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формирование понимания, что сохранение мира на Земле может быть достигнуто только в результате активной личной позиции каждого человека.</w:t>
      </w:r>
    </w:p>
    <w:p w:rsidR="001241F8" w:rsidRDefault="001241F8" w:rsidP="006F4952">
      <w:pPr>
        <w:jc w:val="both"/>
        <w:rPr>
          <w:rFonts w:ascii="Times New Roman" w:hAnsi="Times New Roman" w:cs="Times New Roman"/>
          <w:b/>
          <w:bCs/>
          <w:sz w:val="28"/>
          <w:szCs w:val="28"/>
        </w:rPr>
      </w:pPr>
    </w:p>
    <w:tbl>
      <w:tblPr>
        <w:tblStyle w:val="a3"/>
        <w:tblW w:w="10485" w:type="dxa"/>
        <w:tblInd w:w="-714" w:type="dxa"/>
        <w:tblLook w:val="04A0"/>
      </w:tblPr>
      <w:tblGrid>
        <w:gridCol w:w="5241"/>
        <w:gridCol w:w="5244"/>
      </w:tblGrid>
      <w:tr w:rsidR="00623EE1" w:rsidRPr="001241F8" w:rsidTr="00623EE1">
        <w:tc>
          <w:tcPr>
            <w:tcW w:w="5241" w:type="dxa"/>
            <w:tcBorders>
              <w:top w:val="single" w:sz="4" w:space="0" w:color="auto"/>
              <w:left w:val="single" w:sz="4" w:space="0" w:color="auto"/>
              <w:bottom w:val="single" w:sz="4" w:space="0" w:color="auto"/>
              <w:right w:val="single" w:sz="4" w:space="0" w:color="auto"/>
            </w:tcBorders>
          </w:tcPr>
          <w:p w:rsidR="001241F8" w:rsidRPr="001241F8" w:rsidRDefault="001241F8" w:rsidP="001241F8">
            <w:pPr>
              <w:jc w:val="center"/>
              <w:rPr>
                <w:rFonts w:ascii="Times New Roman" w:hAnsi="Times New Roman" w:cs="Times New Roman"/>
                <w:b/>
                <w:noProof/>
                <w:sz w:val="24"/>
                <w:lang w:eastAsia="ru-RU"/>
              </w:rPr>
            </w:pPr>
            <w:r w:rsidRPr="001241F8">
              <w:rPr>
                <w:rFonts w:ascii="Times New Roman" w:hAnsi="Times New Roman" w:cs="Times New Roman"/>
                <w:b/>
                <w:noProof/>
                <w:sz w:val="24"/>
                <w:lang w:eastAsia="ru-RU"/>
              </w:rPr>
              <w:t>Слайд</w:t>
            </w:r>
          </w:p>
        </w:tc>
        <w:tc>
          <w:tcPr>
            <w:tcW w:w="5244" w:type="dxa"/>
            <w:tcBorders>
              <w:top w:val="single" w:sz="4" w:space="0" w:color="auto"/>
              <w:left w:val="single" w:sz="4" w:space="0" w:color="auto"/>
              <w:bottom w:val="single" w:sz="4" w:space="0" w:color="auto"/>
              <w:right w:val="single" w:sz="4" w:space="0" w:color="auto"/>
            </w:tcBorders>
          </w:tcPr>
          <w:p w:rsidR="001241F8" w:rsidRPr="001241F8" w:rsidRDefault="006F4952" w:rsidP="001241F8">
            <w:pPr>
              <w:jc w:val="center"/>
              <w:rPr>
                <w:rFonts w:ascii="Times New Roman" w:hAnsi="Times New Roman" w:cs="Times New Roman"/>
                <w:b/>
                <w:sz w:val="24"/>
              </w:rPr>
            </w:pPr>
            <w:r>
              <w:rPr>
                <w:rFonts w:ascii="Times New Roman" w:hAnsi="Times New Roman" w:cs="Times New Roman"/>
                <w:b/>
                <w:sz w:val="24"/>
              </w:rPr>
              <w:t>Комментарии для учителя</w:t>
            </w:r>
          </w:p>
        </w:tc>
      </w:tr>
      <w:tr w:rsidR="00623EE1" w:rsidTr="00623EE1">
        <w:tc>
          <w:tcPr>
            <w:tcW w:w="5241" w:type="dxa"/>
            <w:tcBorders>
              <w:top w:val="single" w:sz="4" w:space="0" w:color="auto"/>
              <w:left w:val="single" w:sz="4" w:space="0" w:color="auto"/>
              <w:bottom w:val="single" w:sz="4" w:space="0" w:color="auto"/>
              <w:right w:val="single" w:sz="4" w:space="0" w:color="auto"/>
            </w:tcBorders>
            <w:hideMark/>
          </w:tcPr>
          <w:p w:rsidR="001241F8" w:rsidRDefault="001241F8">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776842" cy="15621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3403" cy="1582667"/>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sz w:val="24"/>
              </w:rPr>
              <w:t xml:space="preserve">Учитель предлагает ребятам наполнить ларец </w:t>
            </w:r>
            <w:r w:rsidR="007A01B5">
              <w:rPr>
                <w:rFonts w:ascii="Times New Roman" w:hAnsi="Times New Roman" w:cs="Times New Roman"/>
                <w:sz w:val="24"/>
              </w:rPr>
              <w:t>Мира понятиями</w:t>
            </w:r>
            <w:r w:rsidRPr="001241F8">
              <w:rPr>
                <w:rFonts w:ascii="Times New Roman" w:hAnsi="Times New Roman" w:cs="Times New Roman"/>
                <w:sz w:val="24"/>
              </w:rPr>
              <w:t>, которые отражают их представление о мире.</w:t>
            </w:r>
          </w:p>
          <w:p w:rsidR="001241F8" w:rsidRPr="001241F8" w:rsidRDefault="001241F8" w:rsidP="001241F8">
            <w:pPr>
              <w:jc w:val="both"/>
              <w:rPr>
                <w:rFonts w:ascii="Times New Roman" w:hAnsi="Times New Roman" w:cs="Times New Roman"/>
                <w:b/>
                <w:i/>
                <w:sz w:val="24"/>
              </w:rPr>
            </w:pPr>
            <w:r w:rsidRPr="001241F8">
              <w:rPr>
                <w:rFonts w:ascii="Times New Roman" w:hAnsi="Times New Roman" w:cs="Times New Roman"/>
                <w:b/>
                <w:i/>
                <w:sz w:val="24"/>
              </w:rPr>
              <w:t>Вопросы:</w:t>
            </w:r>
          </w:p>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sz w:val="24"/>
              </w:rPr>
              <w:t xml:space="preserve">– Что такое </w:t>
            </w:r>
            <w:r w:rsidR="00623EE1">
              <w:rPr>
                <w:rFonts w:ascii="Times New Roman" w:hAnsi="Times New Roman" w:cs="Times New Roman"/>
                <w:sz w:val="24"/>
              </w:rPr>
              <w:t>м</w:t>
            </w:r>
            <w:r w:rsidRPr="001241F8">
              <w:rPr>
                <w:rFonts w:ascii="Times New Roman" w:hAnsi="Times New Roman" w:cs="Times New Roman"/>
                <w:sz w:val="24"/>
              </w:rPr>
              <w:t>ир?</w:t>
            </w:r>
          </w:p>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sz w:val="24"/>
              </w:rPr>
              <w:t xml:space="preserve">– Для чего необходим </w:t>
            </w:r>
            <w:r w:rsidR="00623EE1">
              <w:rPr>
                <w:rFonts w:ascii="Times New Roman" w:hAnsi="Times New Roman" w:cs="Times New Roman"/>
                <w:sz w:val="24"/>
              </w:rPr>
              <w:t>м</w:t>
            </w:r>
            <w:r w:rsidRPr="001241F8">
              <w:rPr>
                <w:rFonts w:ascii="Times New Roman" w:hAnsi="Times New Roman" w:cs="Times New Roman"/>
                <w:sz w:val="24"/>
              </w:rPr>
              <w:t>ир?</w:t>
            </w:r>
          </w:p>
          <w:p w:rsidR="001241F8" w:rsidRDefault="0013452C" w:rsidP="001241F8">
            <w:pPr>
              <w:jc w:val="both"/>
              <w:rPr>
                <w:rFonts w:ascii="Times New Roman" w:hAnsi="Times New Roman" w:cs="Times New Roman"/>
                <w:b/>
                <w:sz w:val="24"/>
              </w:rPr>
            </w:pPr>
            <w:r>
              <w:rPr>
                <w:rFonts w:ascii="Times New Roman" w:hAnsi="Times New Roman" w:cs="Times New Roman"/>
                <w:sz w:val="24"/>
              </w:rPr>
              <w:t>– Постарайтесь с помощью найденных вами слов</w:t>
            </w:r>
            <w:r w:rsidR="001241F8" w:rsidRPr="001241F8">
              <w:rPr>
                <w:rFonts w:ascii="Times New Roman" w:hAnsi="Times New Roman" w:cs="Times New Roman"/>
                <w:sz w:val="24"/>
              </w:rPr>
              <w:t xml:space="preserve"> сформулировать тему урока.</w:t>
            </w:r>
          </w:p>
        </w:tc>
      </w:tr>
      <w:tr w:rsidR="00623EE1" w:rsidTr="00623EE1">
        <w:tc>
          <w:tcPr>
            <w:tcW w:w="5241" w:type="dxa"/>
            <w:tcBorders>
              <w:top w:val="single" w:sz="4" w:space="0" w:color="auto"/>
              <w:left w:val="single" w:sz="4" w:space="0" w:color="auto"/>
              <w:bottom w:val="single" w:sz="4" w:space="0" w:color="auto"/>
              <w:right w:val="single" w:sz="4" w:space="0" w:color="auto"/>
            </w:tcBorders>
            <w:hideMark/>
          </w:tcPr>
          <w:p w:rsidR="001241F8" w:rsidRDefault="001241F8">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819400" cy="15860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9639" cy="1614304"/>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sz w:val="24"/>
              </w:rPr>
              <w:t>Опираясь на ответы учащихся, учитель формулирует и комментирует тему урока.</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1241F8" w:rsidRDefault="001241F8">
            <w:pPr>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extent cx="3000375" cy="1687848"/>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4384" cy="1701354"/>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b/>
                <w:sz w:val="24"/>
              </w:rPr>
              <w:t>Задание:</w:t>
            </w:r>
            <w:r w:rsidR="0013452C">
              <w:rPr>
                <w:rFonts w:ascii="Times New Roman" w:hAnsi="Times New Roman" w:cs="Times New Roman"/>
                <w:sz w:val="24"/>
              </w:rPr>
              <w:t xml:space="preserve"> и</w:t>
            </w:r>
            <w:r w:rsidRPr="001241F8">
              <w:rPr>
                <w:rFonts w:ascii="Times New Roman" w:hAnsi="Times New Roman" w:cs="Times New Roman"/>
                <w:sz w:val="24"/>
              </w:rPr>
              <w:t xml:space="preserve">з галереи символов выберите известные вам символы </w:t>
            </w:r>
            <w:r w:rsidR="00623EE1">
              <w:rPr>
                <w:rFonts w:ascii="Times New Roman" w:hAnsi="Times New Roman" w:cs="Times New Roman"/>
                <w:sz w:val="24"/>
              </w:rPr>
              <w:t>м</w:t>
            </w:r>
            <w:r w:rsidR="0013452C">
              <w:rPr>
                <w:rFonts w:ascii="Times New Roman" w:hAnsi="Times New Roman" w:cs="Times New Roman"/>
                <w:sz w:val="24"/>
              </w:rPr>
              <w:t>ира. Обоснуйте свой выбор</w:t>
            </w:r>
            <w:r w:rsidRPr="001241F8">
              <w:rPr>
                <w:rFonts w:ascii="Times New Roman" w:hAnsi="Times New Roman" w:cs="Times New Roman"/>
                <w:sz w:val="24"/>
              </w:rPr>
              <w:t>.</w:t>
            </w:r>
          </w:p>
          <w:p w:rsidR="001241F8" w:rsidRDefault="001241F8" w:rsidP="0072759F">
            <w:pPr>
              <w:jc w:val="both"/>
              <w:rPr>
                <w:rFonts w:ascii="Times New Roman" w:hAnsi="Times New Roman" w:cs="Times New Roman"/>
                <w:b/>
                <w:sz w:val="24"/>
              </w:rPr>
            </w:pPr>
            <w:r w:rsidRPr="001241F8">
              <w:rPr>
                <w:rFonts w:ascii="Times New Roman" w:hAnsi="Times New Roman" w:cs="Times New Roman"/>
                <w:sz w:val="24"/>
              </w:rPr>
              <w:t>Учитель отмечает, что среди представленных изображений есть общепризнанные символы мира: «Голубь мира», «</w:t>
            </w:r>
            <w:proofErr w:type="spellStart"/>
            <w:r w:rsidRPr="001241F8">
              <w:rPr>
                <w:rFonts w:ascii="Times New Roman" w:hAnsi="Times New Roman" w:cs="Times New Roman"/>
                <w:sz w:val="24"/>
              </w:rPr>
              <w:t>пацифик</w:t>
            </w:r>
            <w:proofErr w:type="spellEnd"/>
            <w:r w:rsidRPr="001241F8">
              <w:rPr>
                <w:rFonts w:ascii="Times New Roman" w:hAnsi="Times New Roman" w:cs="Times New Roman"/>
                <w:sz w:val="24"/>
              </w:rPr>
              <w:t>», а также логотипы организаций, которые ставят своей задачей защиту, сохранение</w:t>
            </w:r>
            <w:r w:rsidR="0013452C">
              <w:rPr>
                <w:rFonts w:ascii="Times New Roman" w:hAnsi="Times New Roman" w:cs="Times New Roman"/>
                <w:sz w:val="24"/>
              </w:rPr>
              <w:t xml:space="preserve"> и укрепление м</w:t>
            </w:r>
            <w:r w:rsidRPr="001241F8">
              <w:rPr>
                <w:rFonts w:ascii="Times New Roman" w:hAnsi="Times New Roman" w:cs="Times New Roman"/>
                <w:sz w:val="24"/>
              </w:rPr>
              <w:t>ира</w:t>
            </w:r>
            <w:r w:rsidR="0072759F">
              <w:rPr>
                <w:rFonts w:ascii="Times New Roman" w:hAnsi="Times New Roman" w:cs="Times New Roman"/>
                <w:sz w:val="24"/>
              </w:rPr>
              <w:t xml:space="preserve"> – это миротворческие, волонтерские, благотворительные организации.</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72759F" w:rsidRDefault="0072759F">
            <w:pP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extent cx="3190875" cy="17950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3874" cy="1819202"/>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72759F" w:rsidRDefault="0072759F" w:rsidP="001241F8">
            <w:pPr>
              <w:jc w:val="both"/>
              <w:rPr>
                <w:rFonts w:ascii="Times New Roman" w:hAnsi="Times New Roman" w:cs="Times New Roman"/>
                <w:sz w:val="24"/>
              </w:rPr>
            </w:pPr>
            <w:r w:rsidRPr="0072759F">
              <w:rPr>
                <w:rFonts w:ascii="Times New Roman" w:hAnsi="Times New Roman" w:cs="Times New Roman"/>
                <w:sz w:val="24"/>
              </w:rPr>
              <w:t>Учитель объясняет значение понятий</w:t>
            </w:r>
            <w:r>
              <w:rPr>
                <w:rFonts w:ascii="Times New Roman" w:hAnsi="Times New Roman" w:cs="Times New Roman"/>
                <w:sz w:val="24"/>
              </w:rPr>
              <w:t>.</w:t>
            </w:r>
          </w:p>
          <w:p w:rsidR="0072759F" w:rsidRPr="0072759F" w:rsidRDefault="0072759F" w:rsidP="005F47B7">
            <w:pPr>
              <w:jc w:val="both"/>
              <w:rPr>
                <w:rFonts w:ascii="Times New Roman" w:hAnsi="Times New Roman" w:cs="Times New Roman"/>
                <w:sz w:val="24"/>
              </w:rPr>
            </w:pPr>
            <w:r w:rsidRPr="005F47B7">
              <w:rPr>
                <w:rFonts w:ascii="Times New Roman" w:hAnsi="Times New Roman" w:cs="Times New Roman"/>
                <w:b/>
                <w:sz w:val="24"/>
              </w:rPr>
              <w:t>Вопрос:</w:t>
            </w:r>
            <w:r w:rsidR="00CF5B85">
              <w:rPr>
                <w:rFonts w:ascii="Times New Roman" w:hAnsi="Times New Roman" w:cs="Times New Roman"/>
                <w:sz w:val="24"/>
              </w:rPr>
              <w:t xml:space="preserve"> и</w:t>
            </w:r>
            <w:r w:rsidR="005F47B7">
              <w:rPr>
                <w:rFonts w:ascii="Times New Roman" w:hAnsi="Times New Roman" w:cs="Times New Roman"/>
                <w:sz w:val="24"/>
              </w:rPr>
              <w:t>звестны ли в</w:t>
            </w:r>
            <w:r w:rsidR="00CF5B85">
              <w:rPr>
                <w:rFonts w:ascii="Times New Roman" w:hAnsi="Times New Roman" w:cs="Times New Roman"/>
                <w:sz w:val="24"/>
              </w:rPr>
              <w:t>ам примеры такой деятельности?</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1241F8" w:rsidRDefault="006B49C6">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3124200" cy="17575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343" cy="1784025"/>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6F4952" w:rsidRDefault="006F4952" w:rsidP="006F4952">
            <w:pPr>
              <w:jc w:val="both"/>
              <w:rPr>
                <w:rFonts w:ascii="Times New Roman" w:hAnsi="Times New Roman" w:cs="Times New Roman"/>
                <w:i/>
                <w:sz w:val="24"/>
              </w:rPr>
            </w:pPr>
            <w:r w:rsidRPr="006F4952">
              <w:rPr>
                <w:rFonts w:ascii="Times New Roman" w:hAnsi="Times New Roman" w:cs="Times New Roman"/>
                <w:sz w:val="24"/>
              </w:rPr>
              <w:t>Именно голубь стал одним из наиболее известных символов мира.</w:t>
            </w:r>
            <w:r w:rsidRPr="006F4952">
              <w:rPr>
                <w:rFonts w:ascii="Times New Roman" w:hAnsi="Times New Roman" w:cs="Times New Roman"/>
                <w:i/>
                <w:sz w:val="24"/>
              </w:rPr>
              <w:t>Предположите, почему?</w:t>
            </w:r>
          </w:p>
          <w:p w:rsidR="00A41365" w:rsidRPr="006F4952" w:rsidRDefault="00A41365" w:rsidP="006F4952">
            <w:pPr>
              <w:jc w:val="both"/>
              <w:rPr>
                <w:rFonts w:ascii="Times New Roman" w:hAnsi="Times New Roman" w:cs="Times New Roman"/>
                <w:i/>
                <w:sz w:val="24"/>
              </w:rPr>
            </w:pPr>
            <w:r>
              <w:rPr>
                <w:rFonts w:ascii="Times New Roman" w:hAnsi="Times New Roman" w:cs="Times New Roman"/>
                <w:i/>
                <w:sz w:val="24"/>
              </w:rPr>
              <w:t>(голубь – посланник, почтовый голубь)</w:t>
            </w:r>
          </w:p>
          <w:p w:rsidR="006F4952" w:rsidRPr="00CF52E6" w:rsidRDefault="006F4952" w:rsidP="00CF52E6">
            <w:pPr>
              <w:jc w:val="both"/>
              <w:rPr>
                <w:rFonts w:ascii="Times New Roman" w:hAnsi="Times New Roman" w:cs="Times New Roman"/>
                <w:b/>
                <w:sz w:val="24"/>
              </w:rPr>
            </w:pPr>
            <w:r>
              <w:rPr>
                <w:rFonts w:ascii="Times New Roman" w:hAnsi="Times New Roman" w:cs="Times New Roman"/>
                <w:b/>
                <w:sz w:val="24"/>
              </w:rPr>
              <w:t>Комментарий учителя:</w:t>
            </w:r>
            <w:r w:rsidR="00CF52E6">
              <w:rPr>
                <w:rFonts w:ascii="Times New Roman" w:hAnsi="Times New Roman" w:cs="Times New Roman"/>
                <w:sz w:val="24"/>
              </w:rPr>
              <w:t>э</w:t>
            </w:r>
            <w:r w:rsidRPr="006F4952">
              <w:rPr>
                <w:rFonts w:ascii="Times New Roman" w:hAnsi="Times New Roman" w:cs="Times New Roman"/>
                <w:sz w:val="24"/>
              </w:rPr>
              <w:t xml:space="preserve">тот символ возник после Второй мировой войны. Для Первого Всемирного конгресса сторонников мира, который состоялся в 1949 году, эмблему «Голубь мира» нарисовал Пабло Пикассо. На эмблеме </w:t>
            </w:r>
            <w:r w:rsidR="00A41365">
              <w:rPr>
                <w:rFonts w:ascii="Times New Roman" w:hAnsi="Times New Roman" w:cs="Times New Roman"/>
                <w:sz w:val="24"/>
              </w:rPr>
              <w:t>изображен</w:t>
            </w:r>
            <w:r w:rsidRPr="006F4952">
              <w:rPr>
                <w:rFonts w:ascii="Times New Roman" w:hAnsi="Times New Roman" w:cs="Times New Roman"/>
                <w:sz w:val="24"/>
              </w:rPr>
              <w:t xml:space="preserve"> белый голубь, несущий в клюве оливковую ветвь.</w:t>
            </w:r>
          </w:p>
          <w:p w:rsidR="00A41365" w:rsidRPr="006F4952" w:rsidRDefault="00A41365" w:rsidP="006F4952">
            <w:pPr>
              <w:jc w:val="both"/>
              <w:rPr>
                <w:rFonts w:ascii="Times New Roman" w:hAnsi="Times New Roman" w:cs="Times New Roman"/>
                <w:sz w:val="24"/>
              </w:rPr>
            </w:pPr>
            <w:r>
              <w:rPr>
                <w:rFonts w:ascii="Times New Roman" w:hAnsi="Times New Roman" w:cs="Times New Roman"/>
                <w:sz w:val="24"/>
              </w:rPr>
              <w:t>В традициях некоторых народов олива –древо жизни. Оливковая ветвь яв</w:t>
            </w:r>
            <w:r w:rsidR="00CF52E6">
              <w:rPr>
                <w:rFonts w:ascii="Times New Roman" w:hAnsi="Times New Roman" w:cs="Times New Roman"/>
                <w:sz w:val="24"/>
              </w:rPr>
              <w:t>ляется символом мира, перемирия</w:t>
            </w:r>
            <w:r>
              <w:rPr>
                <w:rFonts w:ascii="Times New Roman" w:hAnsi="Times New Roman" w:cs="Times New Roman"/>
                <w:sz w:val="24"/>
              </w:rPr>
              <w:t>.</w:t>
            </w:r>
          </w:p>
          <w:p w:rsidR="006F4952" w:rsidRDefault="006F4952">
            <w:pPr>
              <w:rPr>
                <w:rFonts w:ascii="Times New Roman" w:hAnsi="Times New Roman" w:cs="Times New Roman"/>
                <w:b/>
                <w:sz w:val="24"/>
              </w:rPr>
            </w:pP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1241F8" w:rsidRDefault="00A41365">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838450" cy="1596757"/>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H="1" flipV="1">
                            <a:off x="0" y="0"/>
                            <a:ext cx="2860924" cy="1609400"/>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1241F8" w:rsidRDefault="00A41365" w:rsidP="00606077">
            <w:pPr>
              <w:jc w:val="both"/>
              <w:rPr>
                <w:rFonts w:ascii="Times New Roman" w:hAnsi="Times New Roman" w:cs="Times New Roman"/>
                <w:sz w:val="24"/>
              </w:rPr>
            </w:pPr>
            <w:proofErr w:type="spellStart"/>
            <w:r>
              <w:rPr>
                <w:rFonts w:ascii="Times New Roman" w:hAnsi="Times New Roman" w:cs="Times New Roman"/>
                <w:b/>
                <w:sz w:val="24"/>
              </w:rPr>
              <w:t>Пацифик</w:t>
            </w:r>
            <w:proofErr w:type="spellEnd"/>
            <w:r>
              <w:rPr>
                <w:rFonts w:ascii="Times New Roman" w:hAnsi="Times New Roman" w:cs="Times New Roman"/>
                <w:b/>
                <w:sz w:val="24"/>
              </w:rPr>
              <w:t xml:space="preserve"> (</w:t>
            </w:r>
            <w:r w:rsidR="00606077">
              <w:rPr>
                <w:rFonts w:ascii="Times New Roman" w:hAnsi="Times New Roman" w:cs="Times New Roman"/>
                <w:sz w:val="24"/>
              </w:rPr>
              <w:t>от англ. «</w:t>
            </w:r>
            <w:r>
              <w:rPr>
                <w:rFonts w:ascii="Times New Roman" w:hAnsi="Times New Roman" w:cs="Times New Roman"/>
                <w:sz w:val="24"/>
              </w:rPr>
              <w:t>мирный</w:t>
            </w:r>
            <w:r w:rsidR="00606077">
              <w:rPr>
                <w:rFonts w:ascii="Times New Roman" w:hAnsi="Times New Roman" w:cs="Times New Roman"/>
                <w:sz w:val="24"/>
              </w:rPr>
              <w:t>»</w:t>
            </w:r>
            <w:r>
              <w:rPr>
                <w:rFonts w:ascii="Times New Roman" w:hAnsi="Times New Roman" w:cs="Times New Roman"/>
                <w:sz w:val="24"/>
              </w:rPr>
              <w:t xml:space="preserve">, </w:t>
            </w:r>
            <w:r w:rsidR="00606077">
              <w:rPr>
                <w:rFonts w:ascii="Times New Roman" w:hAnsi="Times New Roman" w:cs="Times New Roman"/>
                <w:sz w:val="24"/>
              </w:rPr>
              <w:t>«</w:t>
            </w:r>
            <w:r>
              <w:rPr>
                <w:rFonts w:ascii="Times New Roman" w:hAnsi="Times New Roman" w:cs="Times New Roman"/>
                <w:sz w:val="24"/>
              </w:rPr>
              <w:t>миролюбивый</w:t>
            </w:r>
            <w:r w:rsidR="00606077">
              <w:rPr>
                <w:rFonts w:ascii="Times New Roman" w:hAnsi="Times New Roman" w:cs="Times New Roman"/>
                <w:sz w:val="24"/>
              </w:rPr>
              <w:t>»</w:t>
            </w:r>
            <w:r>
              <w:rPr>
                <w:rFonts w:ascii="Times New Roman" w:hAnsi="Times New Roman" w:cs="Times New Roman"/>
                <w:sz w:val="24"/>
              </w:rPr>
              <w:t>) – международный символ мира, разоружения, антивоенного движения.</w:t>
            </w:r>
          </w:p>
          <w:p w:rsidR="00907B66" w:rsidRPr="00A41365" w:rsidRDefault="000C4164" w:rsidP="000C4164">
            <w:pPr>
              <w:jc w:val="both"/>
              <w:rPr>
                <w:rFonts w:ascii="Times New Roman" w:hAnsi="Times New Roman" w:cs="Times New Roman"/>
                <w:sz w:val="24"/>
              </w:rPr>
            </w:pPr>
            <w:r w:rsidRPr="00CD70F3">
              <w:rPr>
                <w:rFonts w:ascii="Times New Roman" w:hAnsi="Times New Roman" w:cs="Times New Roman"/>
                <w:b/>
                <w:sz w:val="24"/>
              </w:rPr>
              <w:t>Вопрос:</w:t>
            </w:r>
            <w:r>
              <w:rPr>
                <w:rFonts w:ascii="Times New Roman" w:hAnsi="Times New Roman" w:cs="Times New Roman"/>
                <w:sz w:val="24"/>
              </w:rPr>
              <w:t xml:space="preserve"> что напоминает вам этот символ? </w:t>
            </w:r>
            <w:r w:rsidR="00907B66" w:rsidRPr="00907B66">
              <w:rPr>
                <w:rFonts w:ascii="Times New Roman" w:hAnsi="Times New Roman" w:cs="Times New Roman"/>
                <w:i/>
                <w:sz w:val="24"/>
              </w:rPr>
              <w:t>(голубиную лапку)</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1241F8" w:rsidRDefault="005F47B7">
            <w:pPr>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extent cx="3081616" cy="173355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8152" cy="1754103"/>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2C0931" w:rsidRDefault="005F47B7" w:rsidP="005F47B7">
            <w:pPr>
              <w:jc w:val="both"/>
              <w:rPr>
                <w:rFonts w:ascii="Times New Roman" w:hAnsi="Times New Roman" w:cs="Times New Roman"/>
                <w:sz w:val="24"/>
              </w:rPr>
            </w:pPr>
            <w:r>
              <w:rPr>
                <w:rFonts w:ascii="Times New Roman" w:hAnsi="Times New Roman" w:cs="Times New Roman"/>
                <w:sz w:val="24"/>
              </w:rPr>
              <w:t>Организация Объединённых Наций была создана в 1945 году, после окончания Второй мировой войны. Главная задача ее деятельности – защитить и сохранить мир во всём мире.</w:t>
            </w:r>
          </w:p>
          <w:p w:rsidR="005F47B7" w:rsidRPr="005F47B7" w:rsidRDefault="005F47B7" w:rsidP="005F47B7">
            <w:pPr>
              <w:ind w:left="38"/>
              <w:jc w:val="both"/>
              <w:rPr>
                <w:rFonts w:ascii="Times New Roman" w:hAnsi="Times New Roman" w:cs="Times New Roman"/>
                <w:bCs/>
                <w:sz w:val="24"/>
              </w:rPr>
            </w:pPr>
            <w:r w:rsidRPr="005F47B7">
              <w:rPr>
                <w:rFonts w:ascii="Times New Roman" w:hAnsi="Times New Roman" w:cs="Times New Roman"/>
                <w:bCs/>
                <w:sz w:val="24"/>
              </w:rPr>
              <w:t xml:space="preserve">Для реализации одной из программ Организации Объединенных Наций привлекаются известные люди из сферы искусства, литературы, науки, индустрии развлечений, спорта и других областей общественной жизни, которые «направляют свою энергию на то, чтобы стимулировать людей на борьбу за более мирную жизнь на планете». Более 12 выдающихся людей, среди которых актер Майкл Дуглас, писатель Пауло Коэльо, певец </w:t>
            </w:r>
            <w:proofErr w:type="spellStart"/>
            <w:r w:rsidRPr="005F47B7">
              <w:rPr>
                <w:rFonts w:ascii="Times New Roman" w:hAnsi="Times New Roman" w:cs="Times New Roman"/>
                <w:bCs/>
                <w:sz w:val="24"/>
              </w:rPr>
              <w:t>Стиви</w:t>
            </w:r>
            <w:proofErr w:type="spellEnd"/>
            <w:r w:rsidRPr="005F47B7">
              <w:rPr>
                <w:rFonts w:ascii="Times New Roman" w:hAnsi="Times New Roman" w:cs="Times New Roman"/>
                <w:bCs/>
                <w:sz w:val="24"/>
              </w:rPr>
              <w:t xml:space="preserve"> </w:t>
            </w:r>
            <w:proofErr w:type="spellStart"/>
            <w:r w:rsidRPr="005F47B7">
              <w:rPr>
                <w:rFonts w:ascii="Times New Roman" w:hAnsi="Times New Roman" w:cs="Times New Roman"/>
                <w:bCs/>
                <w:sz w:val="24"/>
              </w:rPr>
              <w:t>Уандер</w:t>
            </w:r>
            <w:proofErr w:type="spellEnd"/>
            <w:r w:rsidRPr="005F47B7">
              <w:rPr>
                <w:rFonts w:ascii="Times New Roman" w:hAnsi="Times New Roman" w:cs="Times New Roman"/>
                <w:bCs/>
                <w:sz w:val="24"/>
              </w:rPr>
              <w:t>, стали участниками этой программы.</w:t>
            </w:r>
          </w:p>
          <w:p w:rsidR="005F47B7" w:rsidRDefault="005F47B7" w:rsidP="005F47B7">
            <w:pPr>
              <w:jc w:val="both"/>
              <w:rPr>
                <w:rFonts w:ascii="Times New Roman" w:hAnsi="Times New Roman" w:cs="Times New Roman"/>
                <w:sz w:val="24"/>
              </w:rPr>
            </w:pPr>
            <w:r w:rsidRPr="005F47B7">
              <w:rPr>
                <w:rFonts w:ascii="Times New Roman" w:hAnsi="Times New Roman" w:cs="Times New Roman"/>
                <w:b/>
                <w:sz w:val="24"/>
              </w:rPr>
              <w:t>Вопрос:</w:t>
            </w:r>
            <w:r>
              <w:rPr>
                <w:rFonts w:ascii="Times New Roman" w:hAnsi="Times New Roman" w:cs="Times New Roman"/>
                <w:sz w:val="24"/>
              </w:rPr>
              <w:t xml:space="preserve"> «Предположите, как посланец мира своей деятельностью способствует защите мира?»</w:t>
            </w:r>
          </w:p>
          <w:p w:rsidR="002C0931" w:rsidRDefault="002C0931">
            <w:pPr>
              <w:rPr>
                <w:rFonts w:ascii="Times New Roman" w:hAnsi="Times New Roman" w:cs="Times New Roman"/>
                <w:sz w:val="24"/>
              </w:rPr>
            </w:pPr>
          </w:p>
          <w:p w:rsidR="001241F8" w:rsidRPr="002C0931" w:rsidRDefault="003347CF">
            <w:pPr>
              <w:rPr>
                <w:rFonts w:ascii="Times New Roman" w:hAnsi="Times New Roman" w:cs="Times New Roman"/>
                <w:sz w:val="24"/>
              </w:rPr>
            </w:pPr>
            <w:hyperlink r:id="rId12" w:history="1">
              <w:r w:rsidR="002C0931" w:rsidRPr="002C0931">
                <w:rPr>
                  <w:rStyle w:val="a4"/>
                  <w:rFonts w:ascii="Times New Roman" w:hAnsi="Times New Roman" w:cs="Times New Roman"/>
                  <w:sz w:val="24"/>
                </w:rPr>
                <w:t>http://www.un.org/ru/index.html</w:t>
              </w:r>
            </w:hyperlink>
            <w:r w:rsidR="005F47B7">
              <w:rPr>
                <w:rFonts w:ascii="Times New Roman" w:hAnsi="Times New Roman" w:cs="Times New Roman"/>
                <w:sz w:val="24"/>
              </w:rPr>
              <w:t>- Сайт ООН</w:t>
            </w:r>
          </w:p>
          <w:p w:rsidR="002C0931" w:rsidRPr="002C0931" w:rsidRDefault="002C0931">
            <w:pPr>
              <w:rPr>
                <w:rFonts w:ascii="Times New Roman" w:hAnsi="Times New Roman" w:cs="Times New Roman"/>
                <w:sz w:val="24"/>
              </w:rPr>
            </w:pPr>
          </w:p>
          <w:p w:rsidR="002C0931" w:rsidRPr="002C0931" w:rsidRDefault="003347CF">
            <w:pPr>
              <w:rPr>
                <w:rFonts w:ascii="Times New Roman" w:hAnsi="Times New Roman" w:cs="Times New Roman"/>
                <w:sz w:val="24"/>
              </w:rPr>
            </w:pPr>
            <w:hyperlink r:id="rId13" w:history="1">
              <w:r w:rsidR="002C0931" w:rsidRPr="009E1844">
                <w:rPr>
                  <w:rStyle w:val="a4"/>
                  <w:rFonts w:ascii="Times New Roman" w:hAnsi="Times New Roman" w:cs="Times New Roman"/>
                  <w:sz w:val="24"/>
                </w:rPr>
                <w:t>http://outreach.un.org/mop/ru/</w:t>
              </w:r>
            </w:hyperlink>
            <w:r w:rsidR="005F47B7">
              <w:rPr>
                <w:rFonts w:ascii="Times New Roman" w:hAnsi="Times New Roman" w:cs="Times New Roman"/>
                <w:sz w:val="24"/>
              </w:rPr>
              <w:t>- сайт «Посланец мира».</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6F4952" w:rsidRDefault="00E24C06">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3086100" cy="17360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6691" cy="1758906"/>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E24C06" w:rsidRDefault="00E24C06" w:rsidP="00E24C06">
            <w:pPr>
              <w:jc w:val="both"/>
              <w:rPr>
                <w:rFonts w:ascii="Times New Roman" w:hAnsi="Times New Roman" w:cs="Times New Roman"/>
                <w:sz w:val="24"/>
              </w:rPr>
            </w:pPr>
            <w:r w:rsidRPr="00E24C06">
              <w:rPr>
                <w:rFonts w:ascii="Times New Roman" w:hAnsi="Times New Roman" w:cs="Times New Roman"/>
                <w:b/>
                <w:sz w:val="24"/>
              </w:rPr>
              <w:t>Вариант 1.</w:t>
            </w:r>
          </w:p>
          <w:p w:rsidR="00E24C06" w:rsidRPr="00E24C06" w:rsidRDefault="00E24C06" w:rsidP="00E24C06">
            <w:pPr>
              <w:jc w:val="both"/>
              <w:rPr>
                <w:rFonts w:ascii="Times New Roman" w:hAnsi="Times New Roman" w:cs="Times New Roman"/>
                <w:sz w:val="24"/>
              </w:rPr>
            </w:pPr>
            <w:r w:rsidRPr="00E24C06">
              <w:rPr>
                <w:rFonts w:ascii="Times New Roman" w:hAnsi="Times New Roman" w:cs="Times New Roman"/>
                <w:sz w:val="24"/>
              </w:rPr>
              <w:t xml:space="preserve">Создатели Международного экологического фонда «Чистые моря» </w:t>
            </w:r>
            <w:r>
              <w:rPr>
                <w:rFonts w:ascii="Times New Roman" w:hAnsi="Times New Roman" w:cs="Times New Roman"/>
                <w:sz w:val="24"/>
              </w:rPr>
              <w:t>(</w:t>
            </w:r>
            <w:hyperlink r:id="rId15" w:history="1">
              <w:r w:rsidRPr="009E1844">
                <w:rPr>
                  <w:rStyle w:val="a4"/>
                  <w:rFonts w:ascii="Times New Roman" w:hAnsi="Times New Roman" w:cs="Times New Roman"/>
                  <w:sz w:val="24"/>
                </w:rPr>
                <w:t>http://cleanseas.ru/</w:t>
              </w:r>
            </w:hyperlink>
            <w:r>
              <w:rPr>
                <w:rFonts w:ascii="Times New Roman" w:hAnsi="Times New Roman" w:cs="Times New Roman"/>
                <w:sz w:val="24"/>
              </w:rPr>
              <w:t xml:space="preserve">) </w:t>
            </w:r>
            <w:r w:rsidRPr="00E24C06">
              <w:rPr>
                <w:rFonts w:ascii="Times New Roman" w:hAnsi="Times New Roman" w:cs="Times New Roman"/>
                <w:sz w:val="24"/>
              </w:rPr>
              <w:t>изначально определили в качестве его целей: </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защиту и сохранение морской среды, биоразнообразия ее живых ресурсов для нынешнего и будущих поколений;</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экологическое возрождение морей;</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обеспечение снижения негативного воздействия хозяйственной и иной деятельности на окружающую среду;</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предотвращение, сокращение и борьбу с загрязнением морской среды, вызываемым или связанным с деятельностью на континентальном шельфе, включая разведку и разработку природных ресурсов континентального шельфа;</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осуществление мер по предотвращению и ликвидации загрязнения морской среды и побережья;</w:t>
            </w:r>
          </w:p>
          <w:p w:rsid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организацию и развитие системы экологического образования, воспитание и формирование экологической культуры.</w:t>
            </w:r>
          </w:p>
          <w:p w:rsidR="00E24C06" w:rsidRDefault="00E24C06" w:rsidP="00E24C06">
            <w:pPr>
              <w:jc w:val="both"/>
              <w:rPr>
                <w:rFonts w:ascii="Times New Roman" w:hAnsi="Times New Roman" w:cs="Times New Roman"/>
                <w:sz w:val="24"/>
              </w:rPr>
            </w:pPr>
            <w:r>
              <w:rPr>
                <w:rFonts w:ascii="Times New Roman" w:hAnsi="Times New Roman" w:cs="Times New Roman"/>
                <w:b/>
                <w:sz w:val="24"/>
              </w:rPr>
              <w:t>Вариант 2:</w:t>
            </w:r>
          </w:p>
          <w:p w:rsidR="00E24C06" w:rsidRDefault="00E24C06" w:rsidP="00E24C06">
            <w:pPr>
              <w:jc w:val="both"/>
              <w:rPr>
                <w:rFonts w:ascii="Times New Roman" w:hAnsi="Times New Roman" w:cs="Times New Roman"/>
                <w:sz w:val="24"/>
              </w:rPr>
            </w:pPr>
            <w:r>
              <w:rPr>
                <w:rFonts w:ascii="Times New Roman" w:hAnsi="Times New Roman" w:cs="Times New Roman"/>
                <w:sz w:val="24"/>
              </w:rPr>
              <w:t>Посмотрите на страницу сайта Международного экологического фонда «Чистые моря». Предположите, какие задачи решает данный фонд?</w:t>
            </w:r>
          </w:p>
          <w:p w:rsidR="006F4952" w:rsidRPr="00E24C06" w:rsidRDefault="00E022C7" w:rsidP="00E022C7">
            <w:pPr>
              <w:jc w:val="both"/>
              <w:rPr>
                <w:rFonts w:ascii="Times New Roman" w:hAnsi="Times New Roman" w:cs="Times New Roman"/>
                <w:sz w:val="24"/>
              </w:rPr>
            </w:pPr>
            <w:r w:rsidRPr="00E022C7">
              <w:rPr>
                <w:rFonts w:ascii="Times New Roman" w:hAnsi="Times New Roman" w:cs="Times New Roman"/>
                <w:b/>
                <w:sz w:val="24"/>
              </w:rPr>
              <w:lastRenderedPageBreak/>
              <w:t xml:space="preserve">Вопрос: </w:t>
            </w:r>
            <w:r w:rsidRPr="00E022C7">
              <w:rPr>
                <w:rFonts w:ascii="Times New Roman" w:hAnsi="Times New Roman" w:cs="Times New Roman"/>
                <w:sz w:val="24"/>
              </w:rPr>
              <w:t>«Предположите, ка</w:t>
            </w:r>
            <w:r w:rsidR="009814AA">
              <w:rPr>
                <w:rFonts w:ascii="Times New Roman" w:hAnsi="Times New Roman" w:cs="Times New Roman"/>
                <w:sz w:val="24"/>
              </w:rPr>
              <w:t>к</w:t>
            </w:r>
            <w:r w:rsidRPr="00E022C7">
              <w:rPr>
                <w:rFonts w:ascii="Times New Roman" w:hAnsi="Times New Roman" w:cs="Times New Roman"/>
                <w:sz w:val="24"/>
              </w:rPr>
              <w:t xml:space="preserve"> деятельность фонда способствует сохранению мира?»</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6F4952" w:rsidRDefault="009814AA">
            <w:pPr>
              <w:rPr>
                <w:rFonts w:ascii="Times New Roman" w:hAnsi="Times New Roman" w:cs="Times New Roman"/>
                <w:b/>
                <w:sz w:val="24"/>
              </w:rPr>
            </w:pPr>
            <w:r w:rsidRPr="009814AA">
              <w:rPr>
                <w:rFonts w:ascii="Times New Roman" w:hAnsi="Times New Roman" w:cs="Times New Roman"/>
                <w:b/>
                <w:noProof/>
                <w:sz w:val="24"/>
                <w:lang w:eastAsia="ru-RU"/>
              </w:rPr>
              <w:lastRenderedPageBreak/>
              <w:drawing>
                <wp:inline distT="0" distB="0" distL="0" distR="0">
                  <wp:extent cx="3114675" cy="175194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6028" cy="1775202"/>
                          </a:xfrm>
                          <a:prstGeom prst="rect">
                            <a:avLst/>
                          </a:prstGeom>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E022C7" w:rsidRDefault="00E022C7" w:rsidP="00E022C7">
            <w:pPr>
              <w:jc w:val="both"/>
              <w:rPr>
                <w:rFonts w:ascii="Times New Roman" w:hAnsi="Times New Roman" w:cs="Times New Roman"/>
                <w:bCs/>
                <w:sz w:val="24"/>
              </w:rPr>
            </w:pPr>
            <w:r>
              <w:rPr>
                <w:rFonts w:ascii="Times New Roman" w:hAnsi="Times New Roman" w:cs="Times New Roman"/>
                <w:bCs/>
                <w:sz w:val="24"/>
              </w:rPr>
              <w:t>В настоящее время н</w:t>
            </w:r>
            <w:r w:rsidRPr="00E022C7">
              <w:rPr>
                <w:rFonts w:ascii="Times New Roman" w:hAnsi="Times New Roman" w:cs="Times New Roman"/>
                <w:bCs/>
                <w:sz w:val="24"/>
              </w:rPr>
              <w:t xml:space="preserve">а многих телеканалах </w:t>
            </w:r>
            <w:r>
              <w:rPr>
                <w:rFonts w:ascii="Times New Roman" w:hAnsi="Times New Roman" w:cs="Times New Roman"/>
                <w:bCs/>
                <w:sz w:val="24"/>
              </w:rPr>
              <w:t xml:space="preserve">часто показывают видеоролики, в которых просят оказать помощь детям, которые борются с различными заболеваниями. </w:t>
            </w:r>
            <w:r w:rsidR="009814AA">
              <w:rPr>
                <w:rFonts w:ascii="Times New Roman" w:hAnsi="Times New Roman" w:cs="Times New Roman"/>
                <w:bCs/>
                <w:sz w:val="24"/>
              </w:rPr>
              <w:t>(</w:t>
            </w:r>
            <w:hyperlink r:id="rId17" w:history="1">
              <w:r w:rsidR="009814AA" w:rsidRPr="009E1844">
                <w:rPr>
                  <w:rStyle w:val="a4"/>
                  <w:rFonts w:ascii="Times New Roman" w:hAnsi="Times New Roman" w:cs="Times New Roman"/>
                  <w:bCs/>
                  <w:sz w:val="24"/>
                </w:rPr>
                <w:t>https://www.youtube.com/watch?v=BWsetdRBrf8</w:t>
              </w:r>
            </w:hyperlink>
            <w:r w:rsidR="009814AA">
              <w:rPr>
                <w:rFonts w:ascii="Times New Roman" w:hAnsi="Times New Roman" w:cs="Times New Roman"/>
                <w:bCs/>
                <w:sz w:val="24"/>
              </w:rPr>
              <w:t>)</w:t>
            </w:r>
          </w:p>
          <w:p w:rsidR="006F4952" w:rsidRDefault="00E022C7" w:rsidP="00E022C7">
            <w:pPr>
              <w:jc w:val="both"/>
              <w:rPr>
                <w:rFonts w:ascii="Times New Roman" w:hAnsi="Times New Roman" w:cs="Times New Roman"/>
                <w:sz w:val="24"/>
              </w:rPr>
            </w:pPr>
            <w:r>
              <w:rPr>
                <w:rFonts w:ascii="Times New Roman" w:hAnsi="Times New Roman" w:cs="Times New Roman"/>
                <w:bCs/>
                <w:sz w:val="24"/>
              </w:rPr>
              <w:t xml:space="preserve">Фонд </w:t>
            </w:r>
            <w:r w:rsidRPr="00E022C7">
              <w:rPr>
                <w:rFonts w:ascii="Times New Roman" w:hAnsi="Times New Roman" w:cs="Times New Roman"/>
                <w:bCs/>
                <w:sz w:val="24"/>
              </w:rPr>
              <w:t xml:space="preserve">«Подари жизнь» </w:t>
            </w:r>
            <w:r w:rsidRPr="00E022C7">
              <w:rPr>
                <w:rFonts w:ascii="Times New Roman" w:hAnsi="Times New Roman" w:cs="Times New Roman"/>
                <w:sz w:val="24"/>
              </w:rPr>
              <w:t>— негосударственный благотворительный фонд, созданный с целью помощи детям с тяжёлыми заболеваниями. Учредителями являются актрисы Дина Корзун и Чулпан Хаматова.</w:t>
            </w:r>
          </w:p>
          <w:p w:rsidR="009814AA" w:rsidRPr="00E022C7" w:rsidRDefault="009814AA" w:rsidP="009814AA">
            <w:pPr>
              <w:jc w:val="both"/>
              <w:rPr>
                <w:rFonts w:ascii="Times New Roman" w:hAnsi="Times New Roman" w:cs="Times New Roman"/>
                <w:sz w:val="24"/>
              </w:rPr>
            </w:pPr>
            <w:r w:rsidRPr="009814AA">
              <w:rPr>
                <w:rFonts w:ascii="Times New Roman" w:hAnsi="Times New Roman" w:cs="Times New Roman"/>
                <w:b/>
                <w:sz w:val="24"/>
              </w:rPr>
              <w:t>Вопросы:</w:t>
            </w:r>
            <w:r w:rsidRPr="009814AA">
              <w:rPr>
                <w:rFonts w:ascii="Times New Roman" w:hAnsi="Times New Roman" w:cs="Times New Roman"/>
                <w:sz w:val="24"/>
              </w:rPr>
              <w:t>«Как деятельность фонда помогает укреплению мира? Готовы ли вы принять участие в благотворительных акциях?»</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6F4952" w:rsidRDefault="006F4952">
            <w:pPr>
              <w:rPr>
                <w:rFonts w:ascii="Times New Roman" w:hAnsi="Times New Roman" w:cs="Times New Roman"/>
                <w:b/>
                <w:sz w:val="24"/>
              </w:rPr>
            </w:pPr>
          </w:p>
        </w:tc>
        <w:tc>
          <w:tcPr>
            <w:tcW w:w="5244" w:type="dxa"/>
            <w:tcBorders>
              <w:top w:val="single" w:sz="4" w:space="0" w:color="auto"/>
              <w:left w:val="single" w:sz="4" w:space="0" w:color="auto"/>
              <w:bottom w:val="single" w:sz="4" w:space="0" w:color="auto"/>
              <w:right w:val="single" w:sz="4" w:space="0" w:color="auto"/>
            </w:tcBorders>
          </w:tcPr>
          <w:p w:rsidR="00623EE1" w:rsidRPr="00623EE1" w:rsidRDefault="00623EE1" w:rsidP="00623EE1">
            <w:pPr>
              <w:rPr>
                <w:rFonts w:ascii="Times New Roman" w:hAnsi="Times New Roman" w:cs="Times New Roman"/>
                <w:sz w:val="24"/>
              </w:rPr>
            </w:pPr>
            <w:r w:rsidRPr="00623EE1">
              <w:rPr>
                <w:rFonts w:ascii="Times New Roman" w:hAnsi="Times New Roman" w:cs="Times New Roman"/>
                <w:b/>
                <w:sz w:val="24"/>
              </w:rPr>
              <w:t>Вопрос для итогового обсуждения</w:t>
            </w:r>
            <w:r w:rsidRPr="00623EE1">
              <w:rPr>
                <w:rFonts w:ascii="Times New Roman" w:hAnsi="Times New Roman" w:cs="Times New Roman"/>
                <w:sz w:val="24"/>
              </w:rPr>
              <w:t>:</w:t>
            </w:r>
          </w:p>
          <w:p w:rsidR="006F4952" w:rsidRDefault="00623EE1" w:rsidP="00623EE1">
            <w:pPr>
              <w:rPr>
                <w:rFonts w:ascii="Times New Roman" w:hAnsi="Times New Roman" w:cs="Times New Roman"/>
                <w:b/>
                <w:sz w:val="24"/>
              </w:rPr>
            </w:pPr>
            <w:r>
              <w:rPr>
                <w:rFonts w:ascii="Times New Roman" w:hAnsi="Times New Roman" w:cs="Times New Roman"/>
                <w:sz w:val="24"/>
              </w:rPr>
              <w:t>«</w:t>
            </w:r>
            <w:r w:rsidRPr="00623EE1">
              <w:rPr>
                <w:rFonts w:ascii="Times New Roman" w:hAnsi="Times New Roman" w:cs="Times New Roman"/>
                <w:sz w:val="24"/>
              </w:rPr>
              <w:t>Правда ли, что служение миру – самоотверженный, тяжелый труд?</w:t>
            </w:r>
            <w:r>
              <w:rPr>
                <w:rFonts w:ascii="Times New Roman" w:hAnsi="Times New Roman" w:cs="Times New Roman"/>
                <w:sz w:val="24"/>
              </w:rPr>
              <w:t>»</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6F4952" w:rsidRDefault="00623EE1">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3076575" cy="1730714"/>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8270" cy="1754170"/>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623EE1" w:rsidRPr="00623EE1" w:rsidRDefault="00623EE1" w:rsidP="00623EE1">
            <w:pPr>
              <w:rPr>
                <w:rFonts w:ascii="Times New Roman" w:hAnsi="Times New Roman" w:cs="Times New Roman"/>
                <w:sz w:val="24"/>
              </w:rPr>
            </w:pPr>
            <w:r w:rsidRPr="00623EE1">
              <w:rPr>
                <w:rFonts w:ascii="Times New Roman" w:hAnsi="Times New Roman" w:cs="Times New Roman"/>
                <w:sz w:val="24"/>
              </w:rPr>
              <w:t xml:space="preserve">На завершающем этапе урока </w:t>
            </w:r>
            <w:r>
              <w:rPr>
                <w:rFonts w:ascii="Times New Roman" w:hAnsi="Times New Roman" w:cs="Times New Roman"/>
                <w:sz w:val="24"/>
              </w:rPr>
              <w:t>можно провести</w:t>
            </w:r>
            <w:r w:rsidRPr="00623EE1">
              <w:rPr>
                <w:rFonts w:ascii="Times New Roman" w:hAnsi="Times New Roman" w:cs="Times New Roman"/>
                <w:sz w:val="24"/>
              </w:rPr>
              <w:t xml:space="preserve"> конкурс работ о мире. </w:t>
            </w:r>
          </w:p>
          <w:p w:rsidR="00623EE1" w:rsidRPr="00623EE1" w:rsidRDefault="00623EE1" w:rsidP="00623EE1">
            <w:pPr>
              <w:rPr>
                <w:rFonts w:ascii="Times New Roman" w:hAnsi="Times New Roman" w:cs="Times New Roman"/>
                <w:sz w:val="24"/>
              </w:rPr>
            </w:pPr>
            <w:r w:rsidRPr="00623EE1">
              <w:rPr>
                <w:rFonts w:ascii="Times New Roman" w:hAnsi="Times New Roman" w:cs="Times New Roman"/>
                <w:sz w:val="24"/>
              </w:rPr>
              <w:t>Группы, выбрав задания, готовятся к защите своих работ.</w:t>
            </w:r>
          </w:p>
          <w:p w:rsidR="00240B1D" w:rsidRPr="00623EE1" w:rsidRDefault="00623EE1" w:rsidP="00623EE1">
            <w:pPr>
              <w:numPr>
                <w:ilvl w:val="0"/>
                <w:numId w:val="4"/>
              </w:numPr>
              <w:tabs>
                <w:tab w:val="clear" w:pos="720"/>
              </w:tabs>
              <w:ind w:left="463"/>
              <w:jc w:val="both"/>
              <w:rPr>
                <w:rFonts w:ascii="Times New Roman" w:hAnsi="Times New Roman" w:cs="Times New Roman"/>
                <w:sz w:val="24"/>
              </w:rPr>
            </w:pPr>
            <w:r w:rsidRPr="00623EE1">
              <w:rPr>
                <w:rFonts w:ascii="Times New Roman" w:hAnsi="Times New Roman" w:cs="Times New Roman"/>
                <w:sz w:val="24"/>
              </w:rPr>
              <w:t>Раскройте секрет мира.</w:t>
            </w:r>
          </w:p>
          <w:p w:rsidR="00240B1D" w:rsidRPr="00623EE1" w:rsidRDefault="00623EE1" w:rsidP="00623EE1">
            <w:pPr>
              <w:numPr>
                <w:ilvl w:val="0"/>
                <w:numId w:val="4"/>
              </w:numPr>
              <w:tabs>
                <w:tab w:val="clear" w:pos="720"/>
              </w:tabs>
              <w:ind w:left="463"/>
              <w:jc w:val="both"/>
              <w:rPr>
                <w:rFonts w:ascii="Times New Roman" w:hAnsi="Times New Roman" w:cs="Times New Roman"/>
                <w:sz w:val="24"/>
              </w:rPr>
            </w:pPr>
            <w:r w:rsidRPr="00623EE1">
              <w:rPr>
                <w:rFonts w:ascii="Times New Roman" w:hAnsi="Times New Roman" w:cs="Times New Roman"/>
                <w:sz w:val="24"/>
              </w:rPr>
              <w:t>Изобразите эмблему мира, отражающую его основное содержание и предназначение.</w:t>
            </w:r>
          </w:p>
          <w:p w:rsidR="00240B1D" w:rsidRPr="00623EE1" w:rsidRDefault="00623EE1" w:rsidP="00623EE1">
            <w:pPr>
              <w:numPr>
                <w:ilvl w:val="0"/>
                <w:numId w:val="4"/>
              </w:numPr>
              <w:tabs>
                <w:tab w:val="clear" w:pos="720"/>
              </w:tabs>
              <w:ind w:left="463"/>
              <w:jc w:val="both"/>
              <w:rPr>
                <w:rFonts w:ascii="Times New Roman" w:hAnsi="Times New Roman" w:cs="Times New Roman"/>
                <w:sz w:val="24"/>
              </w:rPr>
            </w:pPr>
            <w:r w:rsidRPr="00623EE1">
              <w:rPr>
                <w:rFonts w:ascii="Times New Roman" w:hAnsi="Times New Roman" w:cs="Times New Roman"/>
                <w:sz w:val="24"/>
              </w:rPr>
              <w:t>Придумайте добрые дела, которые вы можете делать вместе со своими одноклассниками.</w:t>
            </w:r>
          </w:p>
          <w:p w:rsidR="006F4952" w:rsidRDefault="006F4952">
            <w:pPr>
              <w:rPr>
                <w:rFonts w:ascii="Times New Roman" w:hAnsi="Times New Roman" w:cs="Times New Roman"/>
                <w:b/>
                <w:sz w:val="24"/>
              </w:rPr>
            </w:pPr>
          </w:p>
        </w:tc>
      </w:tr>
    </w:tbl>
    <w:p w:rsidR="001241F8" w:rsidRDefault="001241F8" w:rsidP="00484280">
      <w:pPr>
        <w:jc w:val="both"/>
        <w:rPr>
          <w:rFonts w:ascii="Times New Roman" w:hAnsi="Times New Roman" w:cs="Times New Roman"/>
          <w:i/>
          <w:sz w:val="28"/>
          <w:szCs w:val="28"/>
        </w:rPr>
      </w:pPr>
    </w:p>
    <w:sectPr w:rsidR="001241F8" w:rsidSect="00AC15D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A2268"/>
    <w:multiLevelType w:val="hybridMultilevel"/>
    <w:tmpl w:val="3B3A8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E8C3813"/>
    <w:multiLevelType w:val="hybridMultilevel"/>
    <w:tmpl w:val="2264C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C5261C"/>
    <w:multiLevelType w:val="multilevel"/>
    <w:tmpl w:val="77F8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A30DF1"/>
    <w:multiLevelType w:val="hybridMultilevel"/>
    <w:tmpl w:val="0BC4BEB0"/>
    <w:lvl w:ilvl="0" w:tplc="EBF258CC">
      <w:start w:val="1"/>
      <w:numFmt w:val="decimal"/>
      <w:lvlText w:val="%1."/>
      <w:lvlJc w:val="left"/>
      <w:pPr>
        <w:tabs>
          <w:tab w:val="num" w:pos="720"/>
        </w:tabs>
        <w:ind w:left="720" w:hanging="360"/>
      </w:pPr>
    </w:lvl>
    <w:lvl w:ilvl="1" w:tplc="FA60BB92" w:tentative="1">
      <w:start w:val="1"/>
      <w:numFmt w:val="decimal"/>
      <w:lvlText w:val="%2."/>
      <w:lvlJc w:val="left"/>
      <w:pPr>
        <w:tabs>
          <w:tab w:val="num" w:pos="1440"/>
        </w:tabs>
        <w:ind w:left="1440" w:hanging="360"/>
      </w:pPr>
    </w:lvl>
    <w:lvl w:ilvl="2" w:tplc="40CE7F36" w:tentative="1">
      <w:start w:val="1"/>
      <w:numFmt w:val="decimal"/>
      <w:lvlText w:val="%3."/>
      <w:lvlJc w:val="left"/>
      <w:pPr>
        <w:tabs>
          <w:tab w:val="num" w:pos="2160"/>
        </w:tabs>
        <w:ind w:left="2160" w:hanging="360"/>
      </w:pPr>
    </w:lvl>
    <w:lvl w:ilvl="3" w:tplc="A394F974" w:tentative="1">
      <w:start w:val="1"/>
      <w:numFmt w:val="decimal"/>
      <w:lvlText w:val="%4."/>
      <w:lvlJc w:val="left"/>
      <w:pPr>
        <w:tabs>
          <w:tab w:val="num" w:pos="2880"/>
        </w:tabs>
        <w:ind w:left="2880" w:hanging="360"/>
      </w:pPr>
    </w:lvl>
    <w:lvl w:ilvl="4" w:tplc="80BC4366" w:tentative="1">
      <w:start w:val="1"/>
      <w:numFmt w:val="decimal"/>
      <w:lvlText w:val="%5."/>
      <w:lvlJc w:val="left"/>
      <w:pPr>
        <w:tabs>
          <w:tab w:val="num" w:pos="3600"/>
        </w:tabs>
        <w:ind w:left="3600" w:hanging="360"/>
      </w:pPr>
    </w:lvl>
    <w:lvl w:ilvl="5" w:tplc="261E9E52" w:tentative="1">
      <w:start w:val="1"/>
      <w:numFmt w:val="decimal"/>
      <w:lvlText w:val="%6."/>
      <w:lvlJc w:val="left"/>
      <w:pPr>
        <w:tabs>
          <w:tab w:val="num" w:pos="4320"/>
        </w:tabs>
        <w:ind w:left="4320" w:hanging="360"/>
      </w:pPr>
    </w:lvl>
    <w:lvl w:ilvl="6" w:tplc="5DA647FC" w:tentative="1">
      <w:start w:val="1"/>
      <w:numFmt w:val="decimal"/>
      <w:lvlText w:val="%7."/>
      <w:lvlJc w:val="left"/>
      <w:pPr>
        <w:tabs>
          <w:tab w:val="num" w:pos="5040"/>
        </w:tabs>
        <w:ind w:left="5040" w:hanging="360"/>
      </w:pPr>
    </w:lvl>
    <w:lvl w:ilvl="7" w:tplc="DFBAA516" w:tentative="1">
      <w:start w:val="1"/>
      <w:numFmt w:val="decimal"/>
      <w:lvlText w:val="%8."/>
      <w:lvlJc w:val="left"/>
      <w:pPr>
        <w:tabs>
          <w:tab w:val="num" w:pos="5760"/>
        </w:tabs>
        <w:ind w:left="5760" w:hanging="360"/>
      </w:pPr>
    </w:lvl>
    <w:lvl w:ilvl="8" w:tplc="AEE2803C"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A5962"/>
    <w:rsid w:val="00051030"/>
    <w:rsid w:val="00080852"/>
    <w:rsid w:val="000C4164"/>
    <w:rsid w:val="001241F8"/>
    <w:rsid w:val="0013452C"/>
    <w:rsid w:val="00240B1D"/>
    <w:rsid w:val="002C0931"/>
    <w:rsid w:val="003347CF"/>
    <w:rsid w:val="003A5962"/>
    <w:rsid w:val="004558AE"/>
    <w:rsid w:val="00484280"/>
    <w:rsid w:val="004B6F79"/>
    <w:rsid w:val="005003C8"/>
    <w:rsid w:val="005F47B7"/>
    <w:rsid w:val="00606077"/>
    <w:rsid w:val="00623EE1"/>
    <w:rsid w:val="00672491"/>
    <w:rsid w:val="006B49C6"/>
    <w:rsid w:val="006F4952"/>
    <w:rsid w:val="0072759F"/>
    <w:rsid w:val="007976D3"/>
    <w:rsid w:val="007A01B5"/>
    <w:rsid w:val="008D7AE0"/>
    <w:rsid w:val="00903176"/>
    <w:rsid w:val="00907B66"/>
    <w:rsid w:val="009814AA"/>
    <w:rsid w:val="00A41365"/>
    <w:rsid w:val="00A96027"/>
    <w:rsid w:val="00AC15D2"/>
    <w:rsid w:val="00BC77CE"/>
    <w:rsid w:val="00CA75A3"/>
    <w:rsid w:val="00CD5258"/>
    <w:rsid w:val="00CD70F3"/>
    <w:rsid w:val="00CF52E6"/>
    <w:rsid w:val="00CF5B85"/>
    <w:rsid w:val="00D8318F"/>
    <w:rsid w:val="00E022C7"/>
    <w:rsid w:val="00E24C06"/>
    <w:rsid w:val="00F77DBB"/>
    <w:rsid w:val="00FF1E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1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4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2C0931"/>
    <w:rPr>
      <w:color w:val="0563C1" w:themeColor="hyperlink"/>
      <w:u w:val="single"/>
    </w:rPr>
  </w:style>
  <w:style w:type="paragraph" w:styleId="a5">
    <w:name w:val="List Paragraph"/>
    <w:basedOn w:val="a"/>
    <w:uiPriority w:val="34"/>
    <w:qFormat/>
    <w:rsid w:val="00623EE1"/>
    <w:pPr>
      <w:ind w:left="720"/>
      <w:contextualSpacing/>
    </w:pPr>
  </w:style>
  <w:style w:type="paragraph" w:styleId="a6">
    <w:name w:val="Balloon Text"/>
    <w:basedOn w:val="a"/>
    <w:link w:val="a7"/>
    <w:uiPriority w:val="99"/>
    <w:semiHidden/>
    <w:unhideWhenUsed/>
    <w:rsid w:val="00CD52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52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1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4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C0931"/>
    <w:rPr>
      <w:color w:val="0563C1" w:themeColor="hyperlink"/>
      <w:u w:val="single"/>
    </w:rPr>
  </w:style>
  <w:style w:type="paragraph" w:styleId="a5">
    <w:name w:val="List Paragraph"/>
    <w:basedOn w:val="a"/>
    <w:uiPriority w:val="34"/>
    <w:qFormat/>
    <w:rsid w:val="00623EE1"/>
    <w:pPr>
      <w:ind w:left="720"/>
      <w:contextualSpacing/>
    </w:pPr>
  </w:style>
  <w:style w:type="paragraph" w:styleId="a6">
    <w:name w:val="Balloon Text"/>
    <w:basedOn w:val="a"/>
    <w:link w:val="a7"/>
    <w:uiPriority w:val="99"/>
    <w:semiHidden/>
    <w:unhideWhenUsed/>
    <w:rsid w:val="00CD52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52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4401464">
      <w:bodyDiv w:val="1"/>
      <w:marLeft w:val="0"/>
      <w:marRight w:val="0"/>
      <w:marTop w:val="0"/>
      <w:marBottom w:val="0"/>
      <w:divBdr>
        <w:top w:val="none" w:sz="0" w:space="0" w:color="auto"/>
        <w:left w:val="none" w:sz="0" w:space="0" w:color="auto"/>
        <w:bottom w:val="none" w:sz="0" w:space="0" w:color="auto"/>
        <w:right w:val="none" w:sz="0" w:space="0" w:color="auto"/>
      </w:divBdr>
    </w:div>
    <w:div w:id="1726219432">
      <w:bodyDiv w:val="1"/>
      <w:marLeft w:val="0"/>
      <w:marRight w:val="0"/>
      <w:marTop w:val="0"/>
      <w:marBottom w:val="0"/>
      <w:divBdr>
        <w:top w:val="none" w:sz="0" w:space="0" w:color="auto"/>
        <w:left w:val="none" w:sz="0" w:space="0" w:color="auto"/>
        <w:bottom w:val="none" w:sz="0" w:space="0" w:color="auto"/>
        <w:right w:val="none" w:sz="0" w:space="0" w:color="auto"/>
      </w:divBdr>
    </w:div>
    <w:div w:id="1899050425">
      <w:bodyDiv w:val="1"/>
      <w:marLeft w:val="0"/>
      <w:marRight w:val="0"/>
      <w:marTop w:val="0"/>
      <w:marBottom w:val="0"/>
      <w:divBdr>
        <w:top w:val="none" w:sz="0" w:space="0" w:color="auto"/>
        <w:left w:val="none" w:sz="0" w:space="0" w:color="auto"/>
        <w:bottom w:val="none" w:sz="0" w:space="0" w:color="auto"/>
        <w:right w:val="none" w:sz="0" w:space="0" w:color="auto"/>
      </w:divBdr>
      <w:divsChild>
        <w:div w:id="998730046">
          <w:marLeft w:val="806"/>
          <w:marRight w:val="0"/>
          <w:marTop w:val="200"/>
          <w:marBottom w:val="0"/>
          <w:divBdr>
            <w:top w:val="none" w:sz="0" w:space="0" w:color="auto"/>
            <w:left w:val="none" w:sz="0" w:space="0" w:color="auto"/>
            <w:bottom w:val="none" w:sz="0" w:space="0" w:color="auto"/>
            <w:right w:val="none" w:sz="0" w:space="0" w:color="auto"/>
          </w:divBdr>
        </w:div>
        <w:div w:id="345444712">
          <w:marLeft w:val="806"/>
          <w:marRight w:val="0"/>
          <w:marTop w:val="200"/>
          <w:marBottom w:val="0"/>
          <w:divBdr>
            <w:top w:val="none" w:sz="0" w:space="0" w:color="auto"/>
            <w:left w:val="none" w:sz="0" w:space="0" w:color="auto"/>
            <w:bottom w:val="none" w:sz="0" w:space="0" w:color="auto"/>
            <w:right w:val="none" w:sz="0" w:space="0" w:color="auto"/>
          </w:divBdr>
        </w:div>
        <w:div w:id="40176767">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outreach.un.org/mop/ru/" TargetMode="External"/><Relationship Id="rId18" Type="http://schemas.openxmlformats.org/officeDocument/2006/relationships/image" Target="media/image10.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hyperlink" Target="http://www.un.org/ru/index.html" TargetMode="External"/><Relationship Id="rId17" Type="http://schemas.openxmlformats.org/officeDocument/2006/relationships/hyperlink" Target="https://www.youtube.com/watch?v=BWsetdRBrf8"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cleanseas.ru/"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772</Words>
  <Characters>4407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Татьяна</cp:lastModifiedBy>
  <cp:revision>27</cp:revision>
  <cp:lastPrinted>2015-08-30T17:34:00Z</cp:lastPrinted>
  <dcterms:created xsi:type="dcterms:W3CDTF">2015-08-21T15:36:00Z</dcterms:created>
  <dcterms:modified xsi:type="dcterms:W3CDTF">2016-02-22T13:38:00Z</dcterms:modified>
</cp:coreProperties>
</file>