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73" w:rsidRDefault="008D1573"/>
    <w:tbl>
      <w:tblPr>
        <w:tblW w:w="920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6"/>
      </w:tblGrid>
      <w:tr w:rsidR="008D1573" w:rsidTr="008D1573">
        <w:trPr>
          <w:trHeight w:val="3582"/>
        </w:trPr>
        <w:tc>
          <w:tcPr>
            <w:tcW w:w="9206" w:type="dxa"/>
          </w:tcPr>
          <w:p w:rsidR="008D1573" w:rsidRDefault="008D1573" w:rsidP="008D1573">
            <w:pPr>
              <w:spacing w:line="360" w:lineRule="auto"/>
              <w:ind w:left="1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D1573" w:rsidRPr="00447AC3" w:rsidRDefault="008D1573" w:rsidP="008D1573">
            <w:pPr>
              <w:spacing w:line="360" w:lineRule="auto"/>
              <w:ind w:left="1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674B">
              <w:rPr>
                <w:rFonts w:ascii="Times New Roman" w:hAnsi="Times New Roman" w:cs="Times New Roman"/>
                <w:b/>
                <w:sz w:val="48"/>
                <w:szCs w:val="28"/>
                <w:u w:val="single"/>
              </w:rPr>
              <w:t>Портрет в литературе</w:t>
            </w:r>
            <w:r w:rsidRPr="0054674B">
              <w:rPr>
                <w:rFonts w:ascii="Times New Roman" w:hAnsi="Times New Roman" w:cs="Times New Roman"/>
                <w:b/>
                <w:sz w:val="48"/>
                <w:szCs w:val="28"/>
              </w:rPr>
              <w:t xml:space="preserve"> – одно из средств художественной характеристики, состоящее в том, что писатель раскрывает типический характер своих героев и выражает свое идейное отношение к ним через изображение внешности героев: их фигуры, лица, одежды, движений, жестов и манер.</w:t>
            </w:r>
          </w:p>
        </w:tc>
      </w:tr>
    </w:tbl>
    <w:p w:rsidR="006D6857" w:rsidRPr="008D1573" w:rsidRDefault="006D6857" w:rsidP="008D157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D6857" w:rsidRPr="008D1573" w:rsidSect="008D157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573"/>
    <w:rsid w:val="00447AC3"/>
    <w:rsid w:val="0054674B"/>
    <w:rsid w:val="006D6857"/>
    <w:rsid w:val="008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AD3E-6794-46D2-9766-CEADD787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5</cp:revision>
  <dcterms:created xsi:type="dcterms:W3CDTF">2012-09-23T18:11:00Z</dcterms:created>
  <dcterms:modified xsi:type="dcterms:W3CDTF">2012-10-02T17:04:00Z</dcterms:modified>
</cp:coreProperties>
</file>