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EF7" w:rsidRPr="00A96E79" w:rsidRDefault="00710EF7" w:rsidP="00710E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Переходный период тренировки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плаванию</w:t>
      </w:r>
    </w:p>
    <w:p w:rsidR="00710EF7" w:rsidRPr="00A96E79" w:rsidRDefault="00710EF7" w:rsidP="00710E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E7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Специальная тренировка заканчивается соревнованиями.</w:t>
      </w:r>
    </w:p>
    <w:p w:rsidR="00710EF7" w:rsidRPr="00A96E79" w:rsidRDefault="00710EF7" w:rsidP="00710E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E7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соревнований пловец должен поддерживать свою спортивную форму для следующих соревнований в данном сезоне, а если соревнований больше не предстоит, закончить сезон.</w:t>
      </w:r>
    </w:p>
    <w:p w:rsidR="00710EF7" w:rsidRPr="00A96E79" w:rsidRDefault="00710EF7" w:rsidP="00710E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E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Поддержание спортивной ф</w:t>
      </w:r>
      <w:bookmarkStart w:id="0" w:name="_GoBack"/>
      <w:bookmarkEnd w:id="0"/>
      <w:r w:rsidRPr="00A96E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ормы</w:t>
      </w:r>
    </w:p>
    <w:p w:rsidR="00710EF7" w:rsidRPr="00A96E79" w:rsidRDefault="00710EF7" w:rsidP="00710E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E7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Поддерживая спортивную форму, нужно прежде всего учитывать срок следующих соревнований. Например, между отборочными соревнованиями к первенству и самим первенством перерыв может не превышать двух недель. В таком случае дается 3—4 дня тренировки с ограниченной нагрузкой (с относительным отдыхом), главным образом за счет сокращения (но не полного прекращения) длины дистанции, числа проплываемых отрезков и интервальной тренировки. В оставшиеся дни пловец, как и в период специальной тренировки, вновь тренируется с полной нагрузкой, с прикидками на время и работой над скоростью и выносливостью.</w:t>
      </w:r>
    </w:p>
    <w:p w:rsidR="00710EF7" w:rsidRPr="00A96E79" w:rsidRDefault="00710EF7" w:rsidP="00710E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E79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перерыв между двумя соревнованиями продолжается более двух-трех недель, как это часто имеет место при плавании в зимних бассейнах, то после нескольких дней относительного отдыха пловец начинает тренировку по плану основного периода и за 10—15 дней до новых соревнований переходит к специальной тренировке.</w:t>
      </w:r>
    </w:p>
    <w:p w:rsidR="00710EF7" w:rsidRPr="00A96E79" w:rsidRDefault="00710EF7" w:rsidP="00710E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E7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Участвовать более чем в двух-трех соревнованиях за летний сезон не рекомендуется.</w:t>
      </w:r>
    </w:p>
    <w:p w:rsidR="00710EF7" w:rsidRPr="00A96E79" w:rsidRDefault="00710EF7" w:rsidP="00710E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E7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10EF7" w:rsidRPr="00A96E79" w:rsidRDefault="00710EF7" w:rsidP="00710E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E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Окончание сезона </w:t>
      </w:r>
    </w:p>
    <w:p w:rsidR="00710EF7" w:rsidRPr="00A96E79" w:rsidRDefault="00710EF7" w:rsidP="00710E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E79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конце сезона, после всех соревнований нельзя сразу обрывать специальную тренировку на воде. Необходимо постепенно, на протяжении б—8 дней, снижать специальную нагрузку: плавать на меньших дистанциях, сокращать скорость и продолжительность плавания и в конце концов перейти на спокойное плавание с равномерной скоростью, на игры, купанье.</w:t>
      </w:r>
    </w:p>
    <w:p w:rsidR="003056CD" w:rsidRDefault="00710EF7" w:rsidP="00710EF7">
      <w:pPr>
        <w:jc w:val="both"/>
      </w:pPr>
      <w:r w:rsidRPr="00A96E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нужно учитывать, что в условиях службы в Советской Армии или в Военно-Морском Флоте каждый военнослужащий ежедневными утренними физическими упражнениями, учебно-плановыми занятиями по физической подготовке и другими формами тренировок круглый год поддерживает высокий уровень физической подготовленности. Поэтому полной «</w:t>
      </w:r>
      <w:proofErr w:type="spellStart"/>
      <w:r w:rsidRPr="00A96E7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растренировки</w:t>
      </w:r>
      <w:proofErr w:type="spellEnd"/>
      <w:r w:rsidRPr="00A96E79">
        <w:rPr>
          <w:rFonts w:ascii="Times New Roman" w:eastAsia="Times New Roman" w:hAnsi="Times New Roman" w:cs="Times New Roman"/>
          <w:sz w:val="24"/>
          <w:szCs w:val="24"/>
          <w:lang w:eastAsia="ru-RU"/>
        </w:rPr>
        <w:t>» и полного отдыха от физической тренировки военнослужащим рекомендовать нельзя. В условиях военной службы переходный период должен быть коротким и касаться только специальных упражнений в плавании.</w:t>
      </w:r>
    </w:p>
    <w:sectPr w:rsidR="003056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EF7"/>
    <w:rsid w:val="003056CD"/>
    <w:rsid w:val="00710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1CB930-EF19-4CDD-BF9D-4ADE8AA0A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0E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Григорьевна Африкян</dc:creator>
  <cp:keywords/>
  <dc:description/>
  <cp:lastModifiedBy>Татьяна Григорьевна Африкян</cp:lastModifiedBy>
  <cp:revision>1</cp:revision>
  <dcterms:created xsi:type="dcterms:W3CDTF">2016-02-15T12:07:00Z</dcterms:created>
  <dcterms:modified xsi:type="dcterms:W3CDTF">2016-02-15T12:08:00Z</dcterms:modified>
</cp:coreProperties>
</file>