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50" w:rsidRPr="008365E1" w:rsidRDefault="003D6050" w:rsidP="003D6050">
      <w:pPr>
        <w:spacing w:line="360" w:lineRule="auto"/>
        <w:ind w:firstLine="720"/>
        <w:jc w:val="both"/>
        <w:rPr>
          <w:sz w:val="28"/>
          <w:szCs w:val="28"/>
        </w:rPr>
      </w:pPr>
      <w:bookmarkStart w:id="0" w:name="_GoBack"/>
      <w:bookmarkEnd w:id="0"/>
      <w:proofErr w:type="spellStart"/>
      <w:r>
        <w:rPr>
          <w:sz w:val="28"/>
          <w:szCs w:val="28"/>
        </w:rPr>
        <w:t>М</w:t>
      </w:r>
      <w:r w:rsidRPr="008365E1">
        <w:rPr>
          <w:sz w:val="28"/>
          <w:szCs w:val="28"/>
        </w:rPr>
        <w:t>етапредметный</w:t>
      </w:r>
      <w:proofErr w:type="spellEnd"/>
      <w:r w:rsidRPr="008365E1">
        <w:rPr>
          <w:sz w:val="28"/>
          <w:szCs w:val="28"/>
        </w:rPr>
        <w:t xml:space="preserve"> подход в обучении иностранному языку решает очень важную стратегическую задачу обучения – обеспечивает формирование у школьников иноязычной коммуникативной компетенции. </w:t>
      </w:r>
      <w:r>
        <w:rPr>
          <w:sz w:val="28"/>
          <w:szCs w:val="28"/>
        </w:rPr>
        <w:t>Для достижения данной цели</w:t>
      </w:r>
      <w:r w:rsidRPr="008365E1">
        <w:rPr>
          <w:sz w:val="28"/>
          <w:szCs w:val="28"/>
        </w:rPr>
        <w:t xml:space="preserve"> необходимо усиление социокультурной направленности обучения иностранным языкам. Такой социокультурный акцент в обучении иностранным языкам способствует развитию толерантного отношения к различным тенденциям и традициям другой культуры, помогает лучшему пониманию особенностей культуры своей страны и, несомненно, развивает умение представлять свою страну  представителям других госуда</w:t>
      </w:r>
      <w:proofErr w:type="gramStart"/>
      <w:r w:rsidRPr="008365E1">
        <w:rPr>
          <w:sz w:val="28"/>
          <w:szCs w:val="28"/>
        </w:rPr>
        <w:t>рств в пр</w:t>
      </w:r>
      <w:proofErr w:type="gramEnd"/>
      <w:r w:rsidRPr="008365E1">
        <w:rPr>
          <w:sz w:val="28"/>
          <w:szCs w:val="28"/>
        </w:rPr>
        <w:t>оцессе общения с ними средствами иностранного языка.</w:t>
      </w:r>
    </w:p>
    <w:p w:rsidR="003D6050" w:rsidRPr="00C42EC7" w:rsidRDefault="003D6050" w:rsidP="003D6050">
      <w:pPr>
        <w:spacing w:line="360" w:lineRule="auto"/>
        <w:ind w:firstLine="720"/>
        <w:jc w:val="both"/>
        <w:rPr>
          <w:sz w:val="28"/>
          <w:szCs w:val="28"/>
        </w:rPr>
      </w:pPr>
      <w:r w:rsidRPr="00C42EC7">
        <w:rPr>
          <w:bCs/>
          <w:sz w:val="28"/>
          <w:szCs w:val="28"/>
        </w:rPr>
        <w:t>Стратегической целью</w:t>
      </w:r>
      <w:r w:rsidRPr="00C42EC7">
        <w:rPr>
          <w:sz w:val="28"/>
          <w:szCs w:val="28"/>
        </w:rPr>
        <w:t xml:space="preserve"> любого изменения или реформирования образовательного процесса является повышение его качества и разработка методов обучения адекватных возможностям ученика. Под качеством образования подразумевается </w:t>
      </w:r>
      <w:r w:rsidRPr="00C42EC7">
        <w:rPr>
          <w:bCs/>
          <w:sz w:val="28"/>
          <w:szCs w:val="28"/>
        </w:rPr>
        <w:t xml:space="preserve">совокупность образовательных результатов, обеспечивающих </w:t>
      </w:r>
      <w:r w:rsidRPr="00C42EC7">
        <w:rPr>
          <w:sz w:val="28"/>
          <w:szCs w:val="28"/>
        </w:rPr>
        <w:t xml:space="preserve">возможности </w:t>
      </w:r>
      <w:proofErr w:type="gramStart"/>
      <w:r w:rsidRPr="00C42EC7">
        <w:rPr>
          <w:sz w:val="28"/>
          <w:szCs w:val="28"/>
        </w:rPr>
        <w:t>обучающимися</w:t>
      </w:r>
      <w:proofErr w:type="gramEnd"/>
      <w:r w:rsidRPr="00C42EC7">
        <w:rPr>
          <w:bCs/>
          <w:sz w:val="28"/>
          <w:szCs w:val="28"/>
        </w:rPr>
        <w:t xml:space="preserve"> самостоятельно решать</w:t>
      </w:r>
      <w:r w:rsidRPr="00C42EC7">
        <w:rPr>
          <w:sz w:val="28"/>
          <w:szCs w:val="28"/>
        </w:rPr>
        <w:t xml:space="preserve"> </w:t>
      </w:r>
      <w:r w:rsidRPr="00C42EC7">
        <w:rPr>
          <w:bCs/>
          <w:sz w:val="28"/>
          <w:szCs w:val="28"/>
        </w:rPr>
        <w:t xml:space="preserve">значимые </w:t>
      </w:r>
      <w:r w:rsidRPr="00C42EC7">
        <w:rPr>
          <w:sz w:val="28"/>
          <w:szCs w:val="28"/>
        </w:rPr>
        <w:t>для них задачи или  проблемы.</w:t>
      </w:r>
    </w:p>
    <w:p w:rsidR="003D6050" w:rsidRPr="00C42EC7" w:rsidRDefault="003D6050" w:rsidP="003D6050">
      <w:pPr>
        <w:spacing w:line="360" w:lineRule="auto"/>
        <w:ind w:firstLine="709"/>
        <w:jc w:val="both"/>
        <w:rPr>
          <w:rStyle w:val="dash041e005f0431005f044b005f0447005f043d005f044b005f0439005f005fchar1char1"/>
          <w:sz w:val="28"/>
          <w:szCs w:val="28"/>
        </w:rPr>
      </w:pPr>
      <w:r w:rsidRPr="00C42EC7">
        <w:rPr>
          <w:sz w:val="28"/>
          <w:szCs w:val="28"/>
        </w:rPr>
        <w:t xml:space="preserve">Новые образовательные стандарты призваны реализовать имеющийся потенциал общего среднего образования. Одной из главных задач этих стандартов является развитие и становление таких личностных характеристик обучающегося как активная заинтересованность в познании окружающего мира, осознание </w:t>
      </w:r>
      <w:r w:rsidRPr="00C42EC7">
        <w:rPr>
          <w:rStyle w:val="dash041e005f0431005f044b005f0447005f043d005f044b005f0439005f005fchar1char1"/>
          <w:sz w:val="28"/>
          <w:szCs w:val="28"/>
        </w:rPr>
        <w:t>ценности науки и творчества; развитие способности  применять полученные знания на практике.</w:t>
      </w:r>
    </w:p>
    <w:p w:rsidR="003D6050" w:rsidRDefault="003D6050" w:rsidP="003D6050">
      <w:pPr>
        <w:spacing w:line="360" w:lineRule="auto"/>
        <w:ind w:firstLine="709"/>
        <w:jc w:val="both"/>
        <w:rPr>
          <w:sz w:val="28"/>
          <w:szCs w:val="28"/>
        </w:rPr>
      </w:pPr>
      <w:r w:rsidRPr="00C42EC7">
        <w:rPr>
          <w:sz w:val="28"/>
          <w:szCs w:val="28"/>
        </w:rPr>
        <w:t xml:space="preserve">Важной особенностью иностранного языка как учебного предмета является его интегральность, которая проистекает из такого его свойства как </w:t>
      </w:r>
      <w:proofErr w:type="spellStart"/>
      <w:r w:rsidRPr="00C42EC7">
        <w:rPr>
          <w:b/>
          <w:sz w:val="28"/>
          <w:szCs w:val="28"/>
        </w:rPr>
        <w:t>межпредметность</w:t>
      </w:r>
      <w:proofErr w:type="spellEnd"/>
      <w:r w:rsidRPr="00C42EC7">
        <w:rPr>
          <w:sz w:val="28"/>
          <w:szCs w:val="28"/>
        </w:rPr>
        <w:t>. Иностранный язык изучается как средство общения, поэтому источником тем для обучения являются проблемы и ситуации, которые могут быть почерпнуты из всех без исключения предметов школьной программы. Различные темы, взятые, например, из химии, физики, биологии, из любых областей науки, рефлексируют собственный процесс работы и представляют его в виде проекта на иностранном языке.</w:t>
      </w:r>
    </w:p>
    <w:p w:rsidR="003D6050" w:rsidRPr="00C42EC7" w:rsidRDefault="003D6050" w:rsidP="003D6050">
      <w:pPr>
        <w:spacing w:line="360" w:lineRule="auto"/>
        <w:ind w:firstLine="709"/>
        <w:jc w:val="both"/>
        <w:rPr>
          <w:sz w:val="28"/>
          <w:szCs w:val="28"/>
        </w:rPr>
      </w:pPr>
      <w:r w:rsidRPr="00C42EC7">
        <w:rPr>
          <w:sz w:val="28"/>
          <w:szCs w:val="28"/>
        </w:rPr>
        <w:lastRenderedPageBreak/>
        <w:t>Изучение иностранного языка выполняет функцию приобщения к культуре, традициям, реалиям стран изучаемого языка в рамках тем, сфер и ситуаций общения, отвечающих опыту, интересам, психологическим особенностям учащихся основной школы на разных ее этапах; формирование умения представлять свою страну, ее культуру в условиях межкультурного общения.</w:t>
      </w:r>
    </w:p>
    <w:p w:rsidR="003D6050" w:rsidRPr="00C42EC7" w:rsidRDefault="003D6050" w:rsidP="003D6050">
      <w:pPr>
        <w:spacing w:line="360" w:lineRule="auto"/>
        <w:ind w:firstLine="709"/>
        <w:jc w:val="both"/>
        <w:rPr>
          <w:sz w:val="28"/>
          <w:szCs w:val="28"/>
        </w:rPr>
      </w:pPr>
      <w:r w:rsidRPr="00C42EC7">
        <w:rPr>
          <w:sz w:val="28"/>
          <w:szCs w:val="28"/>
        </w:rPr>
        <w:t xml:space="preserve">Постановка </w:t>
      </w:r>
      <w:proofErr w:type="spellStart"/>
      <w:r w:rsidRPr="00C42EC7">
        <w:rPr>
          <w:sz w:val="28"/>
          <w:szCs w:val="28"/>
        </w:rPr>
        <w:t>межпредметных</w:t>
      </w:r>
      <w:proofErr w:type="spellEnd"/>
      <w:r w:rsidRPr="00C42EC7">
        <w:rPr>
          <w:sz w:val="28"/>
          <w:szCs w:val="28"/>
        </w:rPr>
        <w:t xml:space="preserve"> вопросов, постановка и решение теоретической проблемы, организация акцентированных наблюдений, составление классификационных схем, обращение к жизненному опыту учащихся являются ведущими приемами обучения иностранному языку.</w:t>
      </w:r>
    </w:p>
    <w:p w:rsidR="003D6050" w:rsidRPr="00C42EC7" w:rsidRDefault="003D6050" w:rsidP="003D6050">
      <w:pPr>
        <w:spacing w:line="360" w:lineRule="auto"/>
        <w:ind w:firstLine="709"/>
        <w:jc w:val="both"/>
        <w:rPr>
          <w:sz w:val="28"/>
          <w:szCs w:val="28"/>
        </w:rPr>
      </w:pPr>
      <w:r w:rsidRPr="00C42EC7">
        <w:rPr>
          <w:sz w:val="28"/>
          <w:szCs w:val="28"/>
        </w:rPr>
        <w:t>Результатом такого интегрального подхода в изучении иностранного языка является то, что школа активно формирует личность нового поколения:</w:t>
      </w:r>
    </w:p>
    <w:p w:rsidR="003D6050" w:rsidRPr="00C42EC7" w:rsidRDefault="003D6050" w:rsidP="003D6050">
      <w:pPr>
        <w:pStyle w:val="dash041e005f0431005f044b005f0447005f043d005f044b005f0439"/>
        <w:spacing w:line="360" w:lineRule="auto"/>
        <w:ind w:firstLine="700"/>
        <w:jc w:val="both"/>
        <w:rPr>
          <w:sz w:val="28"/>
          <w:szCs w:val="28"/>
        </w:rPr>
      </w:pPr>
      <w:r w:rsidRPr="00C42EC7">
        <w:rPr>
          <w:rStyle w:val="dash041e005f0431005f044b005f0447005f043d005f044b005f0439005f005fchar1char1"/>
          <w:sz w:val="28"/>
          <w:szCs w:val="28"/>
        </w:rPr>
        <w:t>- осознающую и принимающую ценности человеческой жизни, семьи, гражданского общества, многонационального российского народа, человечества;</w:t>
      </w:r>
    </w:p>
    <w:p w:rsidR="003D6050" w:rsidRPr="00C42EC7" w:rsidRDefault="003D6050" w:rsidP="003D6050">
      <w:pPr>
        <w:pStyle w:val="dash041e005f0431005f044b005f0447005f043d005f044b005f0439"/>
        <w:spacing w:line="360" w:lineRule="auto"/>
        <w:ind w:firstLine="700"/>
        <w:jc w:val="both"/>
        <w:rPr>
          <w:sz w:val="28"/>
          <w:szCs w:val="28"/>
        </w:rPr>
      </w:pPr>
      <w:r w:rsidRPr="00C42EC7">
        <w:rPr>
          <w:rStyle w:val="dash041e005f0431005f044b005f0447005f043d005f044b005f0439005f005fchar1char1"/>
          <w:sz w:val="28"/>
          <w:szCs w:val="28"/>
        </w:rPr>
        <w:t xml:space="preserve">- умеющую учиться, осознающую важность образования и самообразования для жизни и деятельности, </w:t>
      </w:r>
    </w:p>
    <w:p w:rsidR="003D6050" w:rsidRPr="00C42EC7" w:rsidRDefault="003D6050" w:rsidP="003D6050">
      <w:pPr>
        <w:pStyle w:val="dash041e005f0431005f044b005f0447005f043d005f044b005f0439"/>
        <w:spacing w:line="360" w:lineRule="auto"/>
        <w:ind w:firstLine="700"/>
        <w:jc w:val="both"/>
        <w:rPr>
          <w:sz w:val="28"/>
          <w:szCs w:val="28"/>
        </w:rPr>
      </w:pPr>
      <w:r w:rsidRPr="00C42EC7">
        <w:rPr>
          <w:rStyle w:val="dash041e005f0431005f044b005f0447005f043d005f044b005f0439005f005fchar1char1"/>
          <w:sz w:val="28"/>
          <w:szCs w:val="28"/>
        </w:rPr>
        <w:t>- социально активную, уважающую закон и правопорядок, соизмеряющую свои поступки с нравственными ценностями, осознающую свои обязанности перед семьёй, обществом и Отечеством;</w:t>
      </w:r>
    </w:p>
    <w:p w:rsidR="003D6050" w:rsidRPr="00C42EC7" w:rsidRDefault="003D6050" w:rsidP="003D6050">
      <w:pPr>
        <w:pStyle w:val="dash041e005f0431005f044b005f0447005f043d005f044b005f0439"/>
        <w:spacing w:line="360" w:lineRule="auto"/>
        <w:ind w:firstLine="700"/>
        <w:jc w:val="both"/>
        <w:rPr>
          <w:sz w:val="28"/>
          <w:szCs w:val="28"/>
        </w:rPr>
      </w:pPr>
      <w:r w:rsidRPr="00C42EC7">
        <w:rPr>
          <w:rStyle w:val="dash041e005f0431005f044b005f0447005f043d005f044b005f0439005f005fchar1char1"/>
          <w:sz w:val="28"/>
          <w:szCs w:val="28"/>
        </w:rPr>
        <w:t>- уважающую других людей, умеющую вести конструктивный диалог, достигать взаимопонимания, сотрудничать для достижения общих результатов;</w:t>
      </w:r>
    </w:p>
    <w:p w:rsidR="003D6050" w:rsidRPr="00C42EC7" w:rsidRDefault="003D6050" w:rsidP="003D6050">
      <w:pPr>
        <w:spacing w:line="360" w:lineRule="auto"/>
        <w:ind w:firstLine="720"/>
        <w:rPr>
          <w:sz w:val="28"/>
          <w:szCs w:val="28"/>
        </w:rPr>
      </w:pPr>
      <w:r w:rsidRPr="00C42EC7">
        <w:rPr>
          <w:rStyle w:val="dash041e005f0431005f044b005f0447005f043d005f044b005f0439005f005fchar1char1"/>
          <w:sz w:val="28"/>
          <w:szCs w:val="28"/>
        </w:rPr>
        <w:t xml:space="preserve">- осознанно </w:t>
      </w:r>
      <w:proofErr w:type="gramStart"/>
      <w:r w:rsidRPr="00C42EC7">
        <w:rPr>
          <w:rStyle w:val="dash041e005f0431005f044b005f0447005f043d005f044b005f0439005f005fchar1char1"/>
          <w:sz w:val="28"/>
          <w:szCs w:val="28"/>
        </w:rPr>
        <w:t>выполняющую</w:t>
      </w:r>
      <w:proofErr w:type="gramEnd"/>
      <w:r w:rsidRPr="00C42EC7">
        <w:rPr>
          <w:rStyle w:val="dash041e005f0431005f044b005f0447005f043d005f044b005f0439005f005fchar1char1"/>
          <w:sz w:val="28"/>
          <w:szCs w:val="28"/>
        </w:rPr>
        <w:t xml:space="preserve"> правила здорового образа жизни.</w:t>
      </w:r>
    </w:p>
    <w:p w:rsidR="003D6050" w:rsidRPr="00C42EC7" w:rsidRDefault="003D6050" w:rsidP="003D6050">
      <w:pPr>
        <w:spacing w:line="360" w:lineRule="auto"/>
        <w:ind w:firstLine="709"/>
        <w:jc w:val="both"/>
        <w:rPr>
          <w:sz w:val="28"/>
          <w:szCs w:val="28"/>
        </w:rPr>
      </w:pPr>
    </w:p>
    <w:p w:rsidR="003D6050" w:rsidRDefault="003D6050" w:rsidP="003D6050">
      <w:pPr>
        <w:pStyle w:val="a3"/>
        <w:jc w:val="center"/>
        <w:rPr>
          <w:rStyle w:val="a4"/>
          <w:sz w:val="28"/>
          <w:szCs w:val="28"/>
        </w:rPr>
      </w:pPr>
    </w:p>
    <w:p w:rsidR="003D6050" w:rsidRDefault="003D6050" w:rsidP="003D6050">
      <w:pPr>
        <w:pStyle w:val="a3"/>
        <w:jc w:val="center"/>
        <w:rPr>
          <w:rStyle w:val="a4"/>
          <w:sz w:val="28"/>
          <w:szCs w:val="28"/>
        </w:rPr>
      </w:pPr>
    </w:p>
    <w:p w:rsidR="003D6050" w:rsidRDefault="003D6050" w:rsidP="003D6050">
      <w:pPr>
        <w:pStyle w:val="a3"/>
        <w:jc w:val="center"/>
        <w:rPr>
          <w:rStyle w:val="a4"/>
          <w:sz w:val="28"/>
          <w:szCs w:val="28"/>
        </w:rPr>
      </w:pPr>
    </w:p>
    <w:p w:rsidR="003D6050" w:rsidRDefault="003D6050" w:rsidP="003D6050">
      <w:pPr>
        <w:pStyle w:val="a3"/>
        <w:jc w:val="center"/>
        <w:rPr>
          <w:rStyle w:val="a4"/>
          <w:sz w:val="28"/>
          <w:szCs w:val="28"/>
        </w:rPr>
      </w:pPr>
    </w:p>
    <w:p w:rsidR="00FE548A" w:rsidRDefault="00FE548A"/>
    <w:sectPr w:rsidR="00FE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050"/>
    <w:rsid w:val="003D6050"/>
    <w:rsid w:val="00EB7921"/>
    <w:rsid w:val="00FE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5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D60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D6050"/>
    <w:pPr>
      <w:widowControl/>
      <w:overflowPunct/>
      <w:autoSpaceDE/>
      <w:autoSpaceDN/>
      <w:adjustRightInd/>
    </w:pPr>
    <w:rPr>
      <w:rFonts w:eastAsia="Times New Roman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6050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60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5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28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3D605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3D6050"/>
    <w:pPr>
      <w:widowControl/>
      <w:overflowPunct/>
      <w:autoSpaceDE/>
      <w:autoSpaceDN/>
      <w:adjustRightInd/>
    </w:pPr>
    <w:rPr>
      <w:rFonts w:eastAsia="Times New Roman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D6050"/>
    <w:pPr>
      <w:widowControl/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D60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Бединова</cp:lastModifiedBy>
  <cp:revision>2</cp:revision>
  <dcterms:created xsi:type="dcterms:W3CDTF">2015-12-22T06:38:00Z</dcterms:created>
  <dcterms:modified xsi:type="dcterms:W3CDTF">2015-12-22T06:38:00Z</dcterms:modified>
</cp:coreProperties>
</file>