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8B" w:rsidRDefault="00056ADA" w:rsidP="00056ADA">
      <w:pPr>
        <w:jc w:val="center"/>
        <w:rPr>
          <w:rFonts w:ascii="Times New Roman" w:hAnsi="Times New Roman" w:cs="Times New Roman"/>
          <w:sz w:val="28"/>
          <w:szCs w:val="28"/>
        </w:rPr>
      </w:pPr>
      <w:r w:rsidRPr="00056ADA">
        <w:rPr>
          <w:rFonts w:ascii="Times New Roman" w:hAnsi="Times New Roman" w:cs="Times New Roman"/>
          <w:b/>
          <w:sz w:val="28"/>
          <w:szCs w:val="28"/>
        </w:rPr>
        <w:t>Выступление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ADA" w:rsidRDefault="00056ADA" w:rsidP="00056A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</w:p>
    <w:p w:rsidR="00056ADA" w:rsidRPr="00AD2B3B" w:rsidRDefault="00056ADA" w:rsidP="00AD2B3B">
      <w:pPr>
        <w:jc w:val="center"/>
        <w:rPr>
          <w:sz w:val="28"/>
          <w:szCs w:val="28"/>
        </w:rPr>
      </w:pPr>
      <w:r w:rsidRPr="00056ADA">
        <w:rPr>
          <w:b/>
          <w:bCs/>
          <w:sz w:val="28"/>
          <w:szCs w:val="28"/>
        </w:rPr>
        <w:t>Овладение речью</w:t>
      </w:r>
      <w:r w:rsidR="00AD2B3B">
        <w:rPr>
          <w:sz w:val="28"/>
          <w:szCs w:val="28"/>
        </w:rPr>
        <w:t xml:space="preserve"> </w:t>
      </w:r>
      <w:r w:rsidRPr="00056ADA">
        <w:rPr>
          <w:rFonts w:ascii="Times New Roman" w:hAnsi="Times New Roman" w:cs="Times New Roman"/>
          <w:b/>
          <w:bCs/>
          <w:sz w:val="28"/>
          <w:szCs w:val="28"/>
        </w:rPr>
        <w:t>как средством общения и культуры.</w:t>
      </w:r>
    </w:p>
    <w:p w:rsidR="00056ADA" w:rsidRPr="00056ADA" w:rsidRDefault="00056ADA" w:rsidP="00AD2B3B">
      <w:pPr>
        <w:jc w:val="center"/>
        <w:rPr>
          <w:rFonts w:ascii="Times New Roman" w:hAnsi="Times New Roman" w:cs="Times New Roman"/>
          <w:sz w:val="28"/>
          <w:szCs w:val="28"/>
        </w:rPr>
      </w:pPr>
      <w:r w:rsidRPr="00056ADA">
        <w:rPr>
          <w:rFonts w:ascii="Times New Roman" w:hAnsi="Times New Roman" w:cs="Times New Roman"/>
          <w:b/>
          <w:bCs/>
          <w:sz w:val="28"/>
          <w:szCs w:val="28"/>
        </w:rPr>
        <w:t>Обогащение активного словаря</w:t>
      </w:r>
      <w:r w:rsidR="00AD2B3B">
        <w:rPr>
          <w:rFonts w:ascii="Times New Roman" w:hAnsi="Times New Roman" w:cs="Times New Roman"/>
          <w:sz w:val="28"/>
          <w:szCs w:val="28"/>
        </w:rPr>
        <w:t xml:space="preserve"> </w:t>
      </w:r>
      <w:r w:rsidRPr="00056ADA">
        <w:rPr>
          <w:rFonts w:ascii="Times New Roman" w:hAnsi="Times New Roman" w:cs="Times New Roman"/>
          <w:b/>
          <w:bCs/>
          <w:sz w:val="28"/>
          <w:szCs w:val="28"/>
        </w:rPr>
        <w:t>старших дошкольников</w:t>
      </w:r>
    </w:p>
    <w:p w:rsidR="00056ADA" w:rsidRDefault="00056ADA" w:rsidP="00056A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ADA">
        <w:rPr>
          <w:rFonts w:ascii="Times New Roman" w:hAnsi="Times New Roman" w:cs="Times New Roman"/>
          <w:b/>
          <w:bCs/>
          <w:sz w:val="28"/>
          <w:szCs w:val="28"/>
        </w:rPr>
        <w:t>с использованием интерактивных технологий.</w:t>
      </w:r>
    </w:p>
    <w:p w:rsidR="00AD2B3B" w:rsidRDefault="00AD2B3B" w:rsidP="00056A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2B3B" w:rsidRDefault="00AD2B3B" w:rsidP="00AD2B3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B3B">
        <w:rPr>
          <w:rFonts w:ascii="Times New Roman" w:hAnsi="Times New Roman" w:cs="Times New Roman"/>
          <w:b/>
          <w:i/>
          <w:sz w:val="28"/>
          <w:szCs w:val="28"/>
        </w:rPr>
        <w:t>Чистякова И.А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B3B" w:rsidRDefault="00AD2B3B" w:rsidP="00AD2B3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учитель-логопед ГБДОУ детский сад № 40</w:t>
      </w:r>
    </w:p>
    <w:p w:rsidR="00AD2B3B" w:rsidRPr="00AD2B3B" w:rsidRDefault="00AD2B3B" w:rsidP="00AD2B3B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D2B3B">
        <w:rPr>
          <w:rFonts w:ascii="Times New Roman" w:hAnsi="Times New Roman" w:cs="Times New Roman"/>
          <w:b/>
          <w:i/>
          <w:sz w:val="28"/>
          <w:szCs w:val="28"/>
        </w:rPr>
        <w:t>Гребнева Т.В</w:t>
      </w:r>
      <w:r w:rsidR="00EF24E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D2B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D2B3B" w:rsidRDefault="00AD2B3B" w:rsidP="00AD2B3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воспитатель компенсирующей группы ГБДОУ детский сад № 40</w:t>
      </w:r>
    </w:p>
    <w:p w:rsidR="00056ADA" w:rsidRDefault="00056ADA" w:rsidP="00056A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036"/>
        <w:gridCol w:w="7570"/>
      </w:tblGrid>
      <w:tr w:rsidR="00056ADA" w:rsidTr="004E08BB">
        <w:tc>
          <w:tcPr>
            <w:tcW w:w="2036" w:type="dxa"/>
          </w:tcPr>
          <w:p w:rsidR="00056ADA" w:rsidRDefault="00056ADA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 1</w:t>
            </w:r>
          </w:p>
        </w:tc>
        <w:tc>
          <w:tcPr>
            <w:tcW w:w="7570" w:type="dxa"/>
          </w:tcPr>
          <w:p w:rsidR="00056ADA" w:rsidRDefault="00056ADA" w:rsidP="00056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нашего выступления – Овладение речью как средством общения и культуры. Обогащение активного словаря старших дошкольников с использованием интерактивных технологий.</w:t>
            </w:r>
          </w:p>
          <w:p w:rsidR="00056ADA" w:rsidRDefault="00056ADA" w:rsidP="00056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ADA" w:rsidTr="00333BB9">
        <w:trPr>
          <w:trHeight w:val="70"/>
        </w:trPr>
        <w:tc>
          <w:tcPr>
            <w:tcW w:w="2036" w:type="dxa"/>
          </w:tcPr>
          <w:p w:rsidR="00056ADA" w:rsidRDefault="00056ADA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  <w:p w:rsidR="00BA05BB" w:rsidRDefault="00BA05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0" w:type="dxa"/>
          </w:tcPr>
          <w:p w:rsidR="00FF4074" w:rsidRDefault="00EF24E9" w:rsidP="0044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Данная схема показывает этапы формирования фразовой речи ребенка в онтогенезе.</w:t>
            </w:r>
            <w:r w:rsidR="007E5602">
              <w:rPr>
                <w:rFonts w:ascii="Times New Roman" w:hAnsi="Times New Roman" w:cs="Times New Roman"/>
                <w:sz w:val="28"/>
                <w:szCs w:val="28"/>
              </w:rPr>
              <w:t xml:space="preserve"> На первом этапе идет активное формирование </w:t>
            </w:r>
            <w:r w:rsidR="007E5602" w:rsidRPr="00B66FFB">
              <w:rPr>
                <w:rFonts w:ascii="Times New Roman" w:hAnsi="Times New Roman" w:cs="Times New Roman"/>
                <w:b/>
                <w:sz w:val="28"/>
                <w:szCs w:val="28"/>
              </w:rPr>
              <w:t>пассивного словаря</w:t>
            </w:r>
            <w:r w:rsidR="007E5602" w:rsidRPr="001014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="007E5602">
              <w:rPr>
                <w:rFonts w:ascii="Times New Roman" w:hAnsi="Times New Roman" w:cs="Times New Roman"/>
                <w:sz w:val="28"/>
                <w:szCs w:val="28"/>
              </w:rPr>
              <w:t>Ребенок не может говорить самостоятельно. Он слушает и запоминает названия предметов и явлений</w:t>
            </w:r>
            <w:r w:rsidR="00446BAD">
              <w:rPr>
                <w:rFonts w:ascii="Times New Roman" w:hAnsi="Times New Roman" w:cs="Times New Roman"/>
                <w:sz w:val="28"/>
                <w:szCs w:val="28"/>
              </w:rPr>
              <w:t xml:space="preserve">, упражняясь в воспроизведении звуков и слогов. </w:t>
            </w:r>
            <w:r w:rsidR="007E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BAD">
              <w:rPr>
                <w:rFonts w:ascii="Times New Roman" w:hAnsi="Times New Roman" w:cs="Times New Roman"/>
                <w:sz w:val="28"/>
                <w:szCs w:val="28"/>
              </w:rPr>
              <w:t xml:space="preserve">Созревание речевого аппарата является сигналом к возможности формирования </w:t>
            </w:r>
            <w:r w:rsidR="00446BAD" w:rsidRPr="00B66FFB">
              <w:rPr>
                <w:rFonts w:ascii="Times New Roman" w:hAnsi="Times New Roman" w:cs="Times New Roman"/>
                <w:b/>
                <w:sz w:val="28"/>
                <w:szCs w:val="28"/>
              </w:rPr>
              <w:t>активного словаря</w:t>
            </w:r>
            <w:r w:rsidR="00446B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01457">
              <w:rPr>
                <w:rFonts w:ascii="Times New Roman" w:hAnsi="Times New Roman" w:cs="Times New Roman"/>
                <w:sz w:val="28"/>
                <w:szCs w:val="28"/>
              </w:rPr>
              <w:t>Второй этап формирования фразовой речи характеризуется изменением соотношения  объема словаря в пользу активного.</w:t>
            </w:r>
            <w:r w:rsidR="007E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457">
              <w:rPr>
                <w:rFonts w:ascii="Times New Roman" w:hAnsi="Times New Roman" w:cs="Times New Roman"/>
                <w:sz w:val="28"/>
                <w:szCs w:val="28"/>
              </w:rPr>
              <w:t xml:space="preserve"> Интенсивно накапливается предметный словарь, затем глагольный. С накоплением предикативного словаря  появляется возможность </w:t>
            </w:r>
            <w:r w:rsidR="00101457" w:rsidRPr="00FB0270">
              <w:rPr>
                <w:rFonts w:ascii="Times New Roman" w:hAnsi="Times New Roman" w:cs="Times New Roman"/>
                <w:b/>
                <w:sz w:val="28"/>
                <w:szCs w:val="28"/>
              </w:rPr>
              <w:t>фразовой</w:t>
            </w:r>
            <w:r w:rsidR="00101457" w:rsidRPr="001014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01457" w:rsidRPr="00FB0270">
              <w:rPr>
                <w:rFonts w:ascii="Times New Roman" w:hAnsi="Times New Roman" w:cs="Times New Roman"/>
                <w:b/>
                <w:sz w:val="28"/>
                <w:szCs w:val="28"/>
              </w:rPr>
              <w:t>речи</w:t>
            </w:r>
            <w:r w:rsidR="00101457" w:rsidRPr="001014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="00101457" w:rsidRPr="00101457">
              <w:rPr>
                <w:rFonts w:ascii="Times New Roman" w:hAnsi="Times New Roman" w:cs="Times New Roman"/>
                <w:sz w:val="28"/>
                <w:szCs w:val="28"/>
              </w:rPr>
              <w:t>В более поздний период</w:t>
            </w:r>
            <w:r w:rsidR="00101457">
              <w:rPr>
                <w:rFonts w:ascii="Times New Roman" w:hAnsi="Times New Roman" w:cs="Times New Roman"/>
                <w:sz w:val="28"/>
                <w:szCs w:val="28"/>
              </w:rPr>
              <w:t xml:space="preserve">, в процессе познания </w:t>
            </w:r>
            <w:r w:rsidR="00FF4074">
              <w:rPr>
                <w:rFonts w:ascii="Times New Roman" w:hAnsi="Times New Roman" w:cs="Times New Roman"/>
                <w:sz w:val="28"/>
                <w:szCs w:val="28"/>
              </w:rPr>
              <w:t>разнообразных каче</w:t>
            </w:r>
            <w:proofErr w:type="gramStart"/>
            <w:r w:rsidR="00FF4074"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  <w:r w:rsidR="00333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07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FF4074">
              <w:rPr>
                <w:rFonts w:ascii="Times New Roman" w:hAnsi="Times New Roman" w:cs="Times New Roman"/>
                <w:sz w:val="28"/>
                <w:szCs w:val="28"/>
              </w:rPr>
              <w:t>едметов</w:t>
            </w:r>
            <w:r w:rsidR="001014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4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457" w:rsidRPr="00101457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формируется </w:t>
            </w:r>
            <w:bookmarkStart w:id="0" w:name="_GoBack"/>
            <w:r w:rsidR="00101457" w:rsidRPr="00FB0270">
              <w:rPr>
                <w:rFonts w:ascii="Times New Roman" w:hAnsi="Times New Roman" w:cs="Times New Roman"/>
                <w:b/>
                <w:sz w:val="28"/>
                <w:szCs w:val="28"/>
              </w:rPr>
              <w:t>адъективный словарь</w:t>
            </w:r>
            <w:bookmarkEnd w:id="0"/>
            <w:r w:rsidR="00101457" w:rsidRPr="001014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56ADA" w:rsidRPr="00101457" w:rsidRDefault="00FF4074" w:rsidP="0044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Наша задача,   помочь ребенку  осуществить </w:t>
            </w:r>
            <w:r w:rsidR="00333BB9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переход от этапа к этапу, </w:t>
            </w:r>
            <w:r w:rsidR="00333BB9">
              <w:rPr>
                <w:rFonts w:ascii="Times New Roman" w:hAnsi="Times New Roman" w:cs="Times New Roman"/>
                <w:sz w:val="28"/>
                <w:szCs w:val="28"/>
              </w:rPr>
              <w:t>изменить соотношение объемов  в пользу активного словаря, сформировать грамотную фразу.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6ADA" w:rsidRDefault="00E46284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интерактивных технологий помогают в решении   этой  задачи.</w:t>
            </w:r>
          </w:p>
          <w:p w:rsidR="007E0AA9" w:rsidRDefault="007E0AA9" w:rsidP="00E46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ADA" w:rsidTr="004E08BB">
        <w:tc>
          <w:tcPr>
            <w:tcW w:w="2036" w:type="dxa"/>
          </w:tcPr>
          <w:p w:rsidR="00056ADA" w:rsidRDefault="00056ADA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3</w:t>
            </w:r>
          </w:p>
          <w:p w:rsidR="00E8755C" w:rsidRDefault="00E8755C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(задачи)</w:t>
            </w:r>
          </w:p>
        </w:tc>
        <w:tc>
          <w:tcPr>
            <w:tcW w:w="7570" w:type="dxa"/>
          </w:tcPr>
          <w:p w:rsidR="0091046E" w:rsidRDefault="0091046E" w:rsidP="007E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интерактивные технологии в работе с дошкольниками </w:t>
            </w:r>
            <w:r w:rsidR="00E8755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обогащаем активный словарь детей и пополняем пассивный;</w:t>
            </w:r>
          </w:p>
          <w:p w:rsidR="00E8755C" w:rsidRDefault="00E8755C" w:rsidP="007E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046E">
              <w:rPr>
                <w:rFonts w:ascii="Times New Roman" w:hAnsi="Times New Roman" w:cs="Times New Roman"/>
                <w:sz w:val="28"/>
                <w:szCs w:val="28"/>
              </w:rPr>
              <w:t>создаем условия для  саморазвития каждого ребенка;</w:t>
            </w:r>
          </w:p>
          <w:p w:rsidR="00E8755C" w:rsidRDefault="00E8755C" w:rsidP="007E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91046E">
              <w:rPr>
                <w:rFonts w:ascii="Times New Roman" w:hAnsi="Times New Roman" w:cs="Times New Roman"/>
                <w:sz w:val="28"/>
                <w:szCs w:val="28"/>
              </w:rPr>
              <w:t>воспитываем такие качества как умение выслушивать другого человека не перебивая</w:t>
            </w:r>
            <w:proofErr w:type="gramEnd"/>
            <w:r w:rsidR="0091046E">
              <w:rPr>
                <w:rFonts w:ascii="Times New Roman" w:hAnsi="Times New Roman" w:cs="Times New Roman"/>
                <w:sz w:val="28"/>
                <w:szCs w:val="28"/>
              </w:rPr>
              <w:t xml:space="preserve">, уважительно относиться к мнению собеседника; </w:t>
            </w:r>
          </w:p>
          <w:p w:rsidR="00E8755C" w:rsidRDefault="00E8755C" w:rsidP="007E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046E">
              <w:rPr>
                <w:rFonts w:ascii="Times New Roman" w:hAnsi="Times New Roman" w:cs="Times New Roman"/>
                <w:sz w:val="28"/>
                <w:szCs w:val="28"/>
              </w:rPr>
              <w:t xml:space="preserve"> помогаем преодолевать коммуникативные барьеры в общении;</w:t>
            </w:r>
          </w:p>
          <w:p w:rsidR="00E8755C" w:rsidRDefault="00E8755C" w:rsidP="007E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6ADA" w:rsidRDefault="00E8755C" w:rsidP="00E46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с использованием интерактивных технологий можно использовать в работе </w:t>
            </w:r>
            <w:r w:rsidR="00E4628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лексическим</w:t>
            </w:r>
            <w:r w:rsidR="00E4628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темам</w:t>
            </w:r>
            <w:r w:rsidR="00E462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10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6ADA" w:rsidTr="004E08BB">
        <w:tc>
          <w:tcPr>
            <w:tcW w:w="2036" w:type="dxa"/>
          </w:tcPr>
          <w:p w:rsidR="00056ADA" w:rsidRDefault="00056ADA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</w:p>
          <w:p w:rsidR="00E8755C" w:rsidRDefault="00E8755C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</w:tc>
        <w:tc>
          <w:tcPr>
            <w:tcW w:w="7570" w:type="dxa"/>
          </w:tcPr>
          <w:p w:rsidR="00304CCC" w:rsidRDefault="0091046E" w:rsidP="00304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Интерактивные игры условно мож</w:t>
            </w:r>
            <w:r w:rsidR="00F118FD">
              <w:rPr>
                <w:rFonts w:ascii="Times New Roman" w:hAnsi="Times New Roman" w:cs="Times New Roman"/>
                <w:sz w:val="28"/>
                <w:szCs w:val="28"/>
              </w:rPr>
              <w:t xml:space="preserve">но разделить на 2 группы: первое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8FD">
              <w:rPr>
                <w:rFonts w:ascii="Times New Roman" w:hAnsi="Times New Roman" w:cs="Times New Roman"/>
                <w:sz w:val="28"/>
                <w:szCs w:val="28"/>
              </w:rPr>
              <w:t>направление ориентировано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304CCC">
              <w:rPr>
                <w:rFonts w:ascii="Times New Roman" w:hAnsi="Times New Roman" w:cs="Times New Roman"/>
                <w:sz w:val="28"/>
                <w:szCs w:val="28"/>
              </w:rPr>
              <w:t>развитие словаря детей в ходе активного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</w:t>
            </w:r>
            <w:r w:rsidR="00304CC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 друг с другом.</w:t>
            </w:r>
            <w:r w:rsidR="00F11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4CCC" w:rsidRDefault="00304CCC" w:rsidP="00304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ADA" w:rsidRDefault="00E46284" w:rsidP="00304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 </w:t>
            </w:r>
            <w:r w:rsidR="00F118FD">
              <w:rPr>
                <w:rFonts w:ascii="Times New Roman" w:hAnsi="Times New Roman" w:cs="Times New Roman"/>
                <w:sz w:val="28"/>
                <w:szCs w:val="28"/>
              </w:rPr>
              <w:t>примеры нескольких подобных игр, ориентированных на развитие словаря детей.</w:t>
            </w:r>
          </w:p>
        </w:tc>
      </w:tr>
      <w:tr w:rsidR="00056ADA" w:rsidTr="004E08BB">
        <w:tc>
          <w:tcPr>
            <w:tcW w:w="2036" w:type="dxa"/>
          </w:tcPr>
          <w:p w:rsidR="00056ADA" w:rsidRDefault="00056ADA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</w:p>
          <w:p w:rsidR="001E0367" w:rsidRDefault="001E0367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«Мяч по кругу»</w:t>
            </w:r>
          </w:p>
        </w:tc>
        <w:tc>
          <w:tcPr>
            <w:tcW w:w="7570" w:type="dxa"/>
          </w:tcPr>
          <w:p w:rsidR="00056ADA" w:rsidRDefault="001E0367" w:rsidP="001E03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игра называется </w:t>
            </w:r>
            <w:r w:rsidRPr="00F118FD">
              <w:rPr>
                <w:rFonts w:ascii="Times New Roman" w:hAnsi="Times New Roman" w:cs="Times New Roman"/>
                <w:b/>
                <w:sz w:val="28"/>
                <w:szCs w:val="28"/>
              </w:rPr>
              <w:t>«Передай мяч по кругу» с использованием технологии «Хоровод».</w:t>
            </w:r>
          </w:p>
          <w:p w:rsidR="00304CCC" w:rsidRDefault="00304CCC" w:rsidP="001E0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8FD" w:rsidRDefault="00F118FD" w:rsidP="00F11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E0367">
              <w:rPr>
                <w:rFonts w:ascii="Times New Roman" w:hAnsi="Times New Roman" w:cs="Times New Roman"/>
                <w:sz w:val="28"/>
                <w:szCs w:val="28"/>
              </w:rPr>
              <w:t>Дети встаю</w:t>
            </w:r>
            <w:r w:rsidR="00304CCC">
              <w:rPr>
                <w:rFonts w:ascii="Times New Roman" w:hAnsi="Times New Roman" w:cs="Times New Roman"/>
                <w:sz w:val="28"/>
                <w:szCs w:val="28"/>
              </w:rPr>
              <w:t>т в круг,  ведущий</w:t>
            </w:r>
            <w:r w:rsidR="001E0367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формулирует задание. Например: </w:t>
            </w:r>
          </w:p>
          <w:p w:rsidR="00304CCC" w:rsidRDefault="00F118FD" w:rsidP="00F11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0367">
              <w:rPr>
                <w:rFonts w:ascii="Times New Roman" w:hAnsi="Times New Roman" w:cs="Times New Roman"/>
                <w:sz w:val="28"/>
                <w:szCs w:val="28"/>
              </w:rPr>
              <w:t>Сегодня замеча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1E0367">
              <w:rPr>
                <w:rFonts w:ascii="Times New Roman" w:hAnsi="Times New Roman" w:cs="Times New Roman"/>
                <w:sz w:val="28"/>
                <w:szCs w:val="28"/>
              </w:rPr>
              <w:t>льный зимний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день. </w:t>
            </w:r>
            <w:r w:rsidR="00E46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CCC">
              <w:rPr>
                <w:rFonts w:ascii="Times New Roman" w:hAnsi="Times New Roman" w:cs="Times New Roman"/>
                <w:sz w:val="28"/>
                <w:szCs w:val="28"/>
              </w:rPr>
              <w:t xml:space="preserve">Какая </w:t>
            </w:r>
            <w:r w:rsidR="00E46284">
              <w:rPr>
                <w:rFonts w:ascii="Times New Roman" w:hAnsi="Times New Roman" w:cs="Times New Roman"/>
                <w:sz w:val="28"/>
                <w:szCs w:val="28"/>
              </w:rPr>
              <w:t xml:space="preserve">сегодня </w:t>
            </w:r>
            <w:r w:rsidR="00304CCC">
              <w:rPr>
                <w:rFonts w:ascii="Times New Roman" w:hAnsi="Times New Roman" w:cs="Times New Roman"/>
                <w:sz w:val="28"/>
                <w:szCs w:val="28"/>
              </w:rPr>
              <w:t>погода?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передает мяч  ребен</w:t>
            </w:r>
            <w:r w:rsidR="00304CCC">
              <w:rPr>
                <w:rFonts w:ascii="Times New Roman" w:hAnsi="Times New Roman" w:cs="Times New Roman"/>
                <w:sz w:val="28"/>
                <w:szCs w:val="28"/>
              </w:rPr>
              <w:t xml:space="preserve">ку, который стоит рядом). </w:t>
            </w:r>
          </w:p>
          <w:p w:rsidR="001E0367" w:rsidRDefault="00304CCC" w:rsidP="00F11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подбирают</w:t>
            </w:r>
            <w:r w:rsidR="00F118FD">
              <w:rPr>
                <w:rFonts w:ascii="Times New Roman" w:hAnsi="Times New Roman" w:cs="Times New Roman"/>
                <w:sz w:val="28"/>
                <w:szCs w:val="28"/>
              </w:rPr>
              <w:t xml:space="preserve"> слова, характеризующие зимнюю погоду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передают мяч следующему игроку</w:t>
            </w:r>
            <w:r w:rsidR="00F118F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118FD" w:rsidRDefault="00F118FD" w:rsidP="00F11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солн</w:t>
            </w:r>
            <w:r w:rsidR="00304CCC">
              <w:rPr>
                <w:rFonts w:ascii="Times New Roman" w:hAnsi="Times New Roman" w:cs="Times New Roman"/>
                <w:sz w:val="28"/>
                <w:szCs w:val="28"/>
              </w:rPr>
              <w:t>ечн</w:t>
            </w:r>
            <w:r w:rsidR="00E46284">
              <w:rPr>
                <w:rFonts w:ascii="Times New Roman" w:hAnsi="Times New Roman" w:cs="Times New Roman"/>
                <w:sz w:val="28"/>
                <w:szCs w:val="28"/>
              </w:rPr>
              <w:t>ый день</w:t>
            </w:r>
            <w:r w:rsidR="00304C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118FD" w:rsidRDefault="00F118FD" w:rsidP="00F11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морозн</w:t>
            </w:r>
            <w:r w:rsidR="00E7375F">
              <w:rPr>
                <w:rFonts w:ascii="Times New Roman" w:hAnsi="Times New Roman" w:cs="Times New Roman"/>
                <w:sz w:val="28"/>
                <w:szCs w:val="28"/>
              </w:rPr>
              <w:t>ый день.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(передает мяч следующем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04CCC" w:rsidRDefault="00304CCC" w:rsidP="00F11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8FD" w:rsidRDefault="00304CCC" w:rsidP="004F3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этой игре </w:t>
            </w:r>
            <w:r w:rsidR="00F118FD"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активизируется  словарь, для отдельных детей пополняется пассивный, дети учатся </w:t>
            </w:r>
            <w:r w:rsidR="00AE1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8FD">
              <w:rPr>
                <w:rFonts w:ascii="Times New Roman" w:hAnsi="Times New Roman" w:cs="Times New Roman"/>
                <w:sz w:val="28"/>
                <w:szCs w:val="28"/>
              </w:rPr>
              <w:t>отвечать по очереди.</w:t>
            </w:r>
          </w:p>
        </w:tc>
      </w:tr>
      <w:tr w:rsidR="00056ADA" w:rsidTr="004E08BB">
        <w:tc>
          <w:tcPr>
            <w:tcW w:w="2036" w:type="dxa"/>
          </w:tcPr>
          <w:p w:rsidR="00056ADA" w:rsidRDefault="00056ADA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6</w:t>
            </w:r>
          </w:p>
          <w:p w:rsidR="00304CCC" w:rsidRDefault="00304CCC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«Перчатка»</w:t>
            </w:r>
          </w:p>
        </w:tc>
        <w:tc>
          <w:tcPr>
            <w:tcW w:w="7570" w:type="dxa"/>
          </w:tcPr>
          <w:p w:rsidR="00056ADA" w:rsidRDefault="00FE2F1E" w:rsidP="00F11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Следующая игра называется </w:t>
            </w:r>
            <w:r w:rsidRPr="00FE2F1E">
              <w:rPr>
                <w:rFonts w:ascii="Times New Roman" w:hAnsi="Times New Roman" w:cs="Times New Roman"/>
                <w:b/>
                <w:sz w:val="28"/>
                <w:szCs w:val="28"/>
              </w:rPr>
              <w:t>«Укрась перчатку снежинками» с использованием технологии «Работа в парах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04CCC" w:rsidRDefault="00304CCC" w:rsidP="00F11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314" w:rsidRDefault="00FE2F1E" w:rsidP="00D3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разбиваются на пары, Кажд</w:t>
            </w:r>
            <w:r w:rsidR="00E7375F">
              <w:rPr>
                <w:rFonts w:ascii="Times New Roman" w:hAnsi="Times New Roman" w:cs="Times New Roman"/>
                <w:sz w:val="28"/>
                <w:szCs w:val="28"/>
              </w:rPr>
              <w:t xml:space="preserve">ому предлагается одеть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одной перчатке</w:t>
            </w:r>
            <w:r w:rsidR="00E7375F">
              <w:rPr>
                <w:rFonts w:ascii="Times New Roman" w:hAnsi="Times New Roman" w:cs="Times New Roman"/>
                <w:sz w:val="28"/>
                <w:szCs w:val="28"/>
              </w:rPr>
              <w:t xml:space="preserve"> на левую руку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Перед ними лежат снежинки с липучками.</w:t>
            </w:r>
            <w:r w:rsidR="0030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2F1E" w:rsidRDefault="00304CCC" w:rsidP="00F11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Ведущий</w:t>
            </w:r>
            <w:r w:rsidR="00FE2F1E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 тему игры: например</w:t>
            </w:r>
            <w:r w:rsidR="00D34314">
              <w:rPr>
                <w:rFonts w:ascii="Times New Roman" w:hAnsi="Times New Roman" w:cs="Times New Roman"/>
                <w:sz w:val="28"/>
                <w:szCs w:val="28"/>
              </w:rPr>
              <w:t xml:space="preserve"> «Сегодня мы поговорим о зиме».</w:t>
            </w:r>
          </w:p>
          <w:p w:rsidR="00D34314" w:rsidRDefault="00D34314" w:rsidP="00F11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Первый ребенок в паре называет любой предмет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(существительное)</w:t>
            </w:r>
            <w:r w:rsidR="00E737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связанн</w:t>
            </w:r>
            <w:r w:rsidR="00E7375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зимой, например «снежинка»</w:t>
            </w:r>
            <w:r w:rsidR="00E737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задает вопрос</w:t>
            </w:r>
            <w:r w:rsidR="00E7375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«Какая?»</w:t>
            </w:r>
          </w:p>
          <w:p w:rsidR="00D34314" w:rsidRDefault="00D34314" w:rsidP="00F11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Второй ребенок называет  признаки этого предмета «блестящая, белая, маленькая и т.д.» за каждое</w:t>
            </w:r>
            <w:r w:rsidR="00E7375F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515">
              <w:rPr>
                <w:rFonts w:ascii="Times New Roman" w:hAnsi="Times New Roman" w:cs="Times New Roman"/>
                <w:sz w:val="28"/>
                <w:szCs w:val="28"/>
              </w:rPr>
              <w:t xml:space="preserve">названное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слово прикрепляет снежинку</w:t>
            </w:r>
            <w:r w:rsidR="009512E6">
              <w:rPr>
                <w:rFonts w:ascii="Times New Roman" w:hAnsi="Times New Roman" w:cs="Times New Roman"/>
                <w:sz w:val="28"/>
                <w:szCs w:val="28"/>
              </w:rPr>
              <w:t xml:space="preserve"> себе на перчатку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4314" w:rsidRDefault="00D34314" w:rsidP="00F11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дети меняются ролями.</w:t>
            </w:r>
            <w:r w:rsidR="00AE1D84">
              <w:rPr>
                <w:rFonts w:ascii="Times New Roman" w:hAnsi="Times New Roman" w:cs="Times New Roman"/>
                <w:sz w:val="28"/>
                <w:szCs w:val="28"/>
              </w:rPr>
              <w:t xml:space="preserve"> Меняется и речевая задача.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5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ругой ребенок называет </w:t>
            </w:r>
            <w:r w:rsidR="00020515">
              <w:rPr>
                <w:rFonts w:ascii="Times New Roman" w:hAnsi="Times New Roman" w:cs="Times New Roman"/>
                <w:sz w:val="28"/>
                <w:szCs w:val="28"/>
              </w:rPr>
              <w:t xml:space="preserve">свой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предмет, например «Снег»</w:t>
            </w:r>
            <w:r w:rsidR="000205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задает вопрос</w:t>
            </w:r>
            <w:r w:rsidR="0002051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512E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2051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512E6">
              <w:rPr>
                <w:rFonts w:ascii="Times New Roman" w:hAnsi="Times New Roman" w:cs="Times New Roman"/>
                <w:sz w:val="28"/>
                <w:szCs w:val="28"/>
              </w:rPr>
              <w:t xml:space="preserve">то делает?». Его партнер подбирает слова действия к слову «снег» - </w:t>
            </w:r>
            <w:r w:rsidR="000205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12E6">
              <w:rPr>
                <w:rFonts w:ascii="Times New Roman" w:hAnsi="Times New Roman" w:cs="Times New Roman"/>
                <w:sz w:val="28"/>
                <w:szCs w:val="28"/>
              </w:rPr>
              <w:t>падает, кружится, тает…</w:t>
            </w:r>
            <w:r w:rsidR="000205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12E6" w:rsidRDefault="009512E6" w:rsidP="00F11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Выигрывает то</w:t>
            </w:r>
            <w:r w:rsidR="00E737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3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кого перчат</w:t>
            </w:r>
            <w:r w:rsidR="0002051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E1D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украшена</w:t>
            </w:r>
            <w:r w:rsidR="00E7375F">
              <w:rPr>
                <w:rFonts w:ascii="Times New Roman" w:hAnsi="Times New Roman" w:cs="Times New Roman"/>
                <w:sz w:val="28"/>
                <w:szCs w:val="28"/>
              </w:rPr>
              <w:t xml:space="preserve"> большим количеством снежинок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4CCC" w:rsidRDefault="00304CCC" w:rsidP="00F11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CCC" w:rsidRDefault="00304CCC" w:rsidP="00F11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CCC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украсить клумбу бабочками, цветами, осенними листьями</w:t>
            </w:r>
            <w:r w:rsidR="00020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 в зависимости от темы игры.</w:t>
            </w:r>
          </w:p>
        </w:tc>
      </w:tr>
      <w:tr w:rsidR="00056ADA" w:rsidTr="004E08BB">
        <w:tc>
          <w:tcPr>
            <w:tcW w:w="2036" w:type="dxa"/>
          </w:tcPr>
          <w:p w:rsidR="00056ADA" w:rsidRDefault="00056ADA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7</w:t>
            </w:r>
          </w:p>
          <w:p w:rsidR="00AD2B3B" w:rsidRDefault="00AD2B3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«Сложные слова»</w:t>
            </w:r>
          </w:p>
        </w:tc>
        <w:tc>
          <w:tcPr>
            <w:tcW w:w="7570" w:type="dxa"/>
          </w:tcPr>
          <w:p w:rsidR="00056ADA" w:rsidRDefault="00AD2B3B" w:rsidP="00AD2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D2B3B">
              <w:rPr>
                <w:rFonts w:ascii="Times New Roman" w:hAnsi="Times New Roman" w:cs="Times New Roman"/>
                <w:sz w:val="28"/>
                <w:szCs w:val="28"/>
              </w:rPr>
              <w:t>Следующая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B3B">
              <w:rPr>
                <w:rFonts w:ascii="Times New Roman" w:hAnsi="Times New Roman" w:cs="Times New Roman"/>
                <w:sz w:val="28"/>
                <w:szCs w:val="28"/>
              </w:rPr>
              <w:t xml:space="preserve"> игра называется</w:t>
            </w:r>
            <w:r w:rsidRPr="00AD2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«Составь </w:t>
            </w:r>
            <w:r w:rsidR="00B73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одно </w:t>
            </w:r>
            <w:r w:rsidRPr="00AD2B3B">
              <w:rPr>
                <w:rFonts w:ascii="Times New Roman" w:hAnsi="Times New Roman" w:cs="Times New Roman"/>
                <w:b/>
                <w:sz w:val="28"/>
                <w:szCs w:val="28"/>
              </w:rPr>
              <w:t>слово из двух» с использованием технологии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AD2B3B">
              <w:rPr>
                <w:rFonts w:ascii="Times New Roman" w:hAnsi="Times New Roman" w:cs="Times New Roman"/>
                <w:b/>
                <w:sz w:val="28"/>
                <w:szCs w:val="28"/>
              </w:rPr>
              <w:t>арусель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2B3B" w:rsidRDefault="00AD2B3B" w:rsidP="00AD2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 этой игре детям </w:t>
            </w:r>
            <w:r w:rsidR="00881832">
              <w:rPr>
                <w:rFonts w:ascii="Times New Roman" w:hAnsi="Times New Roman" w:cs="Times New Roman"/>
                <w:sz w:val="28"/>
                <w:szCs w:val="28"/>
              </w:rPr>
              <w:t>предлагается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принцип образования сложных слов</w:t>
            </w:r>
            <w:r w:rsidR="00AE1D84">
              <w:rPr>
                <w:rFonts w:ascii="Times New Roman" w:hAnsi="Times New Roman" w:cs="Times New Roman"/>
                <w:sz w:val="28"/>
                <w:szCs w:val="28"/>
              </w:rPr>
              <w:t>, пользуясь которым</w:t>
            </w:r>
            <w:r w:rsidR="008818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E1D84">
              <w:rPr>
                <w:rFonts w:ascii="Times New Roman" w:hAnsi="Times New Roman" w:cs="Times New Roman"/>
                <w:sz w:val="28"/>
                <w:szCs w:val="28"/>
              </w:rPr>
              <w:t xml:space="preserve">ребенок может </w:t>
            </w:r>
            <w:r w:rsidR="00881832">
              <w:rPr>
                <w:rFonts w:ascii="Times New Roman" w:hAnsi="Times New Roman" w:cs="Times New Roman"/>
                <w:sz w:val="28"/>
                <w:szCs w:val="28"/>
              </w:rPr>
              <w:t>упражняться в решении этой речевой задачи самостоятельно.</w:t>
            </w:r>
            <w:r w:rsidR="00AE1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2B3B" w:rsidRDefault="00AD2B3B" w:rsidP="00AD2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Дети образуют два круга. У детей внутреннего круга в руках картинки с графическим изображением первой части сложного слова. У детей внешнего круга – картинки с графическим изображением второй части сложного слова.</w:t>
            </w:r>
          </w:p>
          <w:p w:rsidR="00AD2B3B" w:rsidRDefault="00AD2B3B" w:rsidP="00AD2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Дети внешнего круга</w:t>
            </w:r>
            <w:r w:rsidR="00B7387B">
              <w:rPr>
                <w:rFonts w:ascii="Times New Roman" w:hAnsi="Times New Roman" w:cs="Times New Roman"/>
                <w:sz w:val="28"/>
                <w:szCs w:val="28"/>
              </w:rPr>
              <w:t xml:space="preserve"> по команде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566">
              <w:rPr>
                <w:rFonts w:ascii="Times New Roman" w:hAnsi="Times New Roman" w:cs="Times New Roman"/>
                <w:sz w:val="28"/>
                <w:szCs w:val="28"/>
              </w:rPr>
              <w:t xml:space="preserve">передвигаются по кругу, </w:t>
            </w:r>
            <w:r w:rsidR="00B7387B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сопоставляя изображения частей слова, </w:t>
            </w:r>
            <w:r w:rsidR="00640566">
              <w:rPr>
                <w:rFonts w:ascii="Times New Roman" w:hAnsi="Times New Roman" w:cs="Times New Roman"/>
                <w:sz w:val="28"/>
                <w:szCs w:val="28"/>
              </w:rPr>
              <w:t>пыта</w:t>
            </w:r>
            <w:r w:rsidR="00B7387B">
              <w:rPr>
                <w:rFonts w:ascii="Times New Roman" w:hAnsi="Times New Roman" w:cs="Times New Roman"/>
                <w:sz w:val="28"/>
                <w:szCs w:val="28"/>
              </w:rPr>
              <w:t xml:space="preserve">ются </w:t>
            </w:r>
            <w:r w:rsidR="0064056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образовать сложное слово.</w:t>
            </w:r>
            <w:r w:rsidR="00B7387B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носит творческий характер. Ребенок должен объяснить, существует ли такое слово и что оно обозначает. </w:t>
            </w:r>
          </w:p>
          <w:p w:rsidR="00AD2B3B" w:rsidRDefault="00AD2B3B" w:rsidP="00AD2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566" w:rsidRDefault="00640566" w:rsidP="00AD2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Данную игру можно использовать:</w:t>
            </w:r>
          </w:p>
          <w:p w:rsidR="00640566" w:rsidRDefault="00640566" w:rsidP="00AD2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 </w:t>
            </w:r>
            <w:r w:rsidR="00B7387B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со словами антонимами: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грустный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веселый, спать – бодрствовать и т.д.  </w:t>
            </w:r>
          </w:p>
          <w:p w:rsidR="00640566" w:rsidRPr="00640566" w:rsidRDefault="00640566" w:rsidP="00AD2B3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 словами синонимами</w:t>
            </w:r>
            <w:r w:rsidR="001C45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7387B">
              <w:rPr>
                <w:rFonts w:ascii="Times New Roman" w:hAnsi="Times New Roman" w:cs="Times New Roman"/>
                <w:sz w:val="28"/>
                <w:szCs w:val="28"/>
              </w:rPr>
              <w:t xml:space="preserve"> грустит – печалится, прыгает – скачет</w:t>
            </w:r>
            <w:r w:rsidR="001C45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73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0566" w:rsidRPr="00640566" w:rsidRDefault="00640566" w:rsidP="00AD2B3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переносным значением слов</w:t>
            </w:r>
            <w:r w:rsidR="001C4541">
              <w:rPr>
                <w:rFonts w:ascii="Times New Roman" w:hAnsi="Times New Roman" w:cs="Times New Roman"/>
                <w:sz w:val="28"/>
                <w:szCs w:val="28"/>
              </w:rPr>
              <w:t>:  человек идет – дождь идет, лодка плывет – облако плывет, море волнуется – мама волнуется.</w:t>
            </w:r>
          </w:p>
          <w:p w:rsidR="00AD2B3B" w:rsidRDefault="00AD2B3B" w:rsidP="00AD2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ADA" w:rsidTr="004E08BB">
        <w:tc>
          <w:tcPr>
            <w:tcW w:w="2036" w:type="dxa"/>
          </w:tcPr>
          <w:p w:rsidR="00056ADA" w:rsidRDefault="00056ADA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</w:p>
          <w:p w:rsidR="00BA05BB" w:rsidRDefault="00BA05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«Броуновское движение»</w:t>
            </w:r>
          </w:p>
        </w:tc>
        <w:tc>
          <w:tcPr>
            <w:tcW w:w="7570" w:type="dxa"/>
          </w:tcPr>
          <w:p w:rsidR="00056ADA" w:rsidRDefault="00BC2DDD" w:rsidP="00BC2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</w:t>
            </w:r>
            <w:r w:rsidRPr="004B1B97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технологию «Броуновское движение»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показываем детям, что вклад каждого человека очень важен для достижения общей цели.</w:t>
            </w:r>
          </w:p>
          <w:p w:rsidR="00BC2DDD" w:rsidRDefault="00BC2DDD" w:rsidP="00BC2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DDD" w:rsidRDefault="00BC2DDD" w:rsidP="00BC2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в </w:t>
            </w:r>
            <w:r w:rsidRPr="004B1B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игре «Соберем картинку из </w:t>
            </w:r>
            <w:proofErr w:type="spellStart"/>
            <w:r w:rsidRPr="004B1B97">
              <w:rPr>
                <w:rFonts w:ascii="Times New Roman" w:hAnsi="Times New Roman" w:cs="Times New Roman"/>
                <w:b/>
                <w:sz w:val="28"/>
                <w:szCs w:val="28"/>
              </w:rPr>
              <w:t>пазлов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1B97">
              <w:rPr>
                <w:rFonts w:ascii="Times New Roman" w:hAnsi="Times New Roman" w:cs="Times New Roman"/>
                <w:sz w:val="28"/>
                <w:szCs w:val="28"/>
              </w:rPr>
              <w:t xml:space="preserve"> только назвав </w:t>
            </w:r>
            <w:r w:rsidR="004B1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представителя</w:t>
            </w:r>
            <w:r w:rsidR="00A44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B97">
              <w:rPr>
                <w:rFonts w:ascii="Times New Roman" w:hAnsi="Times New Roman" w:cs="Times New Roman"/>
                <w:sz w:val="28"/>
                <w:szCs w:val="28"/>
              </w:rPr>
              <w:t xml:space="preserve"> животного мира </w:t>
            </w:r>
            <w:r w:rsidR="00A44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B97">
              <w:rPr>
                <w:rFonts w:ascii="Times New Roman" w:hAnsi="Times New Roman" w:cs="Times New Roman"/>
                <w:sz w:val="28"/>
                <w:szCs w:val="28"/>
              </w:rPr>
              <w:t>жарких стран</w:t>
            </w:r>
            <w:r w:rsidR="00A449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1B97">
              <w:rPr>
                <w:rFonts w:ascii="Times New Roman" w:hAnsi="Times New Roman" w:cs="Times New Roman"/>
                <w:sz w:val="28"/>
                <w:szCs w:val="28"/>
              </w:rPr>
              <w:t xml:space="preserve"> ребенок получает  </w:t>
            </w:r>
            <w:proofErr w:type="spellStart"/>
            <w:r w:rsidR="004B1B97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="004B1B97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 w:rsidR="008D076A">
              <w:rPr>
                <w:rFonts w:ascii="Times New Roman" w:hAnsi="Times New Roman" w:cs="Times New Roman"/>
                <w:sz w:val="28"/>
                <w:szCs w:val="28"/>
              </w:rPr>
              <w:t xml:space="preserve">может </w:t>
            </w:r>
            <w:r w:rsidR="004B1B97">
              <w:rPr>
                <w:rFonts w:ascii="Times New Roman" w:hAnsi="Times New Roman" w:cs="Times New Roman"/>
                <w:sz w:val="28"/>
                <w:szCs w:val="28"/>
              </w:rPr>
              <w:t>принять участие в составлении общей картины.</w:t>
            </w:r>
            <w:r w:rsidR="00A449C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4B1B97">
              <w:rPr>
                <w:rFonts w:ascii="Times New Roman" w:hAnsi="Times New Roman" w:cs="Times New Roman"/>
                <w:sz w:val="28"/>
                <w:szCs w:val="28"/>
              </w:rPr>
              <w:t>огда</w:t>
            </w:r>
            <w:r w:rsidR="00A449CD">
              <w:rPr>
                <w:rFonts w:ascii="Times New Roman" w:hAnsi="Times New Roman" w:cs="Times New Roman"/>
                <w:sz w:val="28"/>
                <w:szCs w:val="28"/>
              </w:rPr>
              <w:t xml:space="preserve"> общими усилиями</w:t>
            </w:r>
            <w:r w:rsidR="004B1B97">
              <w:rPr>
                <w:rFonts w:ascii="Times New Roman" w:hAnsi="Times New Roman" w:cs="Times New Roman"/>
                <w:sz w:val="28"/>
                <w:szCs w:val="28"/>
              </w:rPr>
              <w:t xml:space="preserve"> картинка собрана, дети узнают, какое животное привезли в зоопарк.</w:t>
            </w:r>
          </w:p>
          <w:p w:rsidR="00A449CD" w:rsidRDefault="00A449CD" w:rsidP="00BC2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97" w:rsidRDefault="00A449CD" w:rsidP="00BC2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этой игре активизируется словарный запас детей.</w:t>
            </w:r>
          </w:p>
        </w:tc>
      </w:tr>
      <w:tr w:rsidR="00056ADA" w:rsidTr="004E08BB">
        <w:tc>
          <w:tcPr>
            <w:tcW w:w="2036" w:type="dxa"/>
          </w:tcPr>
          <w:p w:rsidR="00056ADA" w:rsidRDefault="00056ADA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9</w:t>
            </w:r>
          </w:p>
          <w:p w:rsidR="00BA05BB" w:rsidRDefault="00BA05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«Вторая группа игр»</w:t>
            </w:r>
          </w:p>
        </w:tc>
        <w:tc>
          <w:tcPr>
            <w:tcW w:w="7570" w:type="dxa"/>
          </w:tcPr>
          <w:p w:rsidR="00056ADA" w:rsidRDefault="00B9054F" w:rsidP="00B90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группа интерактивных игр связана с использованием специального интерактивного оборудования. У  нас это ноутбук, 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B90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телевизор, который мы в данном случае использу</w:t>
            </w:r>
            <w:r w:rsidR="00FE38FB">
              <w:rPr>
                <w:rFonts w:ascii="Times New Roman" w:hAnsi="Times New Roman" w:cs="Times New Roman"/>
                <w:sz w:val="28"/>
                <w:szCs w:val="28"/>
              </w:rPr>
              <w:t>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большой экран.</w:t>
            </w:r>
          </w:p>
          <w:p w:rsidR="00660C1A" w:rsidRDefault="008D076A" w:rsidP="00B90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60C1A">
              <w:rPr>
                <w:rFonts w:ascii="Times New Roman" w:hAnsi="Times New Roman" w:cs="Times New Roman"/>
                <w:sz w:val="28"/>
                <w:szCs w:val="28"/>
              </w:rPr>
              <w:t>борудование дает возможность</w:t>
            </w:r>
            <w:r w:rsidR="00FE38FB">
              <w:rPr>
                <w:rFonts w:ascii="Times New Roman" w:hAnsi="Times New Roman" w:cs="Times New Roman"/>
                <w:sz w:val="28"/>
                <w:szCs w:val="28"/>
              </w:rPr>
              <w:t xml:space="preserve"> разрабатывать и </w:t>
            </w:r>
            <w:r w:rsidR="00660C1A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в работе большое количество игр с речевым материалом</w:t>
            </w:r>
            <w:r w:rsidR="00FE3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0C1A" w:rsidRDefault="00660C1A" w:rsidP="00B90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Преимущества:</w:t>
            </w:r>
          </w:p>
          <w:p w:rsidR="00660C1A" w:rsidRDefault="00660C1A" w:rsidP="00B90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современны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интересны детям.</w:t>
            </w:r>
          </w:p>
          <w:p w:rsidR="00660C1A" w:rsidRDefault="00660C1A" w:rsidP="00B90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значительно активизируют зрительное и слуховое внимание</w:t>
            </w:r>
          </w:p>
          <w:p w:rsidR="00660C1A" w:rsidRDefault="00660C1A" w:rsidP="00B90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мобильны (возможность  использования на занятиях различной тематики)</w:t>
            </w:r>
          </w:p>
          <w:p w:rsidR="00660C1A" w:rsidRDefault="00660C1A" w:rsidP="00B90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позволяют ребенку опереться на изображение в действии, свойстве</w:t>
            </w:r>
            <w:r w:rsidR="00FE38F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помога</w:t>
            </w:r>
            <w:r w:rsidR="00FE38F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сформулировать ответ.</w:t>
            </w:r>
          </w:p>
          <w:p w:rsidR="00660C1A" w:rsidRDefault="00660C1A" w:rsidP="00B90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38FB">
              <w:rPr>
                <w:rFonts w:ascii="Times New Roman" w:hAnsi="Times New Roman" w:cs="Times New Roman"/>
                <w:sz w:val="28"/>
                <w:szCs w:val="28"/>
              </w:rPr>
              <w:t xml:space="preserve"> позволяют решить речевую задачу компактно и максимально эффективно.</w:t>
            </w:r>
          </w:p>
          <w:p w:rsidR="00660C1A" w:rsidRPr="00B9054F" w:rsidRDefault="00660C1A" w:rsidP="00B90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ADA" w:rsidTr="004E08BB">
        <w:tc>
          <w:tcPr>
            <w:tcW w:w="2036" w:type="dxa"/>
          </w:tcPr>
          <w:p w:rsidR="00056ADA" w:rsidRDefault="00056ADA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10</w:t>
            </w:r>
          </w:p>
        </w:tc>
        <w:tc>
          <w:tcPr>
            <w:tcW w:w="7570" w:type="dxa"/>
          </w:tcPr>
          <w:p w:rsidR="00056ADA" w:rsidRDefault="00BA05BB" w:rsidP="00BA0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 умеет делать кошка»  позволяет детям</w:t>
            </w:r>
          </w:p>
          <w:p w:rsidR="00E123A0" w:rsidRDefault="00E123A0" w:rsidP="00BA05B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вспомнить возможные действия животного (активизируется предикативный словарь), познакомить с новыми глаголами и упражняет в согласовании существительного с глаголом. Стихотворный текст </w:t>
            </w:r>
            <w:r w:rsidR="008D076A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способствует лучшему запоминанию и удержанию в памяти  речевого материала.</w:t>
            </w:r>
          </w:p>
          <w:p w:rsidR="00BA05BB" w:rsidRDefault="00BA05BB" w:rsidP="00BA05B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A05BB" w:rsidRPr="00BA05BB" w:rsidRDefault="00BA05BB" w:rsidP="00BA05B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A05BB" w:rsidTr="004E08BB">
        <w:tc>
          <w:tcPr>
            <w:tcW w:w="2036" w:type="dxa"/>
          </w:tcPr>
          <w:p w:rsidR="00BA05BB" w:rsidRDefault="00BA05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11</w:t>
            </w:r>
          </w:p>
        </w:tc>
        <w:tc>
          <w:tcPr>
            <w:tcW w:w="7570" w:type="dxa"/>
            <w:vMerge w:val="restart"/>
          </w:tcPr>
          <w:p w:rsidR="00BA05BB" w:rsidRDefault="00BA05BB" w:rsidP="00BA0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слайдов и чтение текста на слайдах.</w:t>
            </w:r>
          </w:p>
        </w:tc>
      </w:tr>
      <w:tr w:rsidR="00BA05BB" w:rsidTr="004E08BB">
        <w:tc>
          <w:tcPr>
            <w:tcW w:w="2036" w:type="dxa"/>
          </w:tcPr>
          <w:p w:rsidR="00BA05BB" w:rsidRDefault="00BA05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12</w:t>
            </w:r>
          </w:p>
        </w:tc>
        <w:tc>
          <w:tcPr>
            <w:tcW w:w="7570" w:type="dxa"/>
            <w:vMerge/>
          </w:tcPr>
          <w:p w:rsidR="00BA05BB" w:rsidRDefault="00BA05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BB" w:rsidTr="004E08BB">
        <w:tc>
          <w:tcPr>
            <w:tcW w:w="2036" w:type="dxa"/>
          </w:tcPr>
          <w:p w:rsidR="00BA05BB" w:rsidRDefault="00BA05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13</w:t>
            </w:r>
          </w:p>
        </w:tc>
        <w:tc>
          <w:tcPr>
            <w:tcW w:w="7570" w:type="dxa"/>
            <w:vMerge/>
          </w:tcPr>
          <w:p w:rsidR="00BA05BB" w:rsidRDefault="00BA05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BB" w:rsidTr="004E08BB">
        <w:tc>
          <w:tcPr>
            <w:tcW w:w="2036" w:type="dxa"/>
          </w:tcPr>
          <w:p w:rsidR="00BA05BB" w:rsidRDefault="00BA05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14</w:t>
            </w:r>
          </w:p>
        </w:tc>
        <w:tc>
          <w:tcPr>
            <w:tcW w:w="7570" w:type="dxa"/>
            <w:vMerge/>
          </w:tcPr>
          <w:p w:rsidR="00BA05BB" w:rsidRDefault="00BA05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BB" w:rsidTr="004E08BB">
        <w:tc>
          <w:tcPr>
            <w:tcW w:w="2036" w:type="dxa"/>
          </w:tcPr>
          <w:p w:rsidR="00BA05BB" w:rsidRDefault="00BA05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15</w:t>
            </w:r>
          </w:p>
        </w:tc>
        <w:tc>
          <w:tcPr>
            <w:tcW w:w="7570" w:type="dxa"/>
            <w:vMerge/>
          </w:tcPr>
          <w:p w:rsidR="00BA05BB" w:rsidRDefault="00BA05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ADA" w:rsidTr="004E08BB">
        <w:tc>
          <w:tcPr>
            <w:tcW w:w="2036" w:type="dxa"/>
          </w:tcPr>
          <w:p w:rsidR="00056ADA" w:rsidRDefault="00056ADA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16</w:t>
            </w:r>
          </w:p>
          <w:p w:rsidR="00BA05BB" w:rsidRDefault="00BA05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«Запомни новые слова»</w:t>
            </w:r>
          </w:p>
        </w:tc>
        <w:tc>
          <w:tcPr>
            <w:tcW w:w="7570" w:type="dxa"/>
          </w:tcPr>
          <w:p w:rsidR="00056ADA" w:rsidRPr="00BA05BB" w:rsidRDefault="009468B9" w:rsidP="009468B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Заключительный слайд - итог игры «Что умеет делать кошка?»</w:t>
            </w:r>
          </w:p>
        </w:tc>
      </w:tr>
      <w:tr w:rsidR="00056ADA" w:rsidTr="004E08BB">
        <w:tc>
          <w:tcPr>
            <w:tcW w:w="2036" w:type="dxa"/>
          </w:tcPr>
          <w:p w:rsidR="00056ADA" w:rsidRDefault="00056ADA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17</w:t>
            </w:r>
          </w:p>
          <w:p w:rsidR="00BA05BB" w:rsidRDefault="00BA05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«Кошка разговаривает»</w:t>
            </w:r>
          </w:p>
        </w:tc>
        <w:tc>
          <w:tcPr>
            <w:tcW w:w="7570" w:type="dxa"/>
          </w:tcPr>
          <w:p w:rsidR="00056ADA" w:rsidRPr="004E08BB" w:rsidRDefault="00B7484A" w:rsidP="003254A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E08BB">
              <w:rPr>
                <w:rFonts w:ascii="Times New Roman" w:hAnsi="Times New Roman" w:cs="Times New Roman"/>
                <w:sz w:val="28"/>
                <w:szCs w:val="28"/>
              </w:rPr>
              <w:t xml:space="preserve"> игре «Кошка разговаривает»</w:t>
            </w:r>
            <w:r w:rsidR="003254A8">
              <w:rPr>
                <w:rFonts w:ascii="Times New Roman" w:hAnsi="Times New Roman" w:cs="Times New Roman"/>
                <w:sz w:val="28"/>
                <w:szCs w:val="28"/>
              </w:rPr>
              <w:t>, ребенок самостоятельно образовывает глагол, опираясь на живой звук, издаваемый кошкой в разных ситуациях. ( МЯУ… – мяукает; МУР-МУ</w:t>
            </w:r>
            <w:proofErr w:type="gramStart"/>
            <w:r w:rsidR="003254A8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="00325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мурлычет…и т.д. ) Упражняет в согласовании существительного с глаголом, пополняет пассивный словарь и расширяет активный.</w:t>
            </w:r>
          </w:p>
        </w:tc>
      </w:tr>
      <w:tr w:rsidR="004E08BB" w:rsidTr="004E08BB">
        <w:tc>
          <w:tcPr>
            <w:tcW w:w="2036" w:type="dxa"/>
          </w:tcPr>
          <w:p w:rsidR="004E08BB" w:rsidRDefault="004E08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18</w:t>
            </w:r>
          </w:p>
        </w:tc>
        <w:tc>
          <w:tcPr>
            <w:tcW w:w="7570" w:type="dxa"/>
            <w:vMerge w:val="restart"/>
          </w:tcPr>
          <w:p w:rsidR="004E08BB" w:rsidRDefault="004E08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слайдов и чтение текста.</w:t>
            </w:r>
          </w:p>
        </w:tc>
      </w:tr>
      <w:tr w:rsidR="004E08BB" w:rsidTr="004E08BB">
        <w:tc>
          <w:tcPr>
            <w:tcW w:w="2036" w:type="dxa"/>
          </w:tcPr>
          <w:p w:rsidR="004E08BB" w:rsidRDefault="004E08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19</w:t>
            </w:r>
          </w:p>
        </w:tc>
        <w:tc>
          <w:tcPr>
            <w:tcW w:w="7570" w:type="dxa"/>
            <w:vMerge/>
          </w:tcPr>
          <w:p w:rsidR="004E08BB" w:rsidRDefault="004E08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8BB" w:rsidTr="004E08BB">
        <w:tc>
          <w:tcPr>
            <w:tcW w:w="2036" w:type="dxa"/>
          </w:tcPr>
          <w:p w:rsidR="004E08BB" w:rsidRDefault="004E08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20</w:t>
            </w:r>
          </w:p>
        </w:tc>
        <w:tc>
          <w:tcPr>
            <w:tcW w:w="7570" w:type="dxa"/>
            <w:vMerge/>
          </w:tcPr>
          <w:p w:rsidR="004E08BB" w:rsidRDefault="004E08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8BB" w:rsidTr="004E08BB">
        <w:tc>
          <w:tcPr>
            <w:tcW w:w="2036" w:type="dxa"/>
          </w:tcPr>
          <w:p w:rsidR="004E08BB" w:rsidRDefault="004E08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20</w:t>
            </w:r>
          </w:p>
        </w:tc>
        <w:tc>
          <w:tcPr>
            <w:tcW w:w="7570" w:type="dxa"/>
            <w:vMerge/>
          </w:tcPr>
          <w:p w:rsidR="004E08BB" w:rsidRDefault="004E08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ADA" w:rsidTr="004E08BB">
        <w:tc>
          <w:tcPr>
            <w:tcW w:w="2036" w:type="dxa"/>
          </w:tcPr>
          <w:p w:rsidR="00056ADA" w:rsidRDefault="00056ADA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21</w:t>
            </w:r>
          </w:p>
          <w:p w:rsidR="004E08BB" w:rsidRDefault="004E08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«Кошка невидимка»</w:t>
            </w:r>
          </w:p>
        </w:tc>
        <w:tc>
          <w:tcPr>
            <w:tcW w:w="7570" w:type="dxa"/>
          </w:tcPr>
          <w:p w:rsidR="00056ADA" w:rsidRPr="004E08BB" w:rsidRDefault="004E08BB" w:rsidP="00884D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«Кошка невидимка»</w:t>
            </w:r>
            <w:r w:rsidR="003254A8">
              <w:rPr>
                <w:rFonts w:ascii="Times New Roman" w:hAnsi="Times New Roman" w:cs="Times New Roman"/>
                <w:sz w:val="28"/>
                <w:szCs w:val="28"/>
              </w:rPr>
              <w:t xml:space="preserve"> помогает ребенку  овладеть притяжательными прилагательными, подводит его к пониманию места прилагательного во фразе, </w:t>
            </w:r>
            <w:r w:rsidR="00884DB7">
              <w:rPr>
                <w:rFonts w:ascii="Times New Roman" w:hAnsi="Times New Roman" w:cs="Times New Roman"/>
                <w:sz w:val="28"/>
                <w:szCs w:val="28"/>
              </w:rPr>
              <w:t>учит понимать суть вопроса и грамотно на него отвечать.</w:t>
            </w:r>
          </w:p>
        </w:tc>
      </w:tr>
      <w:tr w:rsidR="004E08BB" w:rsidTr="004E08BB">
        <w:tc>
          <w:tcPr>
            <w:tcW w:w="2036" w:type="dxa"/>
          </w:tcPr>
          <w:p w:rsidR="004E08BB" w:rsidRDefault="004E08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22</w:t>
            </w:r>
          </w:p>
        </w:tc>
        <w:tc>
          <w:tcPr>
            <w:tcW w:w="7570" w:type="dxa"/>
            <w:vMerge w:val="restart"/>
          </w:tcPr>
          <w:p w:rsidR="004E08BB" w:rsidRDefault="004E08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слайдов и чтение текста</w:t>
            </w:r>
          </w:p>
        </w:tc>
      </w:tr>
      <w:tr w:rsidR="004E08BB" w:rsidTr="004E08BB">
        <w:tc>
          <w:tcPr>
            <w:tcW w:w="2036" w:type="dxa"/>
          </w:tcPr>
          <w:p w:rsidR="004E08BB" w:rsidRDefault="004E08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23</w:t>
            </w:r>
          </w:p>
        </w:tc>
        <w:tc>
          <w:tcPr>
            <w:tcW w:w="7570" w:type="dxa"/>
            <w:vMerge/>
          </w:tcPr>
          <w:p w:rsidR="004E08BB" w:rsidRDefault="004E08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8BB" w:rsidTr="004E08BB">
        <w:tc>
          <w:tcPr>
            <w:tcW w:w="2036" w:type="dxa"/>
          </w:tcPr>
          <w:p w:rsidR="004E08BB" w:rsidRDefault="004E08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24</w:t>
            </w:r>
          </w:p>
        </w:tc>
        <w:tc>
          <w:tcPr>
            <w:tcW w:w="7570" w:type="dxa"/>
            <w:vMerge/>
          </w:tcPr>
          <w:p w:rsidR="004E08BB" w:rsidRDefault="004E08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8BB" w:rsidTr="004E08BB">
        <w:tc>
          <w:tcPr>
            <w:tcW w:w="2036" w:type="dxa"/>
          </w:tcPr>
          <w:p w:rsidR="004E08BB" w:rsidRDefault="004E08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25</w:t>
            </w:r>
          </w:p>
        </w:tc>
        <w:tc>
          <w:tcPr>
            <w:tcW w:w="7570" w:type="dxa"/>
            <w:vMerge/>
          </w:tcPr>
          <w:p w:rsidR="004E08BB" w:rsidRDefault="004E08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8BB" w:rsidTr="004E08BB">
        <w:tc>
          <w:tcPr>
            <w:tcW w:w="2036" w:type="dxa"/>
          </w:tcPr>
          <w:p w:rsidR="004E08BB" w:rsidRDefault="004E08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26</w:t>
            </w:r>
          </w:p>
        </w:tc>
        <w:tc>
          <w:tcPr>
            <w:tcW w:w="7570" w:type="dxa"/>
            <w:vMerge/>
          </w:tcPr>
          <w:p w:rsidR="004E08BB" w:rsidRDefault="004E08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8BB" w:rsidTr="004E08BB">
        <w:tc>
          <w:tcPr>
            <w:tcW w:w="2036" w:type="dxa"/>
          </w:tcPr>
          <w:p w:rsidR="004E08BB" w:rsidRDefault="004E08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27</w:t>
            </w:r>
          </w:p>
        </w:tc>
        <w:tc>
          <w:tcPr>
            <w:tcW w:w="7570" w:type="dxa"/>
            <w:vMerge/>
          </w:tcPr>
          <w:p w:rsidR="004E08BB" w:rsidRDefault="004E08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8BB" w:rsidTr="004E08BB">
        <w:tc>
          <w:tcPr>
            <w:tcW w:w="2036" w:type="dxa"/>
          </w:tcPr>
          <w:p w:rsidR="004E08BB" w:rsidRDefault="004E08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28</w:t>
            </w:r>
          </w:p>
        </w:tc>
        <w:tc>
          <w:tcPr>
            <w:tcW w:w="7570" w:type="dxa"/>
            <w:vMerge/>
          </w:tcPr>
          <w:p w:rsidR="004E08BB" w:rsidRDefault="004E08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8BB" w:rsidTr="004E08BB">
        <w:tc>
          <w:tcPr>
            <w:tcW w:w="2036" w:type="dxa"/>
          </w:tcPr>
          <w:p w:rsidR="004E08BB" w:rsidRDefault="004E08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29</w:t>
            </w:r>
          </w:p>
        </w:tc>
        <w:tc>
          <w:tcPr>
            <w:tcW w:w="7570" w:type="dxa"/>
            <w:vMerge/>
          </w:tcPr>
          <w:p w:rsidR="004E08BB" w:rsidRDefault="004E08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ADA" w:rsidTr="004E08BB">
        <w:tc>
          <w:tcPr>
            <w:tcW w:w="2036" w:type="dxa"/>
          </w:tcPr>
          <w:p w:rsidR="00056ADA" w:rsidRDefault="00056ADA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30</w:t>
            </w:r>
          </w:p>
        </w:tc>
        <w:tc>
          <w:tcPr>
            <w:tcW w:w="7570" w:type="dxa"/>
          </w:tcPr>
          <w:p w:rsidR="00056ADA" w:rsidRPr="004E08BB" w:rsidRDefault="004E08BB" w:rsidP="00884DB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интерактивной игре «О чем расскажет бабочка?»</w:t>
            </w:r>
            <w:r w:rsidR="00884DB7">
              <w:rPr>
                <w:rFonts w:ascii="Times New Roman" w:hAnsi="Times New Roman" w:cs="Times New Roman"/>
                <w:sz w:val="28"/>
                <w:szCs w:val="28"/>
              </w:rPr>
              <w:t xml:space="preserve"> ребенок упражняется в построении фразы, вспоминает названия частей тела кошки, активизируя словарь.</w:t>
            </w:r>
          </w:p>
        </w:tc>
      </w:tr>
      <w:tr w:rsidR="004E08BB" w:rsidTr="004E08BB">
        <w:tc>
          <w:tcPr>
            <w:tcW w:w="2036" w:type="dxa"/>
          </w:tcPr>
          <w:p w:rsidR="004E08BB" w:rsidRDefault="004E08BB" w:rsidP="0005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31</w:t>
            </w:r>
          </w:p>
        </w:tc>
        <w:tc>
          <w:tcPr>
            <w:tcW w:w="7570" w:type="dxa"/>
          </w:tcPr>
          <w:p w:rsidR="004E08BB" w:rsidRDefault="004E08BB" w:rsidP="004E0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ADA" w:rsidRPr="00056ADA" w:rsidRDefault="00056ADA" w:rsidP="00056A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56ADA" w:rsidRPr="00056AD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4A6" w:rsidRDefault="006D64A6" w:rsidP="00AD2B3B">
      <w:pPr>
        <w:spacing w:after="0" w:line="240" w:lineRule="auto"/>
      </w:pPr>
      <w:r>
        <w:separator/>
      </w:r>
    </w:p>
  </w:endnote>
  <w:endnote w:type="continuationSeparator" w:id="0">
    <w:p w:rsidR="006D64A6" w:rsidRDefault="006D64A6" w:rsidP="00AD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881602"/>
      <w:docPartObj>
        <w:docPartGallery w:val="Page Numbers (Bottom of Page)"/>
        <w:docPartUnique/>
      </w:docPartObj>
    </w:sdtPr>
    <w:sdtEndPr/>
    <w:sdtContent>
      <w:p w:rsidR="00AD2B3B" w:rsidRDefault="00AD2B3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270">
          <w:rPr>
            <w:noProof/>
          </w:rPr>
          <w:t>1</w:t>
        </w:r>
        <w:r>
          <w:fldChar w:fldCharType="end"/>
        </w:r>
      </w:p>
    </w:sdtContent>
  </w:sdt>
  <w:p w:rsidR="00AD2B3B" w:rsidRDefault="00AD2B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4A6" w:rsidRDefault="006D64A6" w:rsidP="00AD2B3B">
      <w:pPr>
        <w:spacing w:after="0" w:line="240" w:lineRule="auto"/>
      </w:pPr>
      <w:r>
        <w:separator/>
      </w:r>
    </w:p>
  </w:footnote>
  <w:footnote w:type="continuationSeparator" w:id="0">
    <w:p w:rsidR="006D64A6" w:rsidRDefault="006D64A6" w:rsidP="00AD2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E644C"/>
    <w:multiLevelType w:val="hybridMultilevel"/>
    <w:tmpl w:val="135E4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DA"/>
    <w:rsid w:val="00020515"/>
    <w:rsid w:val="00056ADA"/>
    <w:rsid w:val="00101457"/>
    <w:rsid w:val="001C4541"/>
    <w:rsid w:val="001E0367"/>
    <w:rsid w:val="00304CCC"/>
    <w:rsid w:val="003254A8"/>
    <w:rsid w:val="00333BB9"/>
    <w:rsid w:val="00446BAD"/>
    <w:rsid w:val="004B1B97"/>
    <w:rsid w:val="004E08BB"/>
    <w:rsid w:val="004E60DE"/>
    <w:rsid w:val="004F3D93"/>
    <w:rsid w:val="00640566"/>
    <w:rsid w:val="00660C1A"/>
    <w:rsid w:val="00666B8B"/>
    <w:rsid w:val="0068572D"/>
    <w:rsid w:val="006D64A6"/>
    <w:rsid w:val="007E0AA9"/>
    <w:rsid w:val="007E5602"/>
    <w:rsid w:val="0080588C"/>
    <w:rsid w:val="00881832"/>
    <w:rsid w:val="00884DB7"/>
    <w:rsid w:val="008D076A"/>
    <w:rsid w:val="0091046E"/>
    <w:rsid w:val="009468B9"/>
    <w:rsid w:val="009512E6"/>
    <w:rsid w:val="00A449CD"/>
    <w:rsid w:val="00AD2B3B"/>
    <w:rsid w:val="00AE1D84"/>
    <w:rsid w:val="00B66FFB"/>
    <w:rsid w:val="00B7387B"/>
    <w:rsid w:val="00B7484A"/>
    <w:rsid w:val="00B9054F"/>
    <w:rsid w:val="00BA05BB"/>
    <w:rsid w:val="00BC2DDD"/>
    <w:rsid w:val="00C831B3"/>
    <w:rsid w:val="00C952CF"/>
    <w:rsid w:val="00D34314"/>
    <w:rsid w:val="00D522BB"/>
    <w:rsid w:val="00E123A0"/>
    <w:rsid w:val="00E46284"/>
    <w:rsid w:val="00E7375F"/>
    <w:rsid w:val="00E8755C"/>
    <w:rsid w:val="00EF24E9"/>
    <w:rsid w:val="00F118FD"/>
    <w:rsid w:val="00F51DEF"/>
    <w:rsid w:val="00FB0270"/>
    <w:rsid w:val="00FE2F1E"/>
    <w:rsid w:val="00FE38FB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5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2B3B"/>
  </w:style>
  <w:style w:type="paragraph" w:styleId="a7">
    <w:name w:val="footer"/>
    <w:basedOn w:val="a"/>
    <w:link w:val="a8"/>
    <w:uiPriority w:val="99"/>
    <w:unhideWhenUsed/>
    <w:rsid w:val="00AD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2B3B"/>
  </w:style>
  <w:style w:type="paragraph" w:styleId="a9">
    <w:name w:val="List Paragraph"/>
    <w:basedOn w:val="a"/>
    <w:uiPriority w:val="34"/>
    <w:qFormat/>
    <w:rsid w:val="00333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5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2B3B"/>
  </w:style>
  <w:style w:type="paragraph" w:styleId="a7">
    <w:name w:val="footer"/>
    <w:basedOn w:val="a"/>
    <w:link w:val="a8"/>
    <w:uiPriority w:val="99"/>
    <w:unhideWhenUsed/>
    <w:rsid w:val="00AD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2B3B"/>
  </w:style>
  <w:style w:type="paragraph" w:styleId="a9">
    <w:name w:val="List Paragraph"/>
    <w:basedOn w:val="a"/>
    <w:uiPriority w:val="34"/>
    <w:qFormat/>
    <w:rsid w:val="00333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90BF2-D6FA-424C-B473-9757B7C9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Гена</cp:lastModifiedBy>
  <cp:revision>25</cp:revision>
  <cp:lastPrinted>2015-03-24T07:27:00Z</cp:lastPrinted>
  <dcterms:created xsi:type="dcterms:W3CDTF">2015-03-19T08:34:00Z</dcterms:created>
  <dcterms:modified xsi:type="dcterms:W3CDTF">2015-03-24T07:30:00Z</dcterms:modified>
</cp:coreProperties>
</file>