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33" w:rsidRPr="0050731F" w:rsidRDefault="00EB0B33" w:rsidP="00BE3B83">
      <w:pPr>
        <w:shd w:val="clear" w:color="auto" w:fill="FEFFFE"/>
        <w:spacing w:before="100" w:beforeAutospacing="1" w:after="100" w:afterAutospacing="1" w:line="240" w:lineRule="auto"/>
        <w:ind w:left="-567" w:right="-567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0731F"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314325"/>
            <wp:effectExtent l="19050" t="0" r="9525" b="0"/>
            <wp:wrapSquare wrapText="bothSides"/>
            <wp:docPr id="2" name="Рисунок 2" descr="hello_html_648175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48175e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7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САМЫЙ БОЛЬШОЙ УРОК В МИРЕ</w:t>
      </w:r>
    </w:p>
    <w:p w:rsidR="00EB0B33" w:rsidRPr="0050731F" w:rsidRDefault="00EB0B33" w:rsidP="00BE3B83">
      <w:pPr>
        <w:shd w:val="clear" w:color="auto" w:fill="FEFFFE"/>
        <w:spacing w:before="100" w:beforeAutospacing="1" w:after="100" w:afterAutospacing="1" w:line="240" w:lineRule="auto"/>
        <w:ind w:left="-567" w:right="-567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07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«Школа для всех».</w:t>
      </w:r>
      <w:r w:rsidR="00812E88" w:rsidRPr="00507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 xml:space="preserve">  (Слайд 1)</w:t>
      </w:r>
    </w:p>
    <w:p w:rsidR="00EB0B33" w:rsidRPr="0050731F" w:rsidRDefault="00EB0B33" w:rsidP="00BE3B83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FFE"/>
          <w:lang w:eastAsia="ru-RU"/>
        </w:rPr>
        <w:t>ЦЕЛИ УРОКА:</w:t>
      </w:r>
    </w:p>
    <w:p w:rsidR="00EB0B33" w:rsidRPr="00BE3B83" w:rsidRDefault="00EB0B33" w:rsidP="00BE3B83">
      <w:pPr>
        <w:numPr>
          <w:ilvl w:val="0"/>
          <w:numId w:val="2"/>
        </w:num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Ознакомить учащихся с концепцией «Общемировых целей в области устойчивого развития» и обсудить роль образования в достижении этих целей.</w:t>
      </w:r>
    </w:p>
    <w:p w:rsidR="00EB0B33" w:rsidRPr="00BE3B83" w:rsidRDefault="00EB0B33" w:rsidP="00BE3B83">
      <w:pPr>
        <w:numPr>
          <w:ilvl w:val="0"/>
          <w:numId w:val="2"/>
        </w:num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Формировать понимание ситуации с доступностью образования во всем мире и в России в частности.</w:t>
      </w:r>
    </w:p>
    <w:p w:rsidR="00EB0B33" w:rsidRPr="00BE3B83" w:rsidRDefault="00EB0B33" w:rsidP="00BE3B83">
      <w:pPr>
        <w:numPr>
          <w:ilvl w:val="0"/>
          <w:numId w:val="3"/>
        </w:num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Помочь учащимися осознать, что стопроцентный доступ к образованию – задача не только законодателей, но и всего общества.</w:t>
      </w:r>
    </w:p>
    <w:p w:rsidR="00EB0B33" w:rsidRPr="00BE3B83" w:rsidRDefault="00EB0B33" w:rsidP="00BE3B83">
      <w:pPr>
        <w:numPr>
          <w:ilvl w:val="0"/>
          <w:numId w:val="3"/>
        </w:num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Воспитывать у учащихся чувство уважения к своим школьным товарищам независимо от их психических, физических и интеллектуальных способностей.</w:t>
      </w:r>
    </w:p>
    <w:p w:rsidR="00EB0B33" w:rsidRPr="00BE3B83" w:rsidRDefault="0050731F" w:rsidP="00BE3B83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eastAsia="ru-RU"/>
        </w:rPr>
        <w:t xml:space="preserve">                                         ПЛАН УРОКА  - </w:t>
      </w:r>
      <w:r w:rsidR="00812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eastAsia="ru-RU"/>
        </w:rPr>
        <w:t xml:space="preserve"> (Слайд 2)</w:t>
      </w:r>
    </w:p>
    <w:p w:rsidR="00EB0B33" w:rsidRPr="00BE3B83" w:rsidRDefault="009C1162" w:rsidP="00BE3B83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val="en-US" w:eastAsia="ru-RU"/>
        </w:rPr>
        <w:t>I</w:t>
      </w:r>
      <w:r w:rsidRPr="009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eastAsia="ru-RU"/>
        </w:rPr>
        <w:t>.</w:t>
      </w:r>
      <w:r w:rsidRPr="0024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eastAsia="ru-RU"/>
        </w:rPr>
        <w:t xml:space="preserve"> </w:t>
      </w:r>
      <w:r w:rsidR="00EB0B33" w:rsidRPr="00BE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FFE"/>
          <w:lang w:eastAsia="ru-RU"/>
        </w:rPr>
        <w:t xml:space="preserve"> ВСТУПЛЕНИЕ</w:t>
      </w:r>
      <w:proofErr w:type="gramEnd"/>
    </w:p>
    <w:p w:rsidR="00115C1B" w:rsidRPr="0050731F" w:rsidRDefault="00EB0B33" w:rsidP="0050731F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EFFFF"/>
          <w:lang w:eastAsia="ru-RU"/>
        </w:rPr>
        <w:t>Учитель:</w:t>
      </w:r>
      <w:r w:rsidR="005073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115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Сегодня мы проведем необычный урок.</w:t>
      </w:r>
    </w:p>
    <w:p w:rsidR="005874B6" w:rsidRPr="00F01FA9" w:rsidRDefault="00EB0B33" w:rsidP="00F01FA9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</w:pPr>
      <w:r w:rsidRPr="00115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 xml:space="preserve">Как вы думаете, почему он называется </w:t>
      </w:r>
      <w:r w:rsidR="009C1162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EFFFE"/>
          <w:lang w:eastAsia="ru-RU"/>
        </w:rPr>
        <w:t>«Самый большой урок в мире</w:t>
      </w:r>
      <w:r w:rsidRPr="0050731F">
        <w:rPr>
          <w:rFonts w:ascii="Times New Roman" w:eastAsia="Times New Roman" w:hAnsi="Times New Roman" w:cs="Times New Roman"/>
          <w:b/>
          <w:color w:val="C00000"/>
          <w:sz w:val="32"/>
          <w:szCs w:val="32"/>
          <w:shd w:val="clear" w:color="auto" w:fill="FEFFFE"/>
          <w:lang w:eastAsia="ru-RU"/>
        </w:rPr>
        <w:t>»</w:t>
      </w:r>
      <w:proofErr w:type="gramStart"/>
      <w:r w:rsidRPr="00115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 xml:space="preserve"> </w:t>
      </w:r>
      <w:r w:rsidR="009C1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E"/>
          <w:lang w:eastAsia="ru-RU"/>
        </w:rPr>
        <w:t>?</w:t>
      </w:r>
      <w:proofErr w:type="gramEnd"/>
    </w:p>
    <w:p w:rsidR="00115C1B" w:rsidRDefault="009C1162" w:rsidP="00115C1B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Style w:val="a6"/>
          <w:rFonts w:ascii="Times New Roman" w:hAnsi="Times New Roman" w:cs="Times New Roman"/>
          <w:color w:val="C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115C1B" w:rsidRPr="00115C1B">
        <w:rPr>
          <w:rFonts w:ascii="Times New Roman" w:hAnsi="Times New Roman" w:cs="Times New Roman"/>
          <w:color w:val="000000" w:themeColor="text1"/>
          <w:sz w:val="28"/>
          <w:szCs w:val="28"/>
        </w:rPr>
        <w:t>193 страны – члена ООН, включая Россию, в рамках принятия Общемировых целей устойчивого развития - плана действий для всего     человечества по решению основных проблем, стоящих перед планетой на ближайшие 15 лет.</w:t>
      </w:r>
      <w:proofErr w:type="gramEnd"/>
      <w:r w:rsidR="00115C1B" w:rsidRPr="00115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проведут </w:t>
      </w:r>
      <w:r w:rsidR="00115C1B" w:rsidRPr="00115C1B">
        <w:rPr>
          <w:rStyle w:val="a6"/>
          <w:rFonts w:ascii="Times New Roman" w:hAnsi="Times New Roman" w:cs="Times New Roman"/>
          <w:color w:val="C00000"/>
          <w:sz w:val="36"/>
          <w:szCs w:val="36"/>
        </w:rPr>
        <w:t>«Самый Большой Урок в Мире».</w:t>
      </w:r>
    </w:p>
    <w:p w:rsidR="00BE3B83" w:rsidRDefault="009C1162" w:rsidP="00BE3B83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0B33" w:rsidRPr="00115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еще наш урок необычен тем, что к нам присоединяются прямым включением заместитель Министра образования и науки Российской Федерации – </w:t>
      </w:r>
      <w:r w:rsidR="00EB0B33"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Вениамин</w:t>
      </w:r>
      <w:r w:rsidR="00EB0B33" w:rsidRPr="00115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B33"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Шаевич Каганов</w:t>
      </w:r>
      <w:r w:rsidR="00EB0B33" w:rsidRPr="00115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всемирно известная модель, основатель фонда «Обнаженные сердца» </w:t>
      </w:r>
      <w:r w:rsidR="00EB0B33"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Наталья Водянова</w:t>
      </w:r>
      <w:r w:rsidR="00EB0B33" w:rsidRPr="00EB0B33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.</w:t>
      </w:r>
    </w:p>
    <w:p w:rsidR="007E506E" w:rsidRPr="007E506E" w:rsidRDefault="007E506E" w:rsidP="00BE3B83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7E506E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               Слайд  -3</w:t>
      </w:r>
    </w:p>
    <w:p w:rsidR="00812E88" w:rsidRPr="00812E88" w:rsidRDefault="00812E88" w:rsidP="00BE3B83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Theme="majorHAnsi" w:eastAsia="Times New Roman" w:hAnsiTheme="majorHAnsi" w:cs="Tahoma"/>
          <w:b/>
          <w:color w:val="000000"/>
          <w:sz w:val="32"/>
          <w:szCs w:val="32"/>
          <w:lang w:eastAsia="ru-RU"/>
        </w:rPr>
      </w:pPr>
      <w:r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1162"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9C1162" w:rsidRPr="009C11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12E88">
        <w:rPr>
          <w:rFonts w:asciiTheme="majorHAnsi" w:eastAsia="Arial Unicode MS" w:hAnsiTheme="majorHAnsi" w:cs="Times New Roman"/>
          <w:b/>
          <w:color w:val="000000"/>
          <w:sz w:val="32"/>
          <w:szCs w:val="32"/>
          <w:lang w:eastAsia="ru-RU"/>
        </w:rPr>
        <w:t>Видео</w:t>
      </w:r>
      <w:r w:rsidR="00871E8F">
        <w:rPr>
          <w:rFonts w:asciiTheme="majorHAnsi" w:eastAsia="Arial Unicode MS" w:hAnsiTheme="majorHAnsi" w:cs="Times New Roman"/>
          <w:b/>
          <w:color w:val="000000"/>
          <w:sz w:val="32"/>
          <w:szCs w:val="32"/>
          <w:lang w:eastAsia="ru-RU"/>
        </w:rPr>
        <w:t xml:space="preserve">-обращение  </w:t>
      </w:r>
      <w:r w:rsidRPr="00812E88">
        <w:rPr>
          <w:rFonts w:asciiTheme="majorHAnsi" w:eastAsia="Arial Unicode MS" w:hAnsiTheme="majorHAnsi" w:cs="Times New Roman"/>
          <w:b/>
          <w:color w:val="000000"/>
          <w:sz w:val="32"/>
          <w:szCs w:val="32"/>
          <w:lang w:eastAsia="ru-RU"/>
        </w:rPr>
        <w:t xml:space="preserve"> В</w:t>
      </w:r>
      <w:r w:rsidRPr="00812E88">
        <w:rPr>
          <w:rFonts w:asciiTheme="majorHAnsi" w:eastAsia="Times New Roman" w:hAnsiTheme="majorHAnsi" w:cs="Tahoma"/>
          <w:b/>
          <w:color w:val="000000"/>
          <w:sz w:val="32"/>
          <w:szCs w:val="32"/>
          <w:lang w:eastAsia="ru-RU"/>
        </w:rPr>
        <w:t>.Ш.Каганов» Самый Большой урок в мире» Часть1</w:t>
      </w:r>
    </w:p>
    <w:p w:rsidR="00EB0B33" w:rsidRPr="00EB0B33" w:rsidRDefault="00115C1B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</w:t>
      </w:r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риветственное слово В.Ш. </w:t>
      </w:r>
      <w:proofErr w:type="spellStart"/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Каганова</w:t>
      </w:r>
      <w:proofErr w:type="spellEnd"/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</w:t>
      </w:r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заместителя министра образован</w:t>
      </w: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ия и науки Российской Федерации</w:t>
      </w:r>
      <w:proofErr w:type="gramStart"/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  <w:proofErr w:type="gramEnd"/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идео «</w:t>
      </w: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Самый Большой урок в Мире»</w:t>
      </w:r>
      <w:r w:rsidR="00EB0B33" w:rsidRPr="00EB0B33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="000070FB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Часть 1</w:t>
      </w: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="00812E88">
        <w:rPr>
          <w:rFonts w:ascii="Times New Roman" w:eastAsia="Arial Unicode MS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EB0B33" w:rsidRPr="00EB0B33" w:rsidRDefault="00812E88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="00EB0B33"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Дорогие друзья, а вы часто задумываетесь над тем, что будет с вами через 15 лет? Кем вы станете? Как изменится двор возле вашего дома, ваш город? Наша с вами планета?</w:t>
      </w:r>
    </w:p>
    <w:p w:rsidR="00EB0B33" w:rsidRPr="00EB0B33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Конечно, задумываться об этом важно, хотя бы иногда. Хотя бы для того, чтобы через 15 лет наш двор, город, наше будущее было таким, каким мы хотим его видеть.</w:t>
      </w:r>
    </w:p>
    <w:p w:rsidR="00EB0B33" w:rsidRPr="00EB0B33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Давайте подумаем об этом вместе? И не только вместе вашими одноклассниками и друзьями, но и со школьниками в еще 105 странах мира!!!</w:t>
      </w:r>
    </w:p>
    <w:p w:rsidR="00EB0B33" w:rsidRPr="00EB0B33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Урок, который я предлагаю нам с вами провести - очень необычный. На этой неделе он проходит не только у нас, в России, но и в Германии, Малайзии, Японии, Мексике, Южной Корее и еще многих-многих других.</w:t>
      </w:r>
    </w:p>
    <w:p w:rsidR="00EB0B33" w:rsidRPr="00EB0B33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Более 500 миллионов школьников по всему миру задумаются о том, каким они хотят видеть мир через 15 лет. И я вас приглашаю принять участие в «Самом Большом Уроке в Мире».</w:t>
      </w:r>
    </w:p>
    <w:p w:rsidR="00EB0B33" w:rsidRPr="00EB0B33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Посвящен он будет Общемировым целям - плану действий на ближайшие 15 лет, о котором договорились 193 страны в мире, включая Россию.</w:t>
      </w:r>
    </w:p>
    <w:p w:rsidR="009C1162" w:rsidRPr="009C1162" w:rsidRDefault="00EB0B33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 xml:space="preserve">И сегодня именно потому, что этот урок необычный, я предлагаю вам посмотреть мультфильм! </w:t>
      </w:r>
      <w:proofErr w:type="gramStart"/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(Да, вы правильно меня расслышали, мы будем смотреть мультфильм во время урока!</w:t>
      </w:r>
      <w:proofErr w:type="gramEnd"/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EB0B33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Итак, внимание).</w:t>
      </w:r>
      <w:r w:rsidR="00812E88">
        <w:rPr>
          <w:rFonts w:ascii="Times New Roman" w:eastAsia="Arial Unicode MS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proofErr w:type="gramEnd"/>
    </w:p>
    <w:p w:rsidR="00EB0B33" w:rsidRPr="00EB0B33" w:rsidRDefault="009C1162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val="en-US" w:eastAsia="ru-RU"/>
        </w:rPr>
        <w:t>III</w:t>
      </w:r>
      <w:proofErr w:type="gramStart"/>
      <w:r w:rsidRPr="009C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. </w:t>
      </w:r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 ДЕМОНСТРАЦИЯ</w:t>
      </w:r>
      <w:proofErr w:type="gramEnd"/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 АНИМАЦИОННОГО</w:t>
      </w:r>
      <w:r w:rsidR="00007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м</w:t>
      </w:r>
      <w:r w:rsidR="000070FB" w:rsidRPr="000070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ультфильма</w:t>
      </w:r>
      <w:r w:rsidR="00007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 </w:t>
      </w:r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СЭРА КЕНА РОБИНСОНА, КОТОРЫЙ ПРЕДСТАВЛЯЕТ ОБЩЕМИРОВЫЕ ЦЕЛИ. </w:t>
      </w:r>
    </w:p>
    <w:p w:rsidR="009C1162" w:rsidRDefault="009C1162" w:rsidP="009C116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color w:val="000000"/>
          <w:sz w:val="27"/>
          <w:szCs w:val="27"/>
          <w:shd w:val="clear" w:color="auto" w:fill="FEFFFE"/>
          <w:lang w:eastAsia="ru-RU"/>
        </w:rPr>
        <w:t>(</w:t>
      </w:r>
      <w:r w:rsidR="00EB0B33" w:rsidRPr="009C1162">
        <w:rPr>
          <w:rFonts w:ascii="Times New Roman" w:eastAsia="Arial Unicode MS" w:hAnsi="Times New Roman" w:cs="Times New Roman"/>
          <w:bCs/>
          <w:i/>
          <w:iCs/>
          <w:color w:val="000000"/>
          <w:sz w:val="27"/>
          <w:szCs w:val="27"/>
          <w:shd w:val="clear" w:color="auto" w:fill="FEFFFE"/>
          <w:lang w:eastAsia="ru-RU"/>
        </w:rPr>
        <w:t>Ссылка на мультфильм адрес доступа:–</w:t>
      </w:r>
      <w:r w:rsidR="00EB0B33" w:rsidRPr="009C1162">
        <w:rPr>
          <w:rFonts w:ascii="Times New Roman" w:eastAsia="Arial Unicode MS" w:hAnsi="Times New Roman" w:cs="Times New Roman"/>
          <w:bCs/>
          <w:i/>
          <w:iCs/>
          <w:color w:val="000000"/>
          <w:sz w:val="27"/>
          <w:lang w:eastAsia="ru-RU"/>
        </w:rPr>
        <w:t> </w:t>
      </w:r>
      <w:hyperlink r:id="rId6" w:history="1">
        <w:r w:rsidR="00EB0B33" w:rsidRPr="009C1162">
          <w:rPr>
            <w:rFonts w:ascii="Times New Roman" w:eastAsia="Arial Unicode MS" w:hAnsi="Times New Roman" w:cs="Times New Roman"/>
            <w:bCs/>
            <w:i/>
            <w:iCs/>
            <w:color w:val="002060"/>
            <w:sz w:val="27"/>
            <w:lang w:eastAsia="ru-RU"/>
          </w:rPr>
          <w:t>https://vimeo.com/138068442</w:t>
        </w:r>
      </w:hyperlink>
      <w:r>
        <w:t>)</w:t>
      </w:r>
    </w:p>
    <w:p w:rsidR="00EB0B33" w:rsidRPr="00EB0B33" w:rsidRDefault="009C1162" w:rsidP="009C1162">
      <w:pPr>
        <w:shd w:val="clear" w:color="auto" w:fill="FFFFFF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1162">
        <w:rPr>
          <w:rFonts w:ascii="Tahoma" w:eastAsia="Times New Roman" w:hAnsi="Tahoma" w:cs="Tahoma"/>
          <w:b/>
          <w:color w:val="000000"/>
          <w:sz w:val="24"/>
          <w:szCs w:val="24"/>
          <w:lang w:val="en-US" w:eastAsia="ru-RU"/>
        </w:rPr>
        <w:t>IV</w:t>
      </w:r>
      <w:r w:rsidRPr="009C116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  <w:r w:rsidR="00EB0B33" w:rsidRPr="00EB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>ОБСУЖДЕНИЕ АНИМАЦИОННОГО ФИЛЬМА СЭРА КЕНА РОБИНСОНА, КОТОРЫЙ ПРЕДСТАВЛЯЕТ ОБЩЕМИРОВЫЕ ЦЕЛИ.</w:t>
      </w:r>
    </w:p>
    <w:p w:rsidR="00EB0B33" w:rsidRPr="00EB0B33" w:rsidRDefault="009C1162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116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EFFFE"/>
          <w:lang w:eastAsia="ru-RU"/>
        </w:rPr>
        <w:t xml:space="preserve"> 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</w:t>
      </w:r>
      <w:r w:rsidR="00EB0B33"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Мы с вами посмотрели специально созданный мультфильм о нашей планете, о ее проблемах и о том, как мы можем ей помочь.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Какие цели являются общемировыми?</w:t>
      </w:r>
      <w:r w:rsidR="00812E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</w:t>
      </w:r>
      <w:r w:rsidR="005874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 -  </w:t>
      </w:r>
      <w:r w:rsidR="007E50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</w:t>
      </w:r>
      <w:r w:rsidR="005874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</w:t>
      </w:r>
      <w:r w:rsidR="007E506E" w:rsidRPr="007E506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  <w:t>Слайд 4</w:t>
      </w:r>
    </w:p>
    <w:p w:rsidR="00EB0B33" w:rsidRPr="009C1162" w:rsidRDefault="00EB0B33" w:rsidP="00EB0B33">
      <w:p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9C116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  <w:t>Общемировые Цели достойной жизни</w:t>
      </w:r>
      <w:r w:rsidR="005874B6" w:rsidRPr="009C116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  <w:t>:</w:t>
      </w:r>
      <w:r w:rsidRPr="009C116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  <w:t xml:space="preserve"> 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Верховенство закона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Отсутствие нищеты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Отсутствие голода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Равенство и отсутствие дискриминации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Борьба с изменением климата, вызванным техногенными причинами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Разумное природопользование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Право на чистый воздух и чистую воду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Возобновляемые источники энергии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Экономическая стабильность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Безопасность жизни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Гарантия обеспечения рабочими местами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lastRenderedPageBreak/>
        <w:t>Доступное жилье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Развитая и архитектурно доступная инфраструктура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Обеспечение условий здорового образа жизни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Внедрение инноваций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Качественное образование</w:t>
      </w:r>
    </w:p>
    <w:p w:rsidR="00EB0B33" w:rsidRPr="00EB0B33" w:rsidRDefault="00EB0B33" w:rsidP="00EB0B33">
      <w:pPr>
        <w:numPr>
          <w:ilvl w:val="0"/>
          <w:numId w:val="4"/>
        </w:num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Совместное достижение целей</w:t>
      </w:r>
    </w:p>
    <w:p w:rsid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Вышеперечисленные цели – Общемировые Цели Устойчивого Развития или </w:t>
      </w:r>
      <w:proofErr w:type="gramStart"/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по другому</w:t>
      </w:r>
      <w:proofErr w:type="gramEnd"/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– </w:t>
      </w:r>
      <w:r w:rsidRPr="0058569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FFE"/>
          <w:lang w:eastAsia="ru-RU"/>
        </w:rPr>
        <w:t>общемировые цели ДОСТОЙНОЙ ЖИЗНИ.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Какой год у нас будет через 15 лет?</w:t>
      </w:r>
      <w:r w:rsidR="009C11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  </w:t>
      </w: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(Правильно 2030-ый!)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Итак, к 2030 году указанные цели должны быть выполнены!</w:t>
      </w:r>
      <w:r w:rsidR="00537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 xml:space="preserve">  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EFFFE"/>
          <w:lang w:eastAsia="ru-RU"/>
        </w:rPr>
        <w:t>Исполнителями этих целей будете вы! Потому что в ближайшие 15 лет вы окончите школу и приступите к профессиональному образованию и трудовой деятельности. (Кто-то уже в этом учебном году покинет стены школы). А сейчас основным видом вашей деятельности является обучение в школе. И сегодня на уроке мне бы хотелось обсудить с вами, как образование может помочь достижению общемировых целей.</w:t>
      </w:r>
    </w:p>
    <w:p w:rsidR="009C1162" w:rsidRPr="009C1162" w:rsidRDefault="009C1162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val="en-US" w:eastAsia="ru-RU"/>
        </w:rPr>
        <w:t>V</w:t>
      </w:r>
      <w:r w:rsidRPr="009C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. </w:t>
      </w:r>
      <w:r w:rsidR="00EB0B33" w:rsidRPr="00EB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>ВАЖНОСТЬ</w:t>
      </w:r>
      <w:proofErr w:type="gramEnd"/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  <w:t xml:space="preserve"> ОБРАЗОВАНИЯ - ОБСУЖДЕНИЕ, КАК ОБРАЗОВАНИЕ МОЖЕТ ПОМОЧЬ ДОСТИЖЕНИЮ ОБЩЕМИРОВЫХ ЦЕЛЕЙ.</w:t>
      </w:r>
    </w:p>
    <w:p w:rsidR="00EB0B33" w:rsidRPr="009C1162" w:rsidRDefault="000E13C0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E"/>
          <w:lang w:eastAsia="ru-RU"/>
        </w:rPr>
      </w:pPr>
      <w:r w:rsidRPr="000E13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Видео</w:t>
      </w:r>
      <w:r w:rsidR="00871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 xml:space="preserve"> - обращение</w:t>
      </w:r>
      <w:r w:rsidRPr="000E13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 xml:space="preserve">  -  </w:t>
      </w:r>
      <w:r w:rsidR="00585693" w:rsidRPr="000E13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В.Ш.Каганов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. Часть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 xml:space="preserve">  «</w:t>
      </w:r>
      <w:r w:rsidR="00585693" w:rsidRPr="000E13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EFFFE"/>
          <w:lang w:eastAsia="ru-RU"/>
        </w:rPr>
        <w:t>Самый Большой урок в Мире »</w:t>
      </w:r>
    </w:p>
    <w:p w:rsidR="00EB0B33" w:rsidRPr="00EB0B33" w:rsidRDefault="0058569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="00EB0B33"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кажется, чтобы достичь хотя бы одну из этих целей и сделать наш мир чище и лучше всем нам нужно хорошее образование.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Именно оно позволит вам стать инженерами и изобретателями, именно образование поможет вам стать экологами и защитить моря и озера от загрязнения, именно образование позволит вам стать врачами и помочь другим людям.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Образование позволяет нам с вами добиваться самых невероятных результатов!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главное, именно благодаря школе у нас появляются лучшие друзья. Именно в школе мы учимся вместе, мы начинаем узнавать и понимать, что мы все разные и принимать друг друга </w:t>
      </w:r>
      <w:proofErr w:type="gramStart"/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такими</w:t>
      </w:r>
      <w:proofErr w:type="gramEnd"/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какие мы есть.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Наверняка при просмотре мультфильмы вы обратили внимание, что не у всех детей есть возможность учиться.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Например, многие дети с инвалидностью и ограниченными возможностями здоровья только мечтают о том, чтобы попасть в школу. Тем более, чтобы учиться вместе со здоровыми сверстниками.</w:t>
      </w:r>
    </w:p>
    <w:p w:rsidR="00EB0B33" w:rsidRPr="00EB0B33" w:rsidRDefault="00EB0B33" w:rsidP="009C1162">
      <w:pPr>
        <w:shd w:val="clear" w:color="auto" w:fill="FEFFFE"/>
        <w:spacing w:before="100" w:beforeAutospacing="1" w:after="100" w:afterAutospacing="1" w:line="240" w:lineRule="auto"/>
        <w:ind w:left="-567" w:right="-567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 этот урок я предлагаю посвятить не просто ценности образования, но и инклюзивному образованию, совместному обучению детей с особыми образовательными потребностями со здоровыми одноклассниками, когда независимо от того, как мы выглядим или как быстро мы усваиваем информацию, мы могли учиться, работать и жить в одном обществе, обществе равных возможностей, обществе, открытом для всех.</w:t>
      </w:r>
      <w:proofErr w:type="gramEnd"/>
    </w:p>
    <w:p w:rsidR="00EB0B33" w:rsidRDefault="00EB0B33" w:rsidP="00A401D5">
      <w:pPr>
        <w:shd w:val="clear" w:color="auto" w:fill="FEFFFE"/>
        <w:spacing w:before="100" w:beforeAutospacing="1" w:after="100" w:afterAutospacing="1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B0B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Ведь думать о том, каким наш мир будет через 15 лет, вместе, гораздо интереснее?!</w:t>
      </w:r>
      <w:r w:rsidR="00585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="005376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       </w:t>
      </w:r>
      <w:r w:rsidR="00A401D5" w:rsidRPr="00A401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</w:t>
      </w:r>
      <w:r w:rsidR="0053762F" w:rsidRPr="0053762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Слайд </w:t>
      </w:r>
      <w:r w:rsidR="003F66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5</w:t>
      </w:r>
    </w:p>
    <w:p w:rsidR="00FD4F59" w:rsidRDefault="003F667D" w:rsidP="00EB0B33">
      <w:pPr>
        <w:shd w:val="clear" w:color="auto" w:fill="FEFF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Слайд  - </w:t>
      </w:r>
      <w:r w:rsidR="00871E8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6,7</w:t>
      </w:r>
    </w:p>
    <w:p w:rsidR="00C81B76" w:rsidRDefault="00A401D5" w:rsidP="00A401D5">
      <w:pPr>
        <w:shd w:val="clear" w:color="auto" w:fill="FEFFFE"/>
        <w:spacing w:before="100" w:beforeAutospacing="1" w:after="100" w:afterAutospacing="1"/>
        <w:ind w:left="-567" w:right="-567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  <w:t>VI</w:t>
      </w:r>
      <w:r w:rsidRPr="00A401D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. </w:t>
      </w:r>
      <w:r w:rsidR="00CE22AE" w:rsidRPr="00C81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Видео</w:t>
      </w:r>
      <w:r w:rsidR="00871E8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-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обращение</w:t>
      </w:r>
      <w:r w:rsidR="00871E8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- </w:t>
      </w:r>
      <w:r w:rsidR="00C81B76" w:rsidRPr="00C81B76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всемирно известная модель, </w:t>
      </w:r>
      <w:r w:rsidR="00C81B76" w:rsidRPr="00C81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основатель фонда «Обнаженные сердца»</w:t>
      </w:r>
      <w:r w:rsidR="00C81B76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gramStart"/>
      <w:r w:rsidR="00D203A9">
        <w:rPr>
          <w:rFonts w:ascii="Tahoma" w:hAnsi="Tahoma" w:cs="Tahoma"/>
          <w:b/>
          <w:color w:val="000000"/>
          <w:sz w:val="28"/>
          <w:szCs w:val="28"/>
        </w:rPr>
        <w:t>-</w:t>
      </w:r>
      <w:r w:rsidR="00C81B76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C81B76" w:rsidRPr="00C81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Наталья</w:t>
      </w:r>
      <w:proofErr w:type="gramEnd"/>
      <w:r w:rsidR="00C81B76" w:rsidRPr="00C81B7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Водянова. </w:t>
      </w:r>
    </w:p>
    <w:p w:rsidR="003A6339" w:rsidRDefault="003A6339" w:rsidP="00C81B76">
      <w:pPr>
        <w:shd w:val="clear" w:color="auto" w:fill="FEFFFE"/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Слайд </w:t>
      </w:r>
      <w:r w:rsidR="00D146C4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  <w:r w:rsidR="0050731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8,9,10.11,</w:t>
      </w:r>
    </w:p>
    <w:p w:rsidR="0050731F" w:rsidRDefault="0050731F" w:rsidP="00C81B76">
      <w:pPr>
        <w:shd w:val="clear" w:color="auto" w:fill="FEFFFE"/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Слайды  - 12 – 18 (с комментарием)</w:t>
      </w:r>
    </w:p>
    <w:p w:rsidR="00797C25" w:rsidRPr="0050731F" w:rsidRDefault="00797C25" w:rsidP="00C81B76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Михаил Илларионович КУТУЗОВ –</w:t>
      </w:r>
      <w:r w:rsidR="0050731F"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было правого глаза</w:t>
      </w:r>
    </w:p>
    <w:p w:rsidR="00797C25" w:rsidRPr="0050731F" w:rsidRDefault="00797C25" w:rsidP="00797C25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0731F"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Константин ЦИОЛКОВСКИЙ – потерял слух</w:t>
      </w:r>
    </w:p>
    <w:p w:rsidR="0050731F" w:rsidRPr="00A401D5" w:rsidRDefault="0050731F" w:rsidP="0050731F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Людвиг </w:t>
      </w:r>
      <w:proofErr w:type="spellStart"/>
      <w:r w:rsidRPr="0050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50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 – в 44 года полностью  потерял слух, но продолжал писать музыку</w:t>
      </w:r>
      <w:r w:rsidR="00A401D5" w:rsidRPr="00A4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самой смерти </w:t>
      </w:r>
    </w:p>
    <w:p w:rsidR="0050731F" w:rsidRPr="0050731F" w:rsidRDefault="0050731F" w:rsidP="0050731F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Диана ГУРЦКАЯ  - незрячая от рождения</w:t>
      </w:r>
    </w:p>
    <w:p w:rsidR="0050731F" w:rsidRPr="0050731F" w:rsidRDefault="0050731F" w:rsidP="0050731F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Сергей Валентинович ШИЛОВ  - Шестикратный </w:t>
      </w:r>
      <w:proofErr w:type="spellStart"/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</w:t>
      </w:r>
      <w:r w:rsidR="00423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лимпийский</w:t>
      </w:r>
      <w:proofErr w:type="spellEnd"/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чемпион. Перелом позвоночника</w:t>
      </w:r>
    </w:p>
    <w:p w:rsidR="0050731F" w:rsidRPr="0050731F" w:rsidRDefault="0050731F" w:rsidP="0050731F">
      <w:pPr>
        <w:shd w:val="clear" w:color="auto" w:fill="FEFFFE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423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Ники </w:t>
      </w: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ВУЙЧИЧ  - нет всех 4-х</w:t>
      </w:r>
      <w:r w:rsidR="00423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7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конечностей</w:t>
      </w:r>
    </w:p>
    <w:p w:rsidR="00EB0B33" w:rsidRPr="00EB0B33" w:rsidRDefault="0042350C" w:rsidP="00EB0B33">
      <w:pPr>
        <w:shd w:val="clear" w:color="auto" w:fill="FEFFF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FFF"/>
          <w:lang w:val="en-US" w:eastAsia="ru-RU"/>
        </w:rPr>
        <w:t>VII</w:t>
      </w:r>
      <w:proofErr w:type="gramStart"/>
      <w:r w:rsidRPr="00423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FFF"/>
          <w:lang w:eastAsia="ru-RU"/>
        </w:rPr>
        <w:t xml:space="preserve">. </w:t>
      </w:r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FFF"/>
          <w:lang w:eastAsia="ru-RU"/>
        </w:rPr>
        <w:t xml:space="preserve"> ПОДВЕДЕНИЕ</w:t>
      </w:r>
      <w:proofErr w:type="gramEnd"/>
      <w:r w:rsidR="00EB0B33" w:rsidRPr="00EB0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FFF"/>
          <w:lang w:eastAsia="ru-RU"/>
        </w:rPr>
        <w:t xml:space="preserve"> ИТОГОВ УРОКА</w:t>
      </w:r>
      <w:r w:rsidR="0024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FFF"/>
          <w:lang w:eastAsia="ru-RU"/>
        </w:rPr>
        <w:t xml:space="preserve"> – Слайд 19</w:t>
      </w:r>
    </w:p>
    <w:p w:rsidR="00797C25" w:rsidRPr="004121FC" w:rsidRDefault="0042350C" w:rsidP="00EB0B33">
      <w:pPr>
        <w:shd w:val="clear" w:color="auto" w:fill="FEFF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DFFFF"/>
          <w:lang w:eastAsia="ru-RU"/>
        </w:rPr>
      </w:pPr>
      <w:r w:rsidRPr="00412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797C25" w:rsidRPr="004121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Видео  - ролик</w:t>
      </w:r>
      <w:r w:rsidR="00797C25" w:rsidRPr="00412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12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97C25" w:rsidRPr="00412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«Инклюзивное образование: Что это такое?</w:t>
      </w:r>
      <w:r w:rsidR="00412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42350C" w:rsidRPr="004121FC" w:rsidRDefault="0042350C" w:rsidP="00797C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</w:pPr>
      <w:r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2. </w:t>
      </w:r>
      <w:r w:rsidR="00EB0B33" w:rsidRPr="00412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DFFFF"/>
          <w:lang w:eastAsia="ru-RU"/>
        </w:rPr>
        <w:t>В</w:t>
      </w:r>
      <w:r w:rsidRPr="00412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DFFFF"/>
          <w:lang w:eastAsia="ru-RU"/>
        </w:rPr>
        <w:t>идеоклип</w:t>
      </w:r>
      <w:r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 </w:t>
      </w:r>
      <w:r w:rsid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 </w:t>
      </w:r>
      <w:r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Д. Билана с участием модели Натальи </w:t>
      </w:r>
      <w:r w:rsidR="00EB0B33"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 Водяновой </w:t>
      </w:r>
    </w:p>
    <w:p w:rsidR="000C4BFF" w:rsidRDefault="0042350C" w:rsidP="00797C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</w:pPr>
      <w:r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                                 </w:t>
      </w:r>
      <w:r w:rsidR="00EB0B33"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>«Не молчи».</w:t>
      </w:r>
      <w:r w:rsidR="000C4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 </w:t>
      </w:r>
    </w:p>
    <w:p w:rsidR="0055081B" w:rsidRPr="004121FC" w:rsidRDefault="000C4BFF" w:rsidP="00797C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FFF"/>
          <w:lang w:eastAsia="ru-RU"/>
        </w:rPr>
        <w:t xml:space="preserve">                                         </w:t>
      </w:r>
      <w:r w:rsidRPr="000C4B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DFFFF"/>
          <w:lang w:eastAsia="ru-RU"/>
        </w:rPr>
        <w:t>Слайд -20</w:t>
      </w:r>
      <w:r w:rsidR="00EB0B33" w:rsidRPr="00412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sectPr w:rsidR="0055081B" w:rsidRPr="004121FC" w:rsidSect="003D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0AE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356D4A"/>
    <w:multiLevelType w:val="multilevel"/>
    <w:tmpl w:val="DC8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1805"/>
    <w:multiLevelType w:val="multilevel"/>
    <w:tmpl w:val="72B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D288F"/>
    <w:multiLevelType w:val="multilevel"/>
    <w:tmpl w:val="7C22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E340A"/>
    <w:multiLevelType w:val="multilevel"/>
    <w:tmpl w:val="2D2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03E9A"/>
    <w:multiLevelType w:val="multilevel"/>
    <w:tmpl w:val="CB8C5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53120"/>
    <w:multiLevelType w:val="multilevel"/>
    <w:tmpl w:val="85F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17514"/>
    <w:multiLevelType w:val="multilevel"/>
    <w:tmpl w:val="994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53828"/>
    <w:multiLevelType w:val="multilevel"/>
    <w:tmpl w:val="24D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B4766"/>
    <w:multiLevelType w:val="multilevel"/>
    <w:tmpl w:val="8A3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34247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A2A2F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0B33"/>
    <w:rsid w:val="00003C34"/>
    <w:rsid w:val="000070FB"/>
    <w:rsid w:val="000A4529"/>
    <w:rsid w:val="000C4BFF"/>
    <w:rsid w:val="000C7A1C"/>
    <w:rsid w:val="000E13C0"/>
    <w:rsid w:val="00115C1B"/>
    <w:rsid w:val="00240860"/>
    <w:rsid w:val="0031647F"/>
    <w:rsid w:val="003A6339"/>
    <w:rsid w:val="003B33F1"/>
    <w:rsid w:val="003D47C9"/>
    <w:rsid w:val="003F667D"/>
    <w:rsid w:val="004121FC"/>
    <w:rsid w:val="0042350C"/>
    <w:rsid w:val="0050731F"/>
    <w:rsid w:val="0053762F"/>
    <w:rsid w:val="00585693"/>
    <w:rsid w:val="005874B6"/>
    <w:rsid w:val="005C7EC3"/>
    <w:rsid w:val="005D2E48"/>
    <w:rsid w:val="00797C25"/>
    <w:rsid w:val="007E506E"/>
    <w:rsid w:val="00812E88"/>
    <w:rsid w:val="00871E8F"/>
    <w:rsid w:val="00931570"/>
    <w:rsid w:val="009C1162"/>
    <w:rsid w:val="00A401D5"/>
    <w:rsid w:val="00B24D57"/>
    <w:rsid w:val="00B346F0"/>
    <w:rsid w:val="00BD2E39"/>
    <w:rsid w:val="00BE3B83"/>
    <w:rsid w:val="00C32E47"/>
    <w:rsid w:val="00C469ED"/>
    <w:rsid w:val="00C81B76"/>
    <w:rsid w:val="00CB22FC"/>
    <w:rsid w:val="00CE22AE"/>
    <w:rsid w:val="00D146C4"/>
    <w:rsid w:val="00D203A9"/>
    <w:rsid w:val="00D949EE"/>
    <w:rsid w:val="00DA4B15"/>
    <w:rsid w:val="00DD5E74"/>
    <w:rsid w:val="00EA17D3"/>
    <w:rsid w:val="00EB0B33"/>
    <w:rsid w:val="00F01FA9"/>
    <w:rsid w:val="00FC4D00"/>
    <w:rsid w:val="00FD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9"/>
  </w:style>
  <w:style w:type="paragraph" w:styleId="1">
    <w:name w:val="heading 1"/>
    <w:basedOn w:val="a"/>
    <w:link w:val="10"/>
    <w:uiPriority w:val="9"/>
    <w:qFormat/>
    <w:rsid w:val="00EB0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B33"/>
  </w:style>
  <w:style w:type="character" w:styleId="a4">
    <w:name w:val="Hyperlink"/>
    <w:basedOn w:val="a0"/>
    <w:uiPriority w:val="99"/>
    <w:semiHidden/>
    <w:unhideWhenUsed/>
    <w:rsid w:val="00EB0B33"/>
    <w:rPr>
      <w:color w:val="0000FF"/>
      <w:u w:val="single"/>
    </w:rPr>
  </w:style>
  <w:style w:type="paragraph" w:customStyle="1" w:styleId="a5">
    <w:name w:val="Стиль"/>
    <w:rsid w:val="0011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5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135">
          <w:marLeft w:val="0"/>
          <w:marRight w:val="0"/>
          <w:marTop w:val="86"/>
          <w:marBottom w:val="86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337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724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vimeo.com%2F13806844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2015-10-25T04:04:00Z</dcterms:created>
  <dcterms:modified xsi:type="dcterms:W3CDTF">2015-10-25T12:28:00Z</dcterms:modified>
</cp:coreProperties>
</file>