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BD" w:rsidRPr="000F0ABD" w:rsidRDefault="000F0ABD" w:rsidP="000F0ABD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u w:val="single"/>
          <w:lang w:eastAsia="ru-RU"/>
        </w:rPr>
      </w:pPr>
      <w:r w:rsidRPr="000F0AB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u w:val="single"/>
          <w:lang w:eastAsia="ru-RU"/>
        </w:rPr>
        <w:t>Конспект интегрированного занятия по развитию речи и рисованию в подготовительной группе «Лесные животные»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Задачи: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Образовательные: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активизировать словарь по лексической теме “Дикие животные”;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закреплять умение образовывать притяжательные прилагательные;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закреплять умение составления рассказа по серии картинок;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расширять представления детей о техниках рисования;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продолжать учить рисовать животных в нетрадиционной графической технике – </w:t>
      </w:r>
      <w:proofErr w:type="gramStart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тычком</w:t>
      </w:r>
      <w:proofErr w:type="gramEnd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жесткой полусухой кистью.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Развивающие: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продолжать развивать мелкую моторику рук;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продолжать развивать пространственную ориентацию;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продолжать развивать слуховое и зрительное внимание;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продолжать развивать координацию речи с движением;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чувство фактурности и объемности.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Воспитательные: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нравственных качеств.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Способствовать поддержанию положительных эмоций у детей на протяжении всего занятия, поддерживать двигательную активность во время </w:t>
      </w:r>
      <w:proofErr w:type="spellStart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физминутки</w:t>
      </w:r>
      <w:proofErr w:type="spellEnd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эстетически – нравственное отношение к животным через изображение их образов в нетрадиционной графической технике.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Словарь: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Активизировать в речи </w:t>
      </w:r>
      <w:proofErr w:type="spellStart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уменьшительно</w:t>
      </w:r>
      <w:proofErr w:type="spellEnd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ласкательные слова: лисята, зайчата, медвежата, волчата, лисенок, медвежонок, зайчонок, волчонок.</w:t>
      </w:r>
      <w:proofErr w:type="gramEnd"/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в речи прилагательные: слабенький, беззащитный, безобидные, пушистые, милые, смешные, нескладный, толстенький, густая, мохнатая шерсть.</w:t>
      </w:r>
      <w:proofErr w:type="gramEnd"/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в речи наречие: вертикально.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Оборудование и наглядные пособия: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Иллюстрации лесных животных, серия картинок «Еж и заяц», указка, магнитофон, листы бумаги, гуашь, жесткие и мягкие кисти, стаканчики для воды, подставки для кисточек, салфетки.</w:t>
      </w:r>
      <w:proofErr w:type="gramEnd"/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Организация и методика проведения занятия.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I. Лесная поляна.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Приглашаю детей на занятие.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входят в группу, встают полукругом.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- Ребята, мы с вами пришли на лесную поляну. Интересно, кто здесь живет. Отгадайте загадки, и вы узнаете.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в берлоге спит зимой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большущею сосной,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когда придёт весна,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Просыпается от сна</w:t>
      </w:r>
      <w:proofErr w:type="gramStart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едведь)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Комочек пуха,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Длинное ухо,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Прыгает ловко,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Любит морковку</w:t>
      </w:r>
      <w:proofErr w:type="gramStart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аяц)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7B62572B" wp14:editId="06B70542">
            <wp:extent cx="6229350" cy="9639300"/>
            <wp:effectExtent l="0" t="0" r="0" b="0"/>
            <wp:docPr id="7" name="Рисунок 7" descr="Конспект интегрированного занятия по развитию речи и рисованию в подготовительной группе «Лесные животны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интегрированного занятия по развитию речи и рисованию в подготовительной группе «Лесные животные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963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36517989" wp14:editId="6EB05E53">
            <wp:extent cx="6115050" cy="9572625"/>
            <wp:effectExtent l="0" t="0" r="0" b="9525"/>
            <wp:docPr id="6" name="Рисунок 6" descr="http://www.maam.ru/upload/blogs/454c166c9a51eb26e21085f2bfdd31a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454c166c9a51eb26e21085f2bfdd31a3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57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F1F8305" wp14:editId="76F2542B">
            <wp:extent cx="5972175" cy="9344025"/>
            <wp:effectExtent l="0" t="0" r="9525" b="9525"/>
            <wp:docPr id="5" name="Рисунок 5" descr="http://www.maam.ru/upload/blogs/9690d448142b05ae9457aee7ea97601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9690d448142b05ae9457aee7ea97601e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934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Все время по лесу он рыщет,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в кустах кого-то ищет.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 из кустов зубами </w:t>
      </w:r>
      <w:proofErr w:type="gramStart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щелк</w:t>
      </w:r>
      <w:proofErr w:type="gramEnd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скажите это - … (волк)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Хвост пушистый,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Мех золотистый,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лесу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живёт,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деревне кур крадёт</w:t>
      </w:r>
      <w:proofErr w:type="gramStart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иса)</w:t>
      </w:r>
    </w:p>
    <w:p w:rsid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Словно елка,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Весь в иголках</w:t>
      </w:r>
      <w:proofErr w:type="gramStart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proofErr w:type="gramEnd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ж)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Хожу в пушистой шубе,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Живу в густом лесу.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дупле на старом дубе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Орешки я грызу</w:t>
      </w:r>
      <w:proofErr w:type="gramStart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елка)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0F0A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Какие это животные? Дикие животные, лесные.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- А давайте поиграем с нашими зверями.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F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0F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"Лесные жители"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Добрый лес, старый лес.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Полон</w:t>
      </w:r>
      <w:proofErr w:type="gramEnd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сказочных чудес!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идём гулять сейчас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зовём с собою вас!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F0A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(Широко разводим руки в стороны.</w:t>
      </w:r>
      <w:proofErr w:type="gramEnd"/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Повороты вправо-влево с вытянутыми руками. </w:t>
      </w:r>
      <w:proofErr w:type="gramStart"/>
      <w:r w:rsidRPr="000F0A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Ходьба)</w:t>
      </w:r>
      <w:proofErr w:type="gramEnd"/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Ждут вас на лесной опушке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Птички, бабочки, </w:t>
      </w:r>
      <w:proofErr w:type="gramStart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зверюшки</w:t>
      </w:r>
      <w:proofErr w:type="gramEnd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Паучок на паутинке,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кузнечик на травинке!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F0A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(Присесть.</w:t>
      </w:r>
      <w:proofErr w:type="gramEnd"/>
      <w:r w:rsidRPr="000F0A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Медленно поднимаемся, повороты вправо-влево с вытянутыми руками.</w:t>
      </w:r>
    </w:p>
    <w:p w:rsidR="000F0ABD" w:rsidRPr="000F0ABD" w:rsidRDefault="000F0ABD" w:rsidP="000F0AB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0A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Пальцами правой руки выполняем от плеча левой руки перебирающие движения вниз.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F0A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Пальцами левой руки от плеча правой руки перебирающие движения вниз)</w:t>
      </w:r>
      <w:proofErr w:type="gramEnd"/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Мышка, мышка,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Серое пальтишко.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Мышка тихо идёт,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норку зёрнышко несёт.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(Мягкий пружинистый шаг, спинка слегка прогнута вперёд, «лапки» перед грудью)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за мышкой шёл медведь,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как начал он реветь: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«У-у! У-у!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вразвалочку иду! »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F0A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(Руки полусогнуты в локтях, ладошки соединены ниже пояса.</w:t>
      </w:r>
      <w:proofErr w:type="gramEnd"/>
      <w:r w:rsidRPr="000F0A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Ноги на ширине плеч. </w:t>
      </w:r>
      <w:proofErr w:type="gramStart"/>
      <w:r w:rsidRPr="000F0A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Переступание туловищем из стороны в сторону)</w:t>
      </w:r>
      <w:proofErr w:type="gramEnd"/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весёлые зайчата –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Длинноухие ребята –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Прыг да скок, </w:t>
      </w:r>
      <w:proofErr w:type="gramStart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прыг</w:t>
      </w:r>
      <w:proofErr w:type="gramEnd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 скок,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поле за лесок.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F0A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(Прыжки.</w:t>
      </w:r>
      <w:proofErr w:type="gramEnd"/>
      <w:r w:rsidRPr="000F0A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0F0A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Ладошки прижать к голове, изображая «ушки на макушке»)</w:t>
      </w:r>
      <w:proofErr w:type="gramEnd"/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Шёл по лесу серый волк,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Серый волк – зубами </w:t>
      </w:r>
      <w:proofErr w:type="gramStart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щёлк</w:t>
      </w:r>
      <w:proofErr w:type="gramEnd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крадётся за кустами,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Грозно щёлкает зубами!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F0A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(Широкий, пружинистый шаг с чуть наклоненным вперёд корпусом.</w:t>
      </w:r>
      <w:proofErr w:type="gramEnd"/>
      <w:r w:rsidRPr="000F0A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0F0A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Руки попеременно вынести вперёд)</w:t>
      </w:r>
      <w:proofErr w:type="gramEnd"/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лягушка по дорожке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Скачет, вытянувши ножки.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болоту скок-скок-скок,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мосток – и молчок.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F0A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(Ноги на ширине плеч.</w:t>
      </w:r>
      <w:proofErr w:type="gramEnd"/>
      <w:r w:rsidRPr="000F0A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0F0A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Прыжки с продвижением вперёд)</w:t>
      </w:r>
      <w:proofErr w:type="gramEnd"/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Ой, ты дедушка – </w:t>
      </w:r>
      <w:proofErr w:type="spellStart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ежок</w:t>
      </w:r>
      <w:proofErr w:type="spellEnd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ходи на бережок!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промочишь ножки,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Тёплые сапожки!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F0A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(Лёгкий неторопливый бег на носках.</w:t>
      </w:r>
      <w:proofErr w:type="gramEnd"/>
      <w:r w:rsidRPr="000F0A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0F0A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Руки согнуты в локтях и прижаты к груди, голова опущена)</w:t>
      </w:r>
      <w:proofErr w:type="gramEnd"/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Ищут маму медвежата,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Толстопятые ребята,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Неуклюжие, смешные,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забавные такие.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F0A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(Ноги на ширине плеч.</w:t>
      </w:r>
      <w:proofErr w:type="gramEnd"/>
      <w:r w:rsidRPr="000F0A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Переступание с ноги на ногу. </w:t>
      </w:r>
      <w:proofErr w:type="gramStart"/>
      <w:r w:rsidRPr="000F0A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Раскачивание туловищем из стороны в сторону.)</w:t>
      </w:r>
      <w:proofErr w:type="gramEnd"/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воздухе над лужицей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Стрекозы быстро кружатся.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Взлетают и садятся,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солнышке резвятся.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F0A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(Бег чередуется с остановками.</w:t>
      </w:r>
      <w:proofErr w:type="gramEnd"/>
      <w:r w:rsidRPr="000F0A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0F0A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Во время остановок – присесть)</w:t>
      </w:r>
      <w:proofErr w:type="gramEnd"/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ползёт сороконожка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тропинке на дорожку.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Спинка изгибается,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Ползёт-переливается.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(Дети двигаются друг за другом, держа руки на поясе или на плечах впереди </w:t>
      </w:r>
      <w:proofErr w:type="gramStart"/>
      <w:r w:rsidRPr="000F0A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стоящего</w:t>
      </w:r>
      <w:proofErr w:type="gramEnd"/>
      <w:r w:rsidRPr="000F0A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Нёс однажды муравей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Две травинки для дверей: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полянке, под кустом,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Муравьишка</w:t>
      </w:r>
      <w:proofErr w:type="spellEnd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строит дом.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(Пружинистый шаг, руки сложены «топориком» на плече)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Птички в гнёздышках проснулись,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Улыбнулись, встрепенулись: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«Чик-чирик, всем привет!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летаем выше всех! »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F0A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(Лёгкий бег врассыпную; птички чистят крылышки; машут хвостиком (руки сзади, ладошками друг к другу, легко прыгают)</w:t>
      </w:r>
      <w:proofErr w:type="gramEnd"/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свиданья, старый лес,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Полный</w:t>
      </w:r>
      <w:proofErr w:type="gramEnd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сказочных чудес!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F0A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(Помахивание рукой.</w:t>
      </w:r>
      <w:proofErr w:type="gramEnd"/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Поворот вправо-влево с вытянутыми руками. </w:t>
      </w:r>
      <w:proofErr w:type="gramStart"/>
      <w:r w:rsidRPr="000F0A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Ходьба)</w:t>
      </w:r>
      <w:proofErr w:type="gramEnd"/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тропинкам мы гуляли,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полянке поскакали,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Подружились мы с тобой,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теперь пора домой.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(Прыжки.</w:t>
      </w:r>
      <w:proofErr w:type="gramEnd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Широко разводим руки в стороны. </w:t>
      </w:r>
      <w:proofErr w:type="gramStart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Ходьба)</w:t>
      </w:r>
      <w:proofErr w:type="gramEnd"/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ребята! Сейчас мы поиграем в игру </w:t>
      </w:r>
      <w:r w:rsidRPr="000F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«У кого — кто? ». </w:t>
      </w: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(Образование существительных в единственном и множественном числе с уменьшительно-ласкательными суффиксами.)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белки — бельчонок, бельчата,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зайчихи — зайчонок, зайчата,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лосихи — лосенок, лосята,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лисы — лисенок, лисята,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волчихи — волчонок, волчата,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ежихи – ежонок, ежата,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медведицы — медвежонок, медвежата.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0F0A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Ребята, смотрите, у лесных зверей видны только хвостики. Чьи же это хвосты? </w:t>
      </w: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сказать </w:t>
      </w:r>
      <w:r w:rsidRPr="000F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«Чей хвост? »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 доске прикреплены картинки.</w:t>
      </w:r>
      <w:proofErr w:type="gramEnd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Левая часть картинки закрыта, на правой нарисован хвост. Дети </w:t>
      </w:r>
      <w:proofErr w:type="gramStart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отгадывают</w:t>
      </w:r>
      <w:proofErr w:type="gramEnd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чей это хвост. Если они затрудняются, можно открыть левую часть картинки, на которой изображено животное. </w:t>
      </w:r>
      <w:proofErr w:type="gramStart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Образование притяжательных прилагательных.)</w:t>
      </w:r>
      <w:proofErr w:type="gramEnd"/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Лисий хвост, медвежий, заячий, волчий, беличий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II. Составление рассказа «Еж и заяц» по серии картинок.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Выставляются картинки в определенной последовательности. Беседа с детьми: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изображен на картинках?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друзья, кто враги?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погнался за зайцем и ежиком?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кого волк поймал, кого нет?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ежик покатился с горы?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почему волк обернулся?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почему волк убежал?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Дети составляют рассказ: </w:t>
      </w: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Дружили заяц и еж. Пошли они погулять и встретили волка. Волк погнался за ежом и зайцем. Догнал волк зайчика и схватил его. Еж увидел, что волк поймал зайца и решил спасти друга. Свернулся он в комок и покатился с горки. Волк услышал шум и обернулся. Тем временем еж подлетел к волку и попал ему прямо в нос. Волк испугался и убежал. Так еж спас друга.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III. Уточнение и закрепление методов и приемов рисования.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теперь давайте нарисуем отважного ежика. Вспомните, каким способом мы рисовали «Медвежонка», чтобы он получился пушистый?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(Способом </w:t>
      </w:r>
      <w:proofErr w:type="gramStart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тычка</w:t>
      </w:r>
      <w:proofErr w:type="gramEnd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Давайте вспомним правила выполнения рисования </w:t>
      </w:r>
      <w:proofErr w:type="gramStart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тычком</w:t>
      </w:r>
      <w:proofErr w:type="gramEnd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жесткой полусухой кистью. Как нужно правильно держать кисть при рисовании </w:t>
      </w:r>
      <w:proofErr w:type="gramStart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тычком</w:t>
      </w:r>
      <w:proofErr w:type="gramEnd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(Кисть надо держать вертикально.)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Можно ли опускать кисть в воду при рисовании </w:t>
      </w:r>
      <w:proofErr w:type="gramStart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тычком</w:t>
      </w:r>
      <w:proofErr w:type="gramEnd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(При работе тычком кисть в воду опускать нельзя.</w:t>
      </w:r>
      <w:proofErr w:type="gramEnd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работе </w:t>
      </w:r>
      <w:proofErr w:type="gramStart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тычком</w:t>
      </w:r>
      <w:proofErr w:type="gramEnd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кисть в воду не опускают.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Возьмите в правую руку кисть вертикально. Давайте покажем в воздухе, как мы будем рисовать способом </w:t>
      </w:r>
      <w:proofErr w:type="gramStart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тычка</w:t>
      </w:r>
      <w:proofErr w:type="gramEnd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- Разомнем пальчики перед работой.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Пальчиковая гимнастика. «Сидит белка на тележке»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Сидит белка на тележке,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Продаёт она орешки.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(Хлопки ладонями и удары кулачками друг о друга попеременно.)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Лисичке-сестричке,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Воробью, синичке,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Мишке толстопятому,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Заиньке усатому.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(Загибают по одному пальчику, начиная с </w:t>
      </w:r>
      <w:proofErr w:type="gramStart"/>
      <w:r w:rsidRPr="000F0A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большого</w:t>
      </w:r>
      <w:proofErr w:type="gramEnd"/>
      <w:r w:rsidRPr="000F0A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.)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Кому в платок, Кому в </w:t>
      </w:r>
      <w:proofErr w:type="spellStart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зобок</w:t>
      </w:r>
      <w:proofErr w:type="spellEnd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Кому в лапочку.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(Ритмичные хлопки ладонями и удары кулачками.)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IV. Самостоятельная работа детей.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музыкальное сопровождение «Звуки леса».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рисования слежу за осанкой детей, как держат кисть. Осуществляю индивидуальную помощь (дополнительный показ, совет). Когда остается несколько минут до конца занятия, предупреждаю детей: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- Ребята, заканчиваем свои работы.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V. Анализ детских работ.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просмотре рисунков прошу показать самого колючего ежика, самого толстенького, самого маленького.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- Какой рисунок тебе понравился больше всего? Почему?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28C369C3" wp14:editId="6BBD2C23">
            <wp:extent cx="5305425" cy="3981450"/>
            <wp:effectExtent l="0" t="0" r="9525" b="0"/>
            <wp:docPr id="1" name="Рисунок 1" descr="http://www.maam.ru/upload/blogs/35c0402fa2493f19bc85acde9b826cd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35c0402fa2493f19bc85acde9b826cd1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VI. Итог занятия.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 занятие подошло к концу.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какими животными мы встретились на лесной поляне?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способ рисования, который мы использовали сегодня.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детей: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(Мы рисовали </w:t>
      </w:r>
      <w:proofErr w:type="gramStart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тычком</w:t>
      </w:r>
      <w:proofErr w:type="gramEnd"/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жесткой полусухой кистью.)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</w:p>
    <w:p w:rsidR="000F0ABD" w:rsidRPr="000F0ABD" w:rsidRDefault="000F0ABD" w:rsidP="000F0A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A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Молодцы, ребята! Вы сегодня очень старались, рисовали увлеченно, с желанием. Работы получились аккуратные, ежата на них как живые.</w:t>
      </w:r>
    </w:p>
    <w:p w:rsidR="00CD5152" w:rsidRDefault="000F0ABD">
      <w:r w:rsidRPr="000F0AB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7436CE65" wp14:editId="7598FB4A">
            <wp:extent cx="6419850" cy="9505950"/>
            <wp:effectExtent l="0" t="0" r="0" b="0"/>
            <wp:docPr id="4" name="Рисунок 4" descr="http://www.maam.ru/upload/blogs/2f99f08f99f41d629a61f0723e5f34b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2f99f08f99f41d629a61f0723e5f34b2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950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ABD" w:rsidRDefault="000F0ABD">
      <w:bookmarkStart w:id="0" w:name="_GoBack"/>
      <w:r w:rsidRPr="000F0AB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793BE3DD" wp14:editId="09A18B00">
            <wp:extent cx="6505575" cy="9563100"/>
            <wp:effectExtent l="0" t="0" r="9525" b="0"/>
            <wp:docPr id="3" name="Рисунок 3" descr="http://www.maam.ru/upload/blogs/efdc1dbe0ffcd3edfe3fa50d23e6a0c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efdc1dbe0ffcd3edfe3fa50d23e6a0c7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956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0ABD" w:rsidSect="000F0ABD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BD"/>
    <w:rsid w:val="000F0ABD"/>
    <w:rsid w:val="00486028"/>
    <w:rsid w:val="00CD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0A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A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0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0ABD"/>
    <w:rPr>
      <w:b/>
      <w:bCs/>
    </w:rPr>
  </w:style>
  <w:style w:type="character" w:customStyle="1" w:styleId="apple-converted-space">
    <w:name w:val="apple-converted-space"/>
    <w:basedOn w:val="a0"/>
    <w:rsid w:val="000F0ABD"/>
  </w:style>
  <w:style w:type="paragraph" w:styleId="a5">
    <w:name w:val="Balloon Text"/>
    <w:basedOn w:val="a"/>
    <w:link w:val="a6"/>
    <w:uiPriority w:val="99"/>
    <w:semiHidden/>
    <w:unhideWhenUsed/>
    <w:rsid w:val="000F0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0A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A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0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0ABD"/>
    <w:rPr>
      <w:b/>
      <w:bCs/>
    </w:rPr>
  </w:style>
  <w:style w:type="character" w:customStyle="1" w:styleId="apple-converted-space">
    <w:name w:val="apple-converted-space"/>
    <w:basedOn w:val="a0"/>
    <w:rsid w:val="000F0ABD"/>
  </w:style>
  <w:style w:type="paragraph" w:styleId="a5">
    <w:name w:val="Balloon Text"/>
    <w:basedOn w:val="a"/>
    <w:link w:val="a6"/>
    <w:uiPriority w:val="99"/>
    <w:semiHidden/>
    <w:unhideWhenUsed/>
    <w:rsid w:val="000F0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5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53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44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58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64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91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28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7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cp:lastPrinted>2015-11-23T16:20:00Z</cp:lastPrinted>
  <dcterms:created xsi:type="dcterms:W3CDTF">2015-11-23T16:11:00Z</dcterms:created>
  <dcterms:modified xsi:type="dcterms:W3CDTF">2015-11-23T17:04:00Z</dcterms:modified>
</cp:coreProperties>
</file>