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3" w:rsidRPr="00884E31" w:rsidRDefault="00495DD3" w:rsidP="00495DD3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E31">
        <w:rPr>
          <w:rFonts w:ascii="Times New Roman" w:eastAsia="Calibri" w:hAnsi="Times New Roman" w:cs="Times New Roman"/>
          <w:sz w:val="28"/>
          <w:szCs w:val="28"/>
          <w:u w:val="single"/>
        </w:rPr>
        <w:t>Азовский район село Новониколаевка</w:t>
      </w:r>
    </w:p>
    <w:p w:rsidR="00495DD3" w:rsidRPr="00884E31" w:rsidRDefault="00495DD3" w:rsidP="00495DD3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E31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495DD3" w:rsidRPr="00884E31" w:rsidRDefault="00495DD3" w:rsidP="00495DD3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E31">
        <w:rPr>
          <w:rFonts w:ascii="Times New Roman" w:eastAsia="Calibri" w:hAnsi="Times New Roman" w:cs="Times New Roman"/>
          <w:sz w:val="28"/>
          <w:szCs w:val="28"/>
          <w:u w:val="single"/>
        </w:rPr>
        <w:t>Новониколаевская основная общеобразовательная школа</w:t>
      </w:r>
    </w:p>
    <w:p w:rsidR="00495DD3" w:rsidRPr="00884E31" w:rsidRDefault="00495DD3" w:rsidP="00495D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DD3" w:rsidRPr="00884E31" w:rsidRDefault="00495DD3" w:rsidP="00495D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DD3" w:rsidRPr="00884E31" w:rsidRDefault="00495DD3" w:rsidP="00495D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СОГЛАСОВАНО                                                                             </w:t>
      </w:r>
      <w:r w:rsidRPr="00884E31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495DD3" w:rsidRPr="00884E31" w:rsidRDefault="00495DD3" w:rsidP="00495D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                      </w:t>
      </w:r>
      <w:r w:rsidRPr="00884E31">
        <w:rPr>
          <w:rFonts w:ascii="Times New Roman" w:eastAsia="Calibri" w:hAnsi="Times New Roman" w:cs="Times New Roman"/>
          <w:sz w:val="28"/>
          <w:szCs w:val="28"/>
        </w:rPr>
        <w:t>Директор МБОУ Новониколаевской ООШ</w:t>
      </w:r>
    </w:p>
    <w:p w:rsidR="00495DD3" w:rsidRPr="00884E31" w:rsidRDefault="00495DD3" w:rsidP="00495D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ООШ                                                                              </w:t>
      </w:r>
      <w:r w:rsidRPr="00884E31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gramStart"/>
      <w:r w:rsidRPr="00884E3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84E31">
        <w:rPr>
          <w:rFonts w:ascii="Times New Roman" w:eastAsia="Calibri" w:hAnsi="Times New Roman" w:cs="Times New Roman"/>
          <w:sz w:val="28"/>
          <w:szCs w:val="28"/>
        </w:rPr>
        <w:t>______№______</w:t>
      </w:r>
    </w:p>
    <w:p w:rsidR="00495DD3" w:rsidRPr="00884E31" w:rsidRDefault="00495DD3" w:rsidP="00495D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                            </w:t>
      </w:r>
      <w:r w:rsidRPr="00884E31">
        <w:rPr>
          <w:rFonts w:ascii="Times New Roman" w:eastAsia="Calibri" w:hAnsi="Times New Roman" w:cs="Times New Roman"/>
          <w:sz w:val="28"/>
          <w:szCs w:val="28"/>
        </w:rPr>
        <w:t>_____________/Макаренко С.А./</w:t>
      </w:r>
    </w:p>
    <w:p w:rsidR="00495DD3" w:rsidRDefault="00495DD3" w:rsidP="00495D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Новониколаевская ООШ</w:t>
      </w:r>
    </w:p>
    <w:p w:rsidR="00495DD3" w:rsidRDefault="00495DD3" w:rsidP="00495D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207B2" w:rsidRPr="003207B2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2015 года №1</w:t>
      </w:r>
    </w:p>
    <w:p w:rsidR="00495DD3" w:rsidRPr="00884E31" w:rsidRDefault="00495DD3" w:rsidP="00495D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___________/Дрозд Т.Н./</w:t>
      </w:r>
    </w:p>
    <w:p w:rsidR="001C3E38" w:rsidRPr="00E83E38" w:rsidRDefault="001C3E38" w:rsidP="001C3E3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по музыке</w:t>
      </w: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Уровень общего образовани</w:t>
      </w:r>
      <w:proofErr w:type="gramStart"/>
      <w:r w:rsidRPr="00E83E38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E83E38">
        <w:rPr>
          <w:rFonts w:ascii="Times New Roman" w:eastAsia="Calibri" w:hAnsi="Times New Roman" w:cs="Times New Roman"/>
          <w:sz w:val="28"/>
          <w:szCs w:val="28"/>
        </w:rPr>
        <w:t>класс):</w:t>
      </w: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3E38">
        <w:rPr>
          <w:rFonts w:ascii="Times New Roman" w:eastAsia="Calibri" w:hAnsi="Times New Roman" w:cs="Times New Roman"/>
          <w:sz w:val="28"/>
          <w:szCs w:val="28"/>
          <w:u w:val="single"/>
        </w:rPr>
        <w:t>начальное общее 7 класс</w:t>
      </w: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Количество часов: </w:t>
      </w:r>
      <w:r w:rsidRPr="00E83E38">
        <w:rPr>
          <w:rFonts w:ascii="Times New Roman" w:eastAsia="Calibri" w:hAnsi="Times New Roman" w:cs="Times New Roman"/>
          <w:sz w:val="28"/>
          <w:szCs w:val="28"/>
          <w:u w:val="single"/>
        </w:rPr>
        <w:t>35 в год(1час в неделю)</w:t>
      </w: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Вашедская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Евгения Юрьевна</w:t>
      </w: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Программы «Музыка», авторы В.В.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Алеев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, Т.И. Науменко, Т.Н.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Кичак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    Дрофа, 2013.</w:t>
      </w: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DD3" w:rsidRDefault="00495DD3" w:rsidP="00495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495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1C3E38" w:rsidRPr="00E83E38" w:rsidRDefault="001C3E38" w:rsidP="001C3E38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музыке для 7 класса составлена на основе: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федерального компонента государственного образовательного стандарта основного общего  образования по искусству /Музыка.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 – М.: </w:t>
      </w:r>
      <w:proofErr w:type="spellStart"/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-Граф, 2008. – 264с. – (Современное образование)/;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примерной программы основного общего образования по музыке /Музыка.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 – М.: </w:t>
      </w:r>
      <w:proofErr w:type="spellStart"/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-Граф, 2008. – 264с. – (Современное образование)/;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общеобразовательных учреждений «Музыка. 5-8 классы», авторы В.В.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Науменко, Т.Н.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(М.: Дрофа, 2010. - 58, [6] с.).</w:t>
      </w:r>
    </w:p>
    <w:p w:rsidR="001C3E38" w:rsidRPr="00E83E38" w:rsidRDefault="001C3E38" w:rsidP="001C3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ориентирована на использование: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Музыка. 7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.: учеб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общеобразовательных учреждений / Т.И. Науменко, В.В.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12-е изд., стереотип. - М.: Дрофа, 2013. – 157, [3] с.: ил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Музыка. Дневник музыкальных размышлений. 7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пособие для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 Т.И. Науменко, В.В.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14-е изд., стереотип. – М.: Дрофа, 2013. – 31, [1] с.: ил.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Музыка. 7 класс. Нотная хрестоматия и методические рекомендации для учителя: учебно-методическое пособие / В.В.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Т.Н.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 – 5-е изд., стереотип. – М.: Дрофа, 2006г.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Музыка. 7 класс. Фонохрестоматия, 2 </w:t>
      </w:r>
      <w:r w:rsidRPr="00E83E3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CD</w:t>
      </w:r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Т.И. Науменко,  В.В.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Дрофа, 2010г.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1C3E38" w:rsidRPr="00E83E38" w:rsidRDefault="001C3E38" w:rsidP="001C3E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год: Приказ Министерства образования и науки Российской Федерации №1067 от 19.12.2012г.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1C3E38" w:rsidRPr="00E83E38" w:rsidRDefault="001C3E38" w:rsidP="001C3E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 основного общего образования: Письмо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№03-1263 от 07.07.2005г. «О примерных программах по учебным предметам федерального базисного учебного плана»;</w:t>
      </w:r>
    </w:p>
    <w:p w:rsidR="001C3E38" w:rsidRPr="00E83E38" w:rsidRDefault="001C3E38" w:rsidP="001C3E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музыкальной культуры учащихся как неотъемлемой части духовной культуры.</w:t>
      </w:r>
    </w:p>
    <w:p w:rsidR="001C3E38" w:rsidRPr="00E83E38" w:rsidRDefault="001C3E38" w:rsidP="001C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научить школьников воспринимать музыку как неотъемлемую часть жизни каждого человека;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мышления и речи.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2.Общая характеристика учебных курсов, предметов, дисциплин (модулей)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ab/>
        <w:t>Личностные УУД: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вхождение обучающихся в мир духовных ценностей музыкального искусства, влияющих на выбор наиболее значимых ценностных ориентаций личности;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 </w:t>
      </w:r>
      <w:proofErr w:type="gramEnd"/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уважение к ценностям семьи, любовь к природе, признание ценности здоровья, оптимизм в восприятии мира.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ab/>
        <w:t>Регулятивные УУД: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действий контроля, коррекции, оценки действий партнера в коллективной и групповой музыкальной, творческо-художественной, исследовательской деятельности;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волевых усилий,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сравнение изложения одних и тех же сведений о музыкальном искусстве в различных источниках;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приобретение навыков работы с сервисами Интернета.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ab/>
        <w:t>Познавательные УУД: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особенностей их музыкального языка;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расширение представлений о связях музыки с другими видами искусства на основе художественно-творческой, исследовательской деятельности;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идентификация терминов и понятий музыкального языка с художественным языком различных видов искусства на основе выявления их общности и различий;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ab/>
        <w:t>Коммуникативные УУД: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передача собственных впечатлений о музыке, других видах искусства в устной и письменной речи; совершенствование учебных действий самостоятельной работы с музыкальной и иной художественной информацией;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инициирование взаимодействия в группе, коллективе;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знакомство с различными социальными ролями в процессе работы и защиты исследовательских проектов;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ab/>
        <w:t>Информационные УУД: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3E38">
        <w:rPr>
          <w:rFonts w:ascii="Times New Roman" w:eastAsia="Calibri" w:hAnsi="Times New Roman" w:cs="Times New Roman"/>
          <w:sz w:val="28"/>
          <w:szCs w:val="28"/>
        </w:rPr>
        <w:t>- 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в том числе электронными, сетью Интернет;</w:t>
      </w:r>
      <w:proofErr w:type="gramEnd"/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самостоятельный поиск, извлечение, систематизация, анализ и отбор необходимой для решения учебных задач информации, ее организация, преобразование, сохранение и передача;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ориентация в информационных потоках, умение выделять в них главное и необходимое; умения осознанно воспринимать музыкальную и другую художественную информацию;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развитие критического отношения к распространяемой по каналам СМИ информации, умение аргументировать ее влияние на формирование музыкального вкуса, художественных предпочтений;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-применение для решения учебных задач, проектно-исследовательской деятельности информационных и телекоммуникационных технологий: аудио и видеозаписи, электронной почты, Интернета;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осуществление интерактивного диалога в едином информационном пространстве музыкальной культуры.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ab/>
        <w:t xml:space="preserve">Основной методологической характеристикой программы является комплексность, вбирающая в себя ряд общенаучных и педагогических методов и подходов. </w:t>
      </w:r>
      <w:proofErr w:type="gramStart"/>
      <w:r w:rsidRPr="00E83E38">
        <w:rPr>
          <w:rFonts w:ascii="Times New Roman" w:eastAsia="Calibri" w:hAnsi="Times New Roman" w:cs="Times New Roman"/>
          <w:sz w:val="28"/>
          <w:szCs w:val="28"/>
        </w:rPr>
        <w:t>Среди них следующие:</w:t>
      </w:r>
      <w:proofErr w:type="gramEnd"/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метод междисциплинарных взаимодействий;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метод проблемного обучения;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метод художественного, нравственно-эстетического познания музыки;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метод эмоциональной драматургии;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метод интонационно-стилевого постижения музыки;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метод художественного контекста;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метод создания «композиций»;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стилевой подход;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системный подход.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ab/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При реализации содержания программы основными видами практической деятельности на уроке являются: </w:t>
      </w:r>
      <w:proofErr w:type="gramStart"/>
      <w:r w:rsidRPr="00E83E38">
        <w:rPr>
          <w:rFonts w:ascii="Times New Roman" w:eastAsia="Calibri" w:hAnsi="Times New Roman" w:cs="Times New Roman"/>
          <w:sz w:val="28"/>
          <w:szCs w:val="28"/>
        </w:rPr>
        <w:t>I – слушание музыки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жизнью), II – выполнение проблемно-творческих заданий (инструментальная импровизация и сочинение, создание музыкально-пластических композиций, театрализованные формы музыкально-творческой деятельности), III – пение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</w:t>
      </w:r>
      <w:proofErr w:type="gram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и навыков, вокально-творческое развитие), IV – музыкально-творческая практика с применением информационно-коммуникационных технологий.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связи просматриваются через  взаимодействия музыки </w:t>
      </w:r>
      <w:proofErr w:type="gramStart"/>
      <w:r w:rsidRPr="00E83E3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83E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литературой (сказки А.С. Пушкина, Х.К. Андерсена, стихотворения  Н. Заболоцкого, С. Есенина, А. Блока, М. Волошина, Ф. Тютчева);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изобразительным искусством (репродукции картин русских и зарубежных художников, памятники архитектуры);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историей (изучение древнегреческой мифологии – К. Дебюсси «Сирены», К.В. Глюк «Орфей»);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мировой художественной культурой (знакомство с  главнейшими культурными эпохами – античность, средневековье, возрождение, классицизм, романтизм, музыка XX века);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 русским языком (воспитание культуры речи через чтение и воспроизведение текста; формирование культуры анализа текста на примере </w:t>
      </w:r>
      <w:r w:rsidRPr="00E83E38">
        <w:rPr>
          <w:rFonts w:ascii="Times New Roman" w:eastAsia="Calibri" w:hAnsi="Times New Roman" w:cs="Times New Roman"/>
          <w:sz w:val="28"/>
          <w:szCs w:val="28"/>
        </w:rPr>
        <w:lastRenderedPageBreak/>
        <w:t>приёма «описание»; умение задавать вопросы на конкретизацию, на логику рассуждения).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3E38">
        <w:rPr>
          <w:rFonts w:ascii="Times New Roman" w:eastAsia="Calibri" w:hAnsi="Times New Roman" w:cs="Times New Roman"/>
          <w:sz w:val="28"/>
          <w:szCs w:val="28"/>
        </w:rPr>
        <w:t>Новизна данной рабочей программы определяется  тем, что в неё вводится тема «Искусство исполнительской интерпретации в музыке» (3 часа), где учащиеся продолжают знакомство с элементарными приёмами создания и аранжировки музыки для электронных инструментов и создают свои творческие работы с применением ИК технологий (работа над данной темой была начата в 5-ом классе),  за счёт сокращения следующих тем:</w:t>
      </w:r>
      <w:proofErr w:type="gramEnd"/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Музыка объединяет людей (вместо 2 часов – 1 час);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Соло и тутти (вместо 2 часов – 1 час);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По законам красоты (вместо 2 часов – 1 час).</w:t>
      </w:r>
      <w:r w:rsidRPr="00E83E38">
        <w:rPr>
          <w:rFonts w:ascii="Times New Roman" w:eastAsia="Calibri" w:hAnsi="Times New Roman" w:cs="Times New Roman"/>
          <w:sz w:val="28"/>
          <w:szCs w:val="28"/>
        </w:rPr>
        <w:tab/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3.Место  учебного предмета, курса, дисциплин</w:t>
      </w:r>
      <w:proofErr w:type="gramStart"/>
      <w:r w:rsidRPr="00E83E38">
        <w:rPr>
          <w:rFonts w:ascii="Times New Roman" w:eastAsia="Calibri" w:hAnsi="Times New Roman" w:cs="Times New Roman"/>
          <w:b/>
          <w:sz w:val="28"/>
          <w:szCs w:val="28"/>
        </w:rPr>
        <w:t>ы(</w:t>
      </w:r>
      <w:proofErr w:type="gramEnd"/>
      <w:r w:rsidRPr="00E83E38">
        <w:rPr>
          <w:rFonts w:ascii="Times New Roman" w:eastAsia="Calibri" w:hAnsi="Times New Roman" w:cs="Times New Roman"/>
          <w:b/>
          <w:sz w:val="28"/>
          <w:szCs w:val="28"/>
        </w:rPr>
        <w:t>модуля) в учебном плане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Базисному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РФ на изучение музыки в 6 классе начальной школы выделяется 35 часов (1 час в неделю, 35 учебных недели). На региональный компонент отводится 4 часа (РК)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 xml:space="preserve">   4.Содержание учебного предмета, курса, дисциплин</w:t>
      </w:r>
      <w:proofErr w:type="gramStart"/>
      <w:r w:rsidRPr="00E83E38">
        <w:rPr>
          <w:rFonts w:ascii="Times New Roman" w:eastAsia="Calibri" w:hAnsi="Times New Roman" w:cs="Times New Roman"/>
          <w:b/>
          <w:sz w:val="28"/>
          <w:szCs w:val="28"/>
        </w:rPr>
        <w:t>ы(</w:t>
      </w:r>
      <w:proofErr w:type="gramEnd"/>
      <w:r w:rsidRPr="00E83E38">
        <w:rPr>
          <w:rFonts w:ascii="Times New Roman" w:eastAsia="Calibri" w:hAnsi="Times New Roman" w:cs="Times New Roman"/>
          <w:b/>
          <w:sz w:val="28"/>
          <w:szCs w:val="28"/>
        </w:rPr>
        <w:t>модуля)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предмета «Музыка»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Тема года в 7 классе посвящена важнейшей стилевой проблеме – «Содержание и форма в музыке». Обе категории – содержание и форма – получают последовательное и системное воплощение, вбирая в себя всё множество составляющих их компонентов. Содержание выражается не только через музыкальный образ, но и посредством таких его носителей, как жанр, род (лирический, драматический, эпический),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программность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Крылатое изречение И.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Гофмиллера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«художественная форма – это ставшее зримым содержание» является ключом к пониманию истинного предназначения формы в искусстве. «Стиль «осуществляется» в музыкальном тексте произведения.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Образующие этот текст составляющие, обозначаемые понятиями мелодия, гармония, полифония, фактура, оркестровка, форма или «параметрами» высотность, ритм, тембр, динамика, артикуляция, — это не только формально-языковые средства (средства музыкальной выразительности), но и звучащее содержание, воплощение результатов музыкального мышления композитора».</w:t>
      </w:r>
      <w:proofErr w:type="gramEnd"/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Тема года: «Содержание и форма в музыке»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Часть первая. Содержание в музыке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1. «Магическая единственность» музыкального произведения (1 час)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Постановка проблемы, связанной с изучением главной темы года. Воплощение глубинной сущности явлений в произведениях искусства –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важнейший критерий подлинного творчества. Что составляет «магическую единственность» замысла и его воплощения.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Вивальди. Лето. III часть, из цикла «Четыре концерта для скрипки с оркестром «Времена года».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Шевчук «Что такое осень».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/>
          <w:sz w:val="28"/>
          <w:szCs w:val="28"/>
        </w:rPr>
        <w:t>Творческое задание: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сочинение «В поисках </w:t>
      </w:r>
      <w:proofErr w:type="gramStart"/>
      <w:r w:rsidRPr="00E83E38">
        <w:rPr>
          <w:rFonts w:ascii="Times New Roman" w:eastAsia="Calibri" w:hAnsi="Times New Roman" w:cs="Times New Roman"/>
          <w:sz w:val="28"/>
          <w:szCs w:val="28"/>
        </w:rPr>
        <w:t>прекрасного</w:t>
      </w:r>
      <w:proofErr w:type="gramEnd"/>
      <w:r w:rsidRPr="00E83E38">
        <w:rPr>
          <w:rFonts w:ascii="Times New Roman" w:eastAsia="Calibri" w:hAnsi="Times New Roman" w:cs="Times New Roman"/>
          <w:sz w:val="28"/>
          <w:szCs w:val="28"/>
        </w:rPr>
        <w:t>», рисунок.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2. Музыку трудно объяснить словами (1 час)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Почему музыку трудно объяснить словами. Способность музыки выражать без слов чувства человека, его внутренний мир.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Брамс Симфония №3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(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-т); Ш.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Азнавур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«Вечная любовь».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Визбор «Лесное солнышко».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/>
          <w:sz w:val="28"/>
          <w:szCs w:val="28"/>
        </w:rPr>
        <w:t>Творческое задание: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 список произведений программной музыки.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3. Что такое музыкальное содержание (2 часа)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воплощения содержания в литературе, изобразительном искусстве, музыке. «Загадки» содержания в художественном произведении. Роль деталей в искусстве. Обобщение - важнейшее свойство музыкального содержания (на примере I части «Лунной сонаты Л. Бетховена).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Альбинони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Адажио. Л. Бетховен Соната №14 для ф-но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Визбор «Лесное солнышко». А. Якушева «Вечер бродит».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Творческое задание: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изобрази, сравни (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д.м.р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стр. 3, 4).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4. Каким бывает музыкальное содержание (4 часа)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Воплощение содержания в произведениях программной музыки.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Программность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обобщающего характера (на примере концерта «Зима» из цикла «Четыре концерта для скрипки с оркестром «Времена года» А. Вивальди). Свойство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программности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расширять и углублять музыкальное содержание. Соотнесение образов поэтического и музыкального произведений. Тема Востока в творчестве русских композиторов. Воплощение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конкретизирующей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программности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музыкальных образах, темах, интонациях. Осуществление музыкального содержания в условиях отсутствия литературной программы. Коллективное обсуждение  вопроса, связанного с воплощением музыкального образа Этюда ре-диез минор А. Скрябина (интерпретация 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Горовица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). А. Скрябин Этюд ре-диез минор.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Вивальди «Зима»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из цикла «Четыре концерта для скрипки с оркестром «Времена года»»; О.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Мессиан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«Пробуждение птиц» (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-т). П. Чайковский «Ноябрь. На тройке» из ф-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«Времена года». Н. Римский-Корсаков симфоническая сюита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Варламов «Горные вершины». А. Ермолов, стихи А.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Бочковской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«Осенний блюз».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/>
          <w:sz w:val="28"/>
          <w:szCs w:val="28"/>
        </w:rPr>
        <w:t>Творческое задание: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эссе «Помогает ли тебе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программность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?»;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д.м.р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. стр. 8-9, 10-11; написать сказку для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Шехеразады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5. Знакомство с творчеством выдающихся российских и зарубежных исполнителей (1 час)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Знакомство с творчеством выдающихся российских и зарубежных исполнителей: Е. Мравинского, А Свешникова, Г. Фон Караяна.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произведений.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песен по выбору учащихся.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6. Музыкальный образ (3 часа)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Воплощение содержания в художественных произведениях малой и крупной формы. Связь между образами художественных произведений и формами их воплощения. Выражение единого образа в форме миниатюры. Особенности лирического художественного образа. Мотивы печали и прощания в прелюдии соль-диез минор, соч. 32 № 12 С. Рахманинова. Характерные особенности драматических образов в музыке. Контраст образов, тем, средств художественной выразительности в музыке драматического характера (на примере вокальной баллады «Лесной царь» Ф. Шуберта). Русские былины, песни, причитания как источники эпического содержания в художественном произведении. Особенности экспонирования эпических образов в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Вступления к опере «Садко» Н. Римского-Корсакова). Итоговое обобщение в рамках темы «Музыкальный образ».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Рахманинов Прелюдия соль-диез минор. Ф. Шуберт «Лесной царь». Н. Римский-Корсаков «Океан – море синее» вступление к опере «Садко».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 Е.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Долматовского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«Лирическая песенка»,  из кинофильма  «Сердца четырех». Г. Струве, стихи Л. Кондратенко «Матерям погибших героев».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/>
          <w:sz w:val="28"/>
          <w:szCs w:val="28"/>
        </w:rPr>
        <w:t>Творческое задание: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«Музыкальный образ»;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д.м.р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. стр. 14-15. 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7.  О чём рассказывает музыкальный жанр (4 часа)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Способность музыкальных жанров вызывать определённые образные представления (ассоциативность жанра). Использование композиторами ассоциативных жанров для воплощения определенного содержания. Взаимодействие и взаимообогащение народных и профессиональных музыкальных жанров. Воплощение народной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песенности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произведениях композиторов-классиков. Содержательность жанра марша. Общность и отличие в маршах из балета «Щелкунчик» П. Чайковского и оперы «Аида» Дж. Верди. Разнообразие вальсов. Череда сцен, действующих лиц, состояний в Большом вальсе из оперы «Евгений Онегин» П. Чайковского. Состояние мечтательной грусти в вальсе си минор Ф. Шопена.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Шопен Полонез Ля-бемоль мажор.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«Во поле берёза стояла»; П. Чайковский Симфония №4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Ж. Бизе «Марш тореадора» из оперы «Кармен»; П. Чайковский Марш из балета «Щелкунчик». П. Чайковский Вальс из оперы «Евгений Онегин»; Ф. Шопен Вальс си минор.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«Ты река ль, моя реченька». В. Берковский, С. Никитин, стихи М.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Величанского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 музыку Вивальди». Л. Марченко «Деловое танго».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/>
          <w:sz w:val="28"/>
          <w:szCs w:val="28"/>
        </w:rPr>
        <w:t>Творческое задание: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«Модель музыкального произведения». «Музыкальный портрет».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Д.м.р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>. стр. 16-17.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Часть вторая. Форма в музыке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8. Что такое музыкальная форма (3 часа)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Особенности воплощения художественного замысла в различных видах искусства. Метафорический смысл понятий сюжет и герой по отношению к музыкальному произведению. Средства выразительности как главные носители содержания и формы в музыке. Понимание музыкальной формы в узком и широком смысле. Единство содержания и формы – непременный закон искусства (на примере стихотворения «Сонет к форме» В. Брюсова). Связь тональности музыкального произведения с его художественным замыслом, характером (на примере «Лакримоза» из Реквиема В.А. Моцарта и Серенады Ф. Шуберта). Особенности претворения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ладотональности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Увертюре к опере «Свадьба Фигаро» В. А. Моцарта («торжествующая жажда жизни). Выражение мотива тоски и одиночества в пьесе «Шарманщик» из вокального цикла «Зимний путь» Ф. Шуберта.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Вагнер Антракт к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из  оперы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Лоэнгрин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В. Моцарт Реквием «Лакримоза»; Ф. Шуберт  «Серенада». Ф. Шуберт «Шарманщик» из вокального цикла «Зимний путь»; В. Моцарт Увертюра из оперы «Свадьба Фигаро».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«Есть только миг». О. Митяев «Изгиб гитары жёлтой».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/>
          <w:sz w:val="28"/>
          <w:szCs w:val="28"/>
        </w:rPr>
        <w:t>Творческое задание: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д.м.р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>. стр. 18-19; сочини мелодию в мажоре и миноре. Сравнительная таблица произведений Шуберта и Моцарта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9. Музыкальная композиция (7 часов)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Причины (источники) обращения композиторов к большим и малым формам (на примере I части Симфонии № 5 Л. Бетховена и пьесы «Игра воды» М. Равеля). Общее и индивидуальное в музыкальной форме отдельно взятого произведения. Музыкальная форма период, особенности её строения. Изысканность и лаконизм музыкального образа, воплощённого в форме музыкального периода (на примере Прелюдии ля мажор Ф. Шопена). Куплетно-песенные жанры в рамках двухчастной формы. Запев и припев – главные структурные единицы вокальной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двухчастности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романса «Венецианская ночь» М. Глинки). Особенности производного контраста (воплощение двух граней одного художественного образа). Состояние душевного покоя, радости и очарования в звуках романса. Реализация музыкального образа в трёхчастной форме (на примере романса М. Глинки «Я здесь,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Инезилья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...»). Производный контраст между разделами формы. Выразительная роль деталей. Художественные особенности формы рондо (на примере стихотворения В. Брюсова «Рондо»). Роль рефрена и эпизодов в форме музыкального рондо. Сопоставление двух содержательных планов в романсе «Спящая княжна» А. Бородина. Многоплановость художественного образа в рондо «Джульетта-девочка» из балета «Ромео и «Джульетта» С. Прокофьева. Реализация принципа повторности и развития в форме вариаций. Динамика образа в «Эпизоде нашествия» из «Ленинградской» симфонии Д. Шостаковича Обобщение по теме «Форма в музыке» (обновление содержания в рамках известных форм, значимая роль повторности в процессе музыкального формообразования).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Бетховен Симфония №5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ч.; М. Равель «Игра воды». Ф. Шопен Прелюдия Ля мажор. М. Глинка «Венецианская ночь», «Я здесь,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Инезилья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Бородин «Спящая княжна». С. Прокофьев «Джульетта-девочка» из балета «Ромео и Джульетта». Д. Шостакович Симфония  №7,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«эпизод нашествия».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Гершвин «Любимый мой». А. Бородин «Спящая княжна» (участие в вокальном исполнении).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3E38">
        <w:rPr>
          <w:rFonts w:ascii="Times New Roman" w:eastAsia="Calibri" w:hAnsi="Times New Roman" w:cs="Times New Roman"/>
          <w:i/>
          <w:sz w:val="28"/>
          <w:szCs w:val="28"/>
        </w:rPr>
        <w:t>Творческое задание: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сочини «Музыкальную сказку» (составленную из фрагментов музыкальных произведений); музыкальный экскурс, буриме;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д.м.р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>. стр. 20; кроссворд «Музыкальная форма»; «Что бы вы показали на экране, если бы были кинорежиссёром?»</w:t>
      </w:r>
      <w:proofErr w:type="gramEnd"/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10. Знакомство с творчеством выдающихся исполнительских коллективов (1 час)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Знакомство с творчеством выдающихся исполнительских коллективов: Русского народного академического хора им. М.Е. Пятницкого.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произведений.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Пение: пение песен по выбору учащихся.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11. Музыкальная драматургия (7 часов)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чём состоит принципиальное отличие между музыкальной формой и музыкальной драматургией. Осуществление драматургии в форме музыкального произведения (процесс – результат). Особенности взаимодействия статики и динамики в пьесе «Старый замок» из фортепианного цикла «Картинки с выставки»  М. Мусоргского. Порывы, мечты и фантазии в «Фантастических пьесах» Р. Шумана (на примере пьесы «Порыв»). «Рельеф» и «фон» в драматургии пьесы «Порыв», их взаимодействие. Сравнение пьес «Старый замок» М. Мусоргского и «Порыв» Р. Шумана с точки зрения различного воплощения музыкальной драматургии (статика и динамика). Особенности оперной драматургии (развитие образов и персонажей).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музыкального образа в опере М. Глинки «Жизнь за царя» (на примере сравнения образа поляков в Сцене польского бала (II д.) и в Сцене в лесу (IV д.).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Воплощение эпического содержания в опере А. Бородина «Князь Игорь». Противопоставление двух образных сфер как основа композиционного строения оперы. Роль хоровых сцен в оперном спектакле. Многогранные характеристики музыкальных образов (ария князя Игоря, ария хана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Кончака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Родство музыкальных тем в арии князя Игоря и в плаче Ярославны (проявление арочной драматургии). Главные особенности симфонической драматургии (последовательность, сочетание, развитие музыкальных тем). Строение симфонического цикла. Музыкальная тема как главный носитель идеи, мысли, содержания произведения. Знакомство с формой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сонатного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аллегро. Реализация сонатной формы в финале Симфонии №41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В.А.Моцарта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гомофонно-гармонической и полифонической форм письма. Роль коды как смыслового итога произведения «Юпитер», воплощающего идею «грандиозного синтеза».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Мусоргский «Старый замок» из ф-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«Картинки с выставки». Р. Шуман «Порыв» из ф-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«Фантастические пьесы». М. Глинка Мазурка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хор поляков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из оперы «Жизнь за царя». А. Бородин, опера «Князь Игорь». Фрагменты: Хор «Слава» из Интродукции;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 бояр «Мужайся, княгиня» из I действия; хор «Улетай на крыльях ветра» из II действия; ария князя Игоря из II действия; ария хана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Кончака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II действия; плач Ярославны из IV действия. В. Моцарт Симфония №41 «Юпитер».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Розенбаум «А может, не было войны?», Б. Окуджава «Мы за ценой не постоим». Участие в вокальном исполнении эпизодов из оперы «Князь Игорь». Л. Марченко «Детства рай».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/>
          <w:sz w:val="28"/>
          <w:szCs w:val="28"/>
        </w:rPr>
        <w:t xml:space="preserve">Творческое задание: 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рисунок к пьесе Мусоргского;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д.м.р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>. стр.22-25; сравнительный анализ.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sz w:val="28"/>
          <w:szCs w:val="28"/>
        </w:rPr>
        <w:t>12. Заключительный урок по теме года «Содержание и форма в музыке» (1 час)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Итоговое обобщение темы «Содержание и форма» в музыке. Обсуждение главных выводов, отражающих неразрывную взаимосвязь содержания и формы.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произведений.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песен по выбору учащихся.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/>
          <w:sz w:val="28"/>
          <w:szCs w:val="28"/>
        </w:rPr>
        <w:t>Творческое задание: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д.м.р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>. стр. 30-31. Сочинение на тему «В чём красота музыки».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38" w:rsidRPr="00E83E38" w:rsidRDefault="001C3E38" w:rsidP="001C3E3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025" w:rsidRPr="003207B2" w:rsidRDefault="00A77025" w:rsidP="001C3E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C3E38" w:rsidRPr="00E83E38" w:rsidRDefault="003207B2" w:rsidP="001C3E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7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="001C3E38" w:rsidRPr="00E83E38">
        <w:rPr>
          <w:rFonts w:ascii="Times New Roman" w:eastAsia="Calibri" w:hAnsi="Times New Roman" w:cs="Times New Roman"/>
          <w:b/>
          <w:sz w:val="28"/>
          <w:szCs w:val="28"/>
        </w:rPr>
        <w:t>.Учебно-методическое и материально-техническое обеспечение образовательного процесса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пособия для учителя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Абдуллин, Э.Б.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музыкального образования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Э.Б.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Абдкллин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2004.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Алеев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В.В.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Музыка. 1-4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5-8.: программы для общеобразовательных учреждений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Науменко, Т.Н.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8-е изд., стереотип. – М.: Дрофа, 2010.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Алиев, Ю.Б.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Настольная книга школьного учителя-музыканта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Ю.Б. Алиев. – М.: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2000.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Алиев, Ю.Б.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на уроках музыки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/ Ю.Б. Алиев.  - М.: Издательство ВЛАДОС-ПРЕСС, 2005.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Гришанович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Н.Н.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в школе: методическое пособие для учителей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Н.Н.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Гришанович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Мн.: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Юнипресс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Дмитриева, Л.Г.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музыкального воспитания в школе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Л.Г.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Дмитриева,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Издательский центр «Академия», 2000.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Затямина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урок музыки: методика конструирования, сценарии проведения, тестовый контроль: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Т.А.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Затямина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Глобус, 2007.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Золина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Л.В.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музыки с применением информационных технологий. 1-8 классы: методическое пособие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Золина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Глобус, 2008.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Курушина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Т.А.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Музыка. 1-6 классы: творческое развитие учащихся: конспекты уроков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Т.А.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Курушина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2009.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энциклопедический словарь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Гл. ред. Г. В. Келдыш. – М.: НИ «Большая Российская энциклопедия», 1998.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класс: система уроков по учебнику Т.И. Науменко, В.В.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сост. О.П. Власенко. – Волгоград: Учитель, 2012.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учебным предметам. Изобразительное искусство, 5-7 классы. Музыка, 5-7 классы. Искусство, 8-9 классы: проект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 – М.: Просвещение, 2011.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общеобразовательных учреждений. Музыка. 1-4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5-8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В.В.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Науменко, Т.Н.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Кичак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- 8-е изд., стереотип. - М.: Дрофа. 2010.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E8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Рабочие</w:t>
      </w:r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для общеобразовательных учреждений. Искусство. Музыка. 5-9 классы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</w:t>
      </w:r>
      <w:proofErr w:type="gramStart"/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В.В. </w:t>
      </w:r>
      <w:proofErr w:type="spellStart"/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Алеев</w:t>
      </w:r>
      <w:proofErr w:type="spellEnd"/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Т.И. Науменко, Т.Н.  </w:t>
      </w:r>
      <w:proofErr w:type="spellStart"/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Кичак</w:t>
      </w:r>
      <w:proofErr w:type="spellEnd"/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- М.: Дрофа, 2012.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Смолина, Е.А.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урок музыки: творческие приёмы и задания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/ Е.А. Смолина. – Ярославль: Академия развития, 2006.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Цыпин, Г.М.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музыкальной деятельности: теория и практика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Г.М. Цыпин. – М.: Издательский центр «Академия», 2003.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Школяр, Л.В.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образование в школе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Л.В. Школяр. – М.: Издательский центр «Академия», 2001. 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Дополнительная литература для учащихся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Владимиров, В.Н.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литература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/ В.Н. Владимиров, А.И. Лагутин. -  М.: Музыка, 1984.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Гульянц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Е.И.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 музыке 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Е.И. 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Гульянц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«Аквариум», 1996.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Клёнов, 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где музыка живёт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/ А. Клёнов. М.: Педагогика, 1985.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Куберский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И.Ю.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 для юных музыкантов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И.Ю.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Куберский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Минина Е.В.  . – СПб: ТОО «Диамант», ООО «Золотой век», 1996.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Могилевская</w:t>
      </w:r>
      <w:proofErr w:type="gram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лиры семь струн: Научно-художественная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лит-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/ художник Н. Мищенко. – М.: Дет. лит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1981.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энциклопедический словарь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/ Гл. ред. Г. В. Келдыш. – М.: НИ «Большая Российская энциклопедия», 1998.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Прохорова, И.А.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Зарубежная музыкальная  литература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/ И.А. Прохорова. – М.: Музыка, 1972.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Прохорова, И.А.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 музыкальная  литература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[текст] /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Прохорова. – М.: Музыка, 1972.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Саймон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Генри, У.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великих опер и их сюжеты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Пер. с англ. А.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Шедевры русской оперы. – М.: КРОН-ПРЕСС, 1998.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Саминг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Д.К.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великих композиторов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Д.К.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Саминг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Вече, 1999.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Финкельштейн</w:t>
      </w:r>
      <w:proofErr w:type="spellEnd"/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Э.И.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от А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[текст]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Э.И. 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Финкельштейн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СПб: Композитор, 1997.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Интернет-ресурсы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Википедия.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Свободная энциклопедия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6" w:history="1"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wikipedia</w:t>
        </w:r>
        <w:proofErr w:type="spellEnd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org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wiki</w:t>
        </w:r>
      </w:hyperlink>
    </w:p>
    <w:p w:rsidR="001C3E38" w:rsidRPr="00E83E38" w:rsidRDefault="001C3E38" w:rsidP="001C3E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Детские электронные книги и презентации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E83E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http://viki.rdf.ru/cat/musika/</w:t>
        </w:r>
      </w:hyperlink>
    </w:p>
    <w:p w:rsidR="001C3E38" w:rsidRPr="00E83E38" w:rsidRDefault="001C3E38" w:rsidP="001C3E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коллекция цифровых образовательных ресурсов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8" w:history="1">
        <w:r w:rsidRPr="00E83E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http://school-collection.edu.ru/catalog/teacher/?&amp;subject[]=33</w:t>
        </w:r>
      </w:hyperlink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E83E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Классическая музыка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9" w:history="1"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classic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chubrik</w:t>
        </w:r>
        <w:proofErr w:type="spellEnd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r w:rsidRPr="00E83E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Музыкальный энциклопедический словарь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[электронный ресурс].</w:t>
      </w:r>
      <w:r w:rsidRPr="00E83E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Режим доступа: </w:t>
      </w:r>
      <w:hyperlink r:id="rId10" w:history="1"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music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dic</w:t>
        </w:r>
        <w:proofErr w:type="spellEnd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Pr="00E83E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Музыкальный словарь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11" w:history="1"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academic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cjntents</w:t>
        </w:r>
        <w:proofErr w:type="spellEnd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nsf</w:t>
        </w:r>
        <w:proofErr w:type="spellEnd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dic</w:t>
        </w:r>
        <w:proofErr w:type="spellEnd"/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_</w:t>
        </w:r>
        <w:r w:rsidRPr="00E83E3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music</w:t>
        </w:r>
      </w:hyperlink>
    </w:p>
    <w:p w:rsidR="001C3E38" w:rsidRPr="00E83E38" w:rsidRDefault="001C3E38" w:rsidP="001C3E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Погружение в классику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12" w:history="1">
        <w:r w:rsidRPr="00E83E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http://intoclassics.net/news/1-0-1</w:t>
        </w:r>
      </w:hyperlink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Российский общеобразовательный портал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– Режим доступа: </w:t>
      </w:r>
      <w:hyperlink r:id="rId13" w:history="1">
        <w:r w:rsidRPr="00E83E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http://music.edu.ru/</w:t>
        </w:r>
      </w:hyperlink>
    </w:p>
    <w:p w:rsidR="001C3E38" w:rsidRPr="00E83E38" w:rsidRDefault="001C3E38" w:rsidP="001C3E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центр информационно-образовательных ресурсов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[электронный ресурс]. Режим доступа: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4" w:history="1">
        <w:r w:rsidRPr="00E83E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http://fcior.edu.ru/catalog/meta/3/mc/discipline%20OO/mi/4.13/p/page.html</w:t>
        </w:r>
      </w:hyperlink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Медиаресурсы</w:t>
      </w:r>
      <w:proofErr w:type="spellEnd"/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музыкальная студия.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мультимедиа продукты.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  <w:proofErr w:type="gramEnd"/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Дракоша в мире музыки.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мультимедиа продукты. ООО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-АРТ».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Импрессионизм в музыке.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мультимедиа продукты.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ДиректМедиа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2007.</w:t>
      </w:r>
    </w:p>
    <w:p w:rsidR="001C3E38" w:rsidRPr="003207B2" w:rsidRDefault="001C3E38" w:rsidP="001C3E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0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</w:t>
      </w:r>
      <w:r w:rsidRPr="003207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Бункер</w:t>
      </w:r>
      <w:r w:rsidRPr="003207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320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Pr="00320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Multimedia</w:t>
      </w:r>
      <w:r w:rsidRPr="00320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Production</w:t>
      </w:r>
      <w:r w:rsidRPr="00320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Ltd</w:t>
      </w:r>
      <w:r w:rsidRPr="003207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1997.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класс.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«Нью Медиа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Дженерейшн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словарь Римана.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7727 статей с иллюстрациями. «Си ЭТС», 2004.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М.П. Мусоргский «Картинки с выставки».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 программа «Музыка и живопись для детей». ЗАО «Новый дом» 2004.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П.И. Чайковский. «Щелкунчик», «Времена года».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 программа «Музыка и живопись для детей». ЗАО «Новый дом» 2004.</w:t>
      </w:r>
    </w:p>
    <w:p w:rsidR="001C3E38" w:rsidRPr="00E83E38" w:rsidRDefault="001C3E38" w:rsidP="001C3E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курс «Учимся понимать музыку»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серии «Школа развития личности». ООО «Кирилл и Мефодий», 2007.</w:t>
      </w:r>
    </w:p>
    <w:p w:rsidR="001C3E38" w:rsidRPr="00E83E38" w:rsidRDefault="001C3E38" w:rsidP="001C3E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музыки с дирижером Скрипкиным.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Развивашки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Мультимедийный диск (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М.: ЗАО «Новый диск», 2008. 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энциклопедия зарубежного классического искусства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Коминфо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1999.</w:t>
      </w:r>
    </w:p>
    <w:p w:rsidR="001C3E38" w:rsidRPr="00E83E38" w:rsidRDefault="001C3E38" w:rsidP="001C3E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Шедевры музыки.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«Кирилл и Мефодий», 2001. ООО «Уральский электронный завод».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Энциклопедия классической музыки.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Интерактивный мир.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Коминфо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2002.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Эрмитаж. Искусство Западной Европы.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энциклопедия. ЗАО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Интерсофт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1C3E38" w:rsidRPr="00E83E38" w:rsidRDefault="001C3E38" w:rsidP="001C3E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рабочей программы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Наглядно-печатные пособия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1.Комплект портретов композиторов.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Комплект наглядно-демонстрационных карт с изображением музыкальных инструментов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Технические средства обучения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мультимедийный проектор;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принтер;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сканер;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Учебно-практическое оборудование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инструмент (фортепиано);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детских музыкальных инструментов;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аудиторная доска с магнитной поверхностью и набором приспособлений для крепления демонстрационного материала.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3207B2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="001C3E38"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Результаты </w:t>
      </w:r>
      <w:proofErr w:type="gramStart"/>
      <w:r w:rsidR="001C3E38"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1C3E38"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ФГОС общего образования-личностные, </w:t>
      </w:r>
      <w:proofErr w:type="spellStart"/>
      <w:r w:rsidR="001C3E38"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="001C3E38"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предметные) освоения конкретного учебного курса, предмета, дисциплин (модулей), и система их оценки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i/>
          <w:sz w:val="28"/>
          <w:szCs w:val="28"/>
        </w:rPr>
        <w:t>Учащийся  научится: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E83E38">
        <w:rPr>
          <w:rFonts w:ascii="Times New Roman" w:eastAsia="Calibri" w:hAnsi="Times New Roman" w:cs="Times New Roman"/>
          <w:sz w:val="28"/>
          <w:szCs w:val="28"/>
        </w:rPr>
        <w:t>определять средства музыкальной выразительности;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E83E38">
        <w:rPr>
          <w:rFonts w:ascii="Times New Roman" w:eastAsia="Calibri" w:hAnsi="Times New Roman" w:cs="Times New Roman"/>
          <w:sz w:val="28"/>
          <w:szCs w:val="28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E83E38">
        <w:rPr>
          <w:rFonts w:ascii="Times New Roman" w:eastAsia="Calibri" w:hAnsi="Times New Roman" w:cs="Times New Roman"/>
          <w:sz w:val="28"/>
          <w:szCs w:val="28"/>
        </w:rPr>
        <w:t>ритмическом движении</w:t>
      </w:r>
      <w:proofErr w:type="gramEnd"/>
      <w:r w:rsidRPr="00E83E38">
        <w:rPr>
          <w:rFonts w:ascii="Times New Roman" w:eastAsia="Calibri" w:hAnsi="Times New Roman" w:cs="Times New Roman"/>
          <w:sz w:val="28"/>
          <w:szCs w:val="28"/>
        </w:rPr>
        <w:t>, пластическом интонировании, поэтическом слове, изобразительной деятельности;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применять информационно-коммуникационные технологии для расширения опыта творческой деятельности в процессе </w:t>
      </w:r>
      <w:proofErr w:type="spellStart"/>
      <w:r w:rsidRPr="00E83E38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 на электронных музыкальных инструментах и поиска информации в музыкально-образовательном пространстве Интернета.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3E38">
        <w:rPr>
          <w:rFonts w:ascii="Times New Roman" w:eastAsia="Calibri" w:hAnsi="Times New Roman" w:cs="Times New Roman"/>
          <w:b/>
          <w:i/>
          <w:sz w:val="28"/>
          <w:szCs w:val="28"/>
        </w:rPr>
        <w:tab/>
        <w:t>Учащийся  получит возможность научиться: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E38">
        <w:rPr>
          <w:rFonts w:ascii="Times New Roman" w:eastAsia="Calibri" w:hAnsi="Times New Roman" w:cs="Times New Roman"/>
          <w:sz w:val="28"/>
          <w:szCs w:val="28"/>
        </w:rPr>
        <w:t xml:space="preserve">- 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искусства.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области личностных результатов: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музыкально-эстетического чувства, проявляющегося в эмоционально-ценностном, заинтересованном отношении к музыке;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художественного вкуса;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самостоятельной, целенаправленной, содержательной музыкально-учебной деятельности;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в ходе решения коллективных музыкально-творческих задач.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 области </w:t>
      </w:r>
      <w:proofErr w:type="spellStart"/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метапредметных</w:t>
      </w:r>
      <w:proofErr w:type="spellEnd"/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результатов: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творческой инициативы и самостоятельности в процессе овладения учебными действиями;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размышление о воздействии музыки на человека, её взаимосвязи с жизнью и другими видами искусства;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общение, взаимодействие со сверстниками в совместной творческой деятельности.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В области предметных результатов: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в прослушанном музыкальном произведении его главных выразительных средств – ритма, мелодии, гармонии, полифонических приемов, фактуры, тембров, динамики;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отразить понимание художественного воздействия музыкальных сре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азмышлениях о музыке (устно и письменно);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проявление навыков вокально-хоровой деятельности – исполнение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одно-двухголосных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с аккомпанементом, умение исполнять более сложные ритмические рисунки (синкопы, ломбардский ритм,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остинатный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ритм).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025" w:rsidRDefault="00A77025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Примерные вопросы текущего тестирования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мотивам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сказок  Римский-Корсаков написал симфоническую сюиту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«Снегурочка»;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 «1001ночь»;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«Колобок»;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« Сказка о царе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году была написана симфоническая сюита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1880;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1878;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1888;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1882.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частей в симфонической сюите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три;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пять;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семь;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четыре.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темой начинается симфоническая сюита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тема Снегурочки;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тема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Шехеразады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тема Лешего;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тема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Шахриара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Какой инструмент исполняет тему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Шехеразады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арфа;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скрипка;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флейта;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труба.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первая часть симфонической сюиты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Багдадский праздник;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Царевич и царевна;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Рассказ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календера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-царевича;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1C3E38" w:rsidRPr="00E83E38" w:rsidRDefault="001C3E38" w:rsidP="00A7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Программная музыка - музыка, в основе 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замысла </w:t>
      </w:r>
      <w:proofErr w:type="spellStart"/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подчеркнуть):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литературное произведение;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произведение, не имеющее конкретного названия;</w:t>
      </w:r>
    </w:p>
    <w:p w:rsidR="001C3E38" w:rsidRPr="00E83E38" w:rsidRDefault="00A77025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в) произведение изобразительного искусства;</w:t>
      </w:r>
    </w:p>
    <w:p w:rsidR="001C3E38" w:rsidRPr="00E83E38" w:rsidRDefault="001C3E38" w:rsidP="001C3E38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г) программа по информатике.       </w:t>
      </w:r>
    </w:p>
    <w:p w:rsidR="001C3E38" w:rsidRPr="00E83E38" w:rsidRDefault="001C3E38" w:rsidP="00A77025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Какие композиторы обращались к теме « Времена года» (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подчеркнуть):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а) Н.А. Римский-Корсаков;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б) А. Вивальди;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в) П.И. Чайковский;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г) В. А. Моцарт.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Какому месяцу соответствует название пьесы из цикла «Времена года»               (соединить стрелками):</w:t>
      </w:r>
      <w:r w:rsidRPr="00E8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Ноябрь                                                       «Масленица»</w:t>
      </w:r>
    </w:p>
    <w:p w:rsidR="001C3E38" w:rsidRPr="00E83E38" w:rsidRDefault="001C3E38" w:rsidP="001C3E3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Февраль                                                     «На тройке»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Декабрь                                                     «Святки»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Март                                                          «Песня жаворонка»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из перечисленных названий частей не относится к симфонической сюите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Н.А. Римского-Корсакова (подчеркнуть):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а) Море и корабль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Синдбада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б) Царевич и царевна;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в) Сирены;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г) Багдадский праздник и корабль, разбивающийся о скалу.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из перечисленных ниже произведений вы сейчас услышите?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.Римский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-Корсаков симфоническая сюита «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Шехеразада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.Чайковский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«Ноябрь. На тройке»;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в)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В.Моцарт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Симфония №40 </w:t>
      </w:r>
      <w:r w:rsidRPr="00E83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часть;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г) </w:t>
      </w:r>
      <w:proofErr w:type="spell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«Июнь. Баркарола».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3</w:t>
      </w: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форма, состоящая из чередования рефрена и эпизодов называется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Простая двухчастная форма это ____________________________________________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________________________________________________________________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Музыкальная форма, которая состоит из темы и её изменённых повторений называется </w:t>
      </w: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А+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+А  - 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 формы.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Самая маленькая музыкальная форма н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 ______________________________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Простая трёхчастная форма это _____________________________________________</w:t>
      </w:r>
      <w:r w:rsidR="00A7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B87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________________________________</w:t>
      </w:r>
      <w:r w:rsidR="00B87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B87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А+</w:t>
      </w:r>
      <w:proofErr w:type="gramStart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+А+С+А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схема _______________________________________________________</w:t>
      </w:r>
      <w:r w:rsidR="00B87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C3E38" w:rsidRPr="00E83E38" w:rsidRDefault="001C3E38" w:rsidP="001C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E38" w:rsidRPr="00E83E38" w:rsidRDefault="001C3E38" w:rsidP="001C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Формы, в которых хотя бы один из разделов больше периода,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 _____________________________________________________________________________</w:t>
      </w:r>
      <w:r w:rsidR="00B87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 w:rsidP="001C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E38" w:rsidRPr="00E83E38" w:rsidRDefault="001C3E38">
      <w:pPr>
        <w:rPr>
          <w:rFonts w:ascii="Times New Roman" w:hAnsi="Times New Roman" w:cs="Times New Roman"/>
          <w:sz w:val="28"/>
          <w:szCs w:val="28"/>
        </w:rPr>
      </w:pPr>
    </w:p>
    <w:sectPr w:rsidR="001C3E38" w:rsidRPr="00E8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C1E"/>
    <w:multiLevelType w:val="hybridMultilevel"/>
    <w:tmpl w:val="F0E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C0513"/>
    <w:multiLevelType w:val="hybridMultilevel"/>
    <w:tmpl w:val="A478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38"/>
    <w:rsid w:val="001C3E38"/>
    <w:rsid w:val="003207B2"/>
    <w:rsid w:val="00495DD3"/>
    <w:rsid w:val="004D1008"/>
    <w:rsid w:val="004E6A6E"/>
    <w:rsid w:val="00680689"/>
    <w:rsid w:val="007E46EE"/>
    <w:rsid w:val="009E33DA"/>
    <w:rsid w:val="00A77025"/>
    <w:rsid w:val="00B87912"/>
    <w:rsid w:val="00DF585F"/>
    <w:rsid w:val="00E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E38"/>
  </w:style>
  <w:style w:type="paragraph" w:styleId="a3">
    <w:name w:val="Body Text Indent"/>
    <w:basedOn w:val="a"/>
    <w:link w:val="a4"/>
    <w:semiHidden/>
    <w:unhideWhenUsed/>
    <w:rsid w:val="001C3E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C3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E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3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C3E3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C3E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_основной Знак"/>
    <w:basedOn w:val="a0"/>
    <w:link w:val="aa"/>
    <w:locked/>
    <w:rsid w:val="001C3E38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основной"/>
    <w:basedOn w:val="a"/>
    <w:link w:val="a9"/>
    <w:qFormat/>
    <w:rsid w:val="001C3E3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1C3E3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3E38"/>
    <w:rPr>
      <w:color w:val="80008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C3E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3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E38"/>
  </w:style>
  <w:style w:type="paragraph" w:styleId="a3">
    <w:name w:val="Body Text Indent"/>
    <w:basedOn w:val="a"/>
    <w:link w:val="a4"/>
    <w:semiHidden/>
    <w:unhideWhenUsed/>
    <w:rsid w:val="001C3E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C3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E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3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C3E3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C3E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_основной Знак"/>
    <w:basedOn w:val="a0"/>
    <w:link w:val="aa"/>
    <w:locked/>
    <w:rsid w:val="001C3E38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основной"/>
    <w:basedOn w:val="a"/>
    <w:link w:val="a9"/>
    <w:qFormat/>
    <w:rsid w:val="001C3E3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1C3E3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3E38"/>
    <w:rPr>
      <w:color w:val="80008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C3E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teacher/?&amp;subject%5b%5d=33" TargetMode="External"/><Relationship Id="rId13" Type="http://schemas.openxmlformats.org/officeDocument/2006/relationships/hyperlink" Target="http://music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ki.rdf.ru/cat/musika/" TargetMode="External"/><Relationship Id="rId12" Type="http://schemas.openxmlformats.org/officeDocument/2006/relationships/hyperlink" Target="http://intoclassics.net/news/1-0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hyperlink" Target="http://academic.ru/cjntents.nsf/dic_musi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sic-d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ic.chubrik.ru" TargetMode="External"/><Relationship Id="rId14" Type="http://schemas.openxmlformats.org/officeDocument/2006/relationships/hyperlink" Target="http://fcior.edu.ru/catalog/meta/3/mc/discipline%20OO/mi/4.13/p/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Вашедский</dc:creator>
  <cp:lastModifiedBy>Андрей Вашедский</cp:lastModifiedBy>
  <cp:revision>6</cp:revision>
  <cp:lastPrinted>2016-01-18T17:14:00Z</cp:lastPrinted>
  <dcterms:created xsi:type="dcterms:W3CDTF">2014-11-25T13:21:00Z</dcterms:created>
  <dcterms:modified xsi:type="dcterms:W3CDTF">2016-01-18T17:43:00Z</dcterms:modified>
</cp:coreProperties>
</file>