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68" w:rsidRPr="00242D27" w:rsidRDefault="00E27C68" w:rsidP="00E27C68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242D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Тексты для комплексного анализа</w:t>
      </w:r>
    </w:p>
    <w:p w:rsidR="006772FC" w:rsidRDefault="00242D27" w:rsidP="00E27C6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972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</w:t>
      </w:r>
    </w:p>
    <w:p w:rsidR="00242D27" w:rsidRPr="00B97260" w:rsidRDefault="006772FC" w:rsidP="00E27C6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</w:t>
      </w:r>
      <w:r w:rsidR="00242D27" w:rsidRPr="00B972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242D27" w:rsidRPr="00B972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</w:p>
    <w:p w:rsidR="00E27C68" w:rsidRPr="00B97260" w:rsidRDefault="00242D27" w:rsidP="00242D27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1.</w:t>
      </w:r>
      <w:r w:rsidR="00E27C68"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Подготовьтесь к выразительному чтению</w:t>
      </w:r>
    </w:p>
    <w:p w:rsidR="00242D27" w:rsidRPr="00242D27" w:rsidRDefault="00242D27" w:rsidP="00242D2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7C68" w:rsidRPr="00E27C68" w:rsidRDefault="00E27C68" w:rsidP="00E27C6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тот бой не упомянут</w:t>
      </w:r>
      <w:proofErr w:type="gramStart"/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списке славы золотой,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 придет — еще </w:t>
      </w:r>
      <w:proofErr w:type="spellStart"/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повстанут</w:t>
      </w:r>
      <w:proofErr w:type="spellEnd"/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Люди в памяти живой.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одной бессмертной книге</w:t>
      </w:r>
      <w:proofErr w:type="gramStart"/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удут все навек равны —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за город пал великий,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один у всей страны;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за гордую твердыню,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у Волги у реки,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за тот, забытый ныне,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Населенный пункт Борки.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Россия — мать родная —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Почесть всем отдаст сполна.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 иной, пора иная,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Жизнь одна и смерть одна.</w:t>
      </w:r>
    </w:p>
    <w:p w:rsidR="00E27C68" w:rsidRPr="00E27C68" w:rsidRDefault="00E27C68" w:rsidP="00E2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(А.Твардовский)</w:t>
      </w:r>
    </w:p>
    <w:p w:rsidR="00E27C68" w:rsidRDefault="00E27C68" w:rsidP="00E2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760F" w:rsidRPr="00B97260" w:rsidRDefault="00E27C68" w:rsidP="00E27C6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97260">
        <w:rPr>
          <w:rFonts w:ascii="Times New Roman" w:hAnsi="Times New Roman" w:cs="Times New Roman"/>
          <w:b/>
          <w:i/>
          <w:sz w:val="28"/>
          <w:szCs w:val="28"/>
        </w:rPr>
        <w:t>2.Докажите, что это художественный текст.</w:t>
      </w:r>
    </w:p>
    <w:p w:rsidR="00E27C68" w:rsidRPr="00B97260" w:rsidRDefault="00E27C68" w:rsidP="00E27C6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97260">
        <w:rPr>
          <w:rFonts w:ascii="Times New Roman" w:hAnsi="Times New Roman" w:cs="Times New Roman"/>
          <w:b/>
          <w:i/>
          <w:sz w:val="28"/>
          <w:szCs w:val="28"/>
        </w:rPr>
        <w:t>3. Объясните значение слова «твердыня».</w:t>
      </w:r>
    </w:p>
    <w:p w:rsidR="00E27C68" w:rsidRPr="00B97260" w:rsidRDefault="00E27C68" w:rsidP="00E27C6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97260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6772FC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B97260">
        <w:rPr>
          <w:rFonts w:ascii="Times New Roman" w:hAnsi="Times New Roman" w:cs="Times New Roman"/>
          <w:b/>
          <w:i/>
          <w:sz w:val="28"/>
          <w:szCs w:val="28"/>
        </w:rPr>
        <w:t>акие слова употребляются в переносном значении?</w:t>
      </w:r>
    </w:p>
    <w:p w:rsidR="00E27C68" w:rsidRPr="006772FC" w:rsidRDefault="00E27C68" w:rsidP="00E27C6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97260">
        <w:rPr>
          <w:rFonts w:ascii="Times New Roman" w:hAnsi="Times New Roman" w:cs="Times New Roman"/>
          <w:b/>
          <w:i/>
          <w:sz w:val="28"/>
          <w:szCs w:val="28"/>
        </w:rPr>
        <w:t xml:space="preserve">5. Произведите разбор </w:t>
      </w:r>
      <w:proofErr w:type="spellStart"/>
      <w:r w:rsidRPr="00B97260">
        <w:rPr>
          <w:rFonts w:ascii="Times New Roman" w:hAnsi="Times New Roman" w:cs="Times New Roman"/>
          <w:b/>
          <w:i/>
          <w:sz w:val="28"/>
          <w:szCs w:val="28"/>
        </w:rPr>
        <w:t>словосочетаний</w:t>
      </w:r>
      <w:proofErr w:type="gramStart"/>
      <w:r w:rsidR="003A3F5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B97260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B97260">
        <w:rPr>
          <w:rFonts w:ascii="Times New Roman" w:hAnsi="Times New Roman" w:cs="Times New Roman"/>
          <w:i/>
          <w:sz w:val="28"/>
          <w:szCs w:val="28"/>
        </w:rPr>
        <w:t>олотая</w:t>
      </w:r>
      <w:proofErr w:type="spellEnd"/>
      <w:r w:rsidRPr="00B97260">
        <w:rPr>
          <w:rFonts w:ascii="Times New Roman" w:hAnsi="Times New Roman" w:cs="Times New Roman"/>
          <w:i/>
          <w:sz w:val="28"/>
          <w:szCs w:val="28"/>
        </w:rPr>
        <w:t xml:space="preserve"> слава, гордая твердыня,</w:t>
      </w:r>
      <w:r w:rsidRPr="00B972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772FC">
        <w:rPr>
          <w:rFonts w:ascii="Times New Roman" w:hAnsi="Times New Roman" w:cs="Times New Roman"/>
          <w:i/>
          <w:sz w:val="28"/>
          <w:szCs w:val="28"/>
        </w:rPr>
        <w:t>отдаст почесть, отдаст сполна.</w:t>
      </w:r>
    </w:p>
    <w:p w:rsidR="00E27C68" w:rsidRPr="00B97260" w:rsidRDefault="00E27C68" w:rsidP="00E27C6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97260">
        <w:rPr>
          <w:rFonts w:ascii="Times New Roman" w:hAnsi="Times New Roman" w:cs="Times New Roman"/>
          <w:b/>
          <w:i/>
          <w:sz w:val="28"/>
          <w:szCs w:val="28"/>
        </w:rPr>
        <w:t xml:space="preserve">6. Объясните орфограммы и </w:t>
      </w:r>
      <w:proofErr w:type="spellStart"/>
      <w:r w:rsidRPr="00B97260">
        <w:rPr>
          <w:rFonts w:ascii="Times New Roman" w:hAnsi="Times New Roman" w:cs="Times New Roman"/>
          <w:b/>
          <w:i/>
          <w:sz w:val="28"/>
          <w:szCs w:val="28"/>
        </w:rPr>
        <w:t>пунктограммы</w:t>
      </w:r>
      <w:proofErr w:type="spellEnd"/>
      <w:r w:rsidRPr="00B9726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27C68" w:rsidRPr="00B97260" w:rsidRDefault="00242D27" w:rsidP="00E27C6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97260">
        <w:rPr>
          <w:rFonts w:ascii="Times New Roman" w:hAnsi="Times New Roman" w:cs="Times New Roman"/>
          <w:b/>
          <w:i/>
          <w:sz w:val="28"/>
          <w:szCs w:val="28"/>
        </w:rPr>
        <w:t>7.</w:t>
      </w:r>
      <w:r w:rsidR="00E27C68" w:rsidRPr="00B97260">
        <w:rPr>
          <w:rFonts w:ascii="Times New Roman" w:hAnsi="Times New Roman" w:cs="Times New Roman"/>
          <w:b/>
          <w:i/>
          <w:sz w:val="28"/>
          <w:szCs w:val="28"/>
        </w:rPr>
        <w:t>Подготовьтесь к письму по памяти</w:t>
      </w:r>
    </w:p>
    <w:p w:rsidR="00242D27" w:rsidRPr="00242D27" w:rsidRDefault="00242D27" w:rsidP="00242D27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242D27" w:rsidRPr="00242D27" w:rsidRDefault="00242D27" w:rsidP="00242D2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42D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242D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Pr="00242D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42D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</w:p>
    <w:p w:rsidR="00242D27" w:rsidRPr="00242D27" w:rsidRDefault="00242D27" w:rsidP="00242D2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7C68" w:rsidRPr="00B97260" w:rsidRDefault="00242D27" w:rsidP="00242D2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97260">
        <w:rPr>
          <w:rFonts w:ascii="Times New Roman" w:hAnsi="Times New Roman" w:cs="Times New Roman"/>
          <w:b/>
          <w:i/>
          <w:sz w:val="28"/>
          <w:szCs w:val="28"/>
        </w:rPr>
        <w:t>1.Подготовьтесь к выразительному чтению</w:t>
      </w:r>
    </w:p>
    <w:p w:rsidR="00E27C68" w:rsidRPr="00242D27" w:rsidRDefault="00E27C68" w:rsidP="00E27C6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Четырёхстопный ямб не надоел.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оставляю мальчикам в забаву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омытых</w:t>
      </w:r>
      <w:r w:rsidRPr="00E27C6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нашей кровью стрел,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</w:t>
      </w:r>
      <w:proofErr w:type="spellStart"/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неостывающую</w:t>
      </w:r>
      <w:proofErr w:type="spellEnd"/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славу.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так люблю, когда, устав от дел,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Творимых по закону и уставу,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Врывается он, моложав и смел,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поэзии свободную державу.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вездесущ, как ветер и гроза,</w:t>
      </w:r>
      <w:r w:rsidRPr="00E27C6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прост и чист, как белый лист бумаги,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смотрит вам по-дружески</w:t>
      </w:r>
      <w:r w:rsidRPr="00E27C6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глаза</w:t>
      </w:r>
      <w:proofErr w:type="gramStart"/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кричит повсюду об отваге.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сам</w:t>
      </w:r>
      <w:r w:rsidRPr="00E27C6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шпага: шаг вперёд </w:t>
      </w:r>
      <w:r w:rsidRPr="00E27C6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бой.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Пароль и отзыв, он всегда с тобой.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(Л. Озеров)</w:t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7C6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2D27"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2</w:t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.Перечитайте стихотворение Пушкина, начало которого стало эпиграфом сонета Л.Озерова. В чём проявляется взаимодействие двух поэтических </w:t>
      </w:r>
      <w:proofErr w:type="gramStart"/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текстов</w:t>
      </w:r>
      <w:proofErr w:type="gramEnd"/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?</w:t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242D27"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3</w:t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proofErr w:type="gramStart"/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Какие</w:t>
      </w:r>
      <w:proofErr w:type="gramEnd"/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средства художественной выразительности используются в стихотворении Л. Озерова?</w:t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242D27"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4</w:t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.Запишите предложения, в которых используются сравнения. Подчеркните грамматические основы этих предложений.</w:t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242D27"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5</w:t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.Сформулируйте самостоятельно задания, направленные на повторение:</w:t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а) фонетики;</w:t>
      </w:r>
      <w:r w:rsidRPr="00B97260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б) лексики;</w:t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в) морфологии.</w:t>
      </w:r>
    </w:p>
    <w:p w:rsidR="00242D27" w:rsidRPr="00242D27" w:rsidRDefault="00242D27" w:rsidP="00242D27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42D2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              </w:t>
      </w:r>
    </w:p>
    <w:p w:rsidR="00242D27" w:rsidRPr="00242D27" w:rsidRDefault="00242D27" w:rsidP="00242D2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42D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</w:t>
      </w:r>
      <w:r w:rsidRPr="00242D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Pr="00242D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42D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Pr="00242D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42D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</w:p>
    <w:p w:rsidR="00242D27" w:rsidRPr="00242D27" w:rsidRDefault="00242D27" w:rsidP="00242D2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42D27" w:rsidRPr="00242D27" w:rsidRDefault="00242D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2D27" w:rsidRPr="00B97260" w:rsidRDefault="00242D27" w:rsidP="00242D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97260">
        <w:rPr>
          <w:rFonts w:ascii="Times New Roman" w:hAnsi="Times New Roman" w:cs="Times New Roman"/>
          <w:b/>
          <w:bCs/>
          <w:i/>
          <w:color w:val="000000"/>
          <w:sz w:val="27"/>
          <w:szCs w:val="27"/>
          <w:shd w:val="clear" w:color="auto" w:fill="FFFFFF"/>
        </w:rPr>
        <w:t>1.Прочитайте отрывок из статьи. Озаглавьте текст. Выпишите фрагменты текста, включающие цитирование.</w:t>
      </w:r>
      <w:r w:rsidRPr="00B97260">
        <w:rPr>
          <w:rFonts w:ascii="Times New Roman" w:hAnsi="Times New Roman" w:cs="Times New Roman"/>
          <w:b/>
          <w:i/>
          <w:color w:val="000000"/>
          <w:sz w:val="27"/>
          <w:szCs w:val="27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«Деспотизм и ложь исковеркали наше детство до такой степени, что тошно и страшно вспомнить</w:t>
      </w:r>
      <w:proofErr w:type="gramStart"/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В</w:t>
      </w:r>
      <w:proofErr w:type="gramEnd"/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спомни, - писал он брату, - тот ужас и отвращение, когда отец устраивал бунт из-за пересоленного</w:t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242D2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супа и называл мать </w:t>
      </w:r>
      <w:proofErr w:type="spellStart"/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дурой</w:t>
      </w:r>
      <w:proofErr w:type="spellEnd"/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…».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тот же Чехов в других, более поздних письмах: «Отец и мать – единственные для меня люди на земном шаре, для которых я ничего никогда не пожалею. Если я буду высоко стоять, то это дело их рук, славные люди. И </w:t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одно их безграничное достоинство ставит их выше</w:t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242D2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похвал, закрывает собой все их недостатки, которые могут появиться от плохой жизни».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ли тут противоречие? С одной стороны, «страшно, тошно вспомнить…» с другой – «Если я буду высоко стоять, то это дело их рук», а в другом письме – «Для нас дороже</w:t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Pr="00242D2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 ничего нет в этом </w:t>
      </w:r>
      <w:proofErr w:type="spellStart"/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разъединственном</w:t>
      </w:r>
      <w:proofErr w:type="spellEnd"/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мире».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Думаю, что нет никаких противоречий. В том-то и громадность Чехова, что он сумел мелкие обиды, бытовые ссоры, дурной характер отца отделить от главного – от высоких достоинств</w:t>
      </w:r>
      <w:proofErr w:type="gramStart"/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О</w:t>
      </w:r>
      <w:proofErr w:type="gramEnd"/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того чувства благодарности, которое всё равно испытывал писатель к родителям. Он сумел понять их («трудная жизнь») и простить, а простив – освободиться</w:t>
      </w:r>
      <w:proofErr w:type="gramStart"/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6</w:t>
      </w:r>
      <w:proofErr w:type="gramEnd"/>
      <w:r w:rsidRPr="00242D2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претензий и счётов, увидеть за внешним, сиюминутным их истинные ценности, которые ставили их высоко, «выше всех похвал». Вот это и есть «самостоятельность человека, залог бессмертия его».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(А. Гербер)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2.Докажите, что это тест. Какова роль первого предложения (зачина)?</w:t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3.Какие признаки текста-рассуждения мы видим в этом отрывке?</w:t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4.Объясните значение слова</w:t>
      </w:r>
      <w:r w:rsidRPr="00B97260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Pr="00B9726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деспотизм.</w:t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5.Какова роль цитирования в тексте? Что делает цитаты органической частью текста? Как проявляется связь цитаты с последующей частью текста?</w:t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6.Укажите односоставные предложения, определите их тип. Какова их роль в тексте?</w:t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7.Составьте схему одного из сложных предложений.</w:t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8.Произведите разбор словосочетаний</w:t>
      </w:r>
      <w:r w:rsidR="003A3F5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  <w:r w:rsidRPr="00B97260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r w:rsidRPr="00B97260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высокие достоинства, писал по-разному, чувство благодарности.</w:t>
      </w:r>
      <w:r w:rsidRPr="00B97260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9.Объясните орфограммы и </w:t>
      </w:r>
      <w:proofErr w:type="spellStart"/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пунктограммы</w:t>
      </w:r>
      <w:proofErr w:type="spellEnd"/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10.Выполните разные виды разбора.</w:t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11.Подготовьтесь к выразительному чтению.</w:t>
      </w:r>
    </w:p>
    <w:p w:rsidR="00242D27" w:rsidRPr="00B97260" w:rsidRDefault="00242D27" w:rsidP="00242D27">
      <w:pPr>
        <w:tabs>
          <w:tab w:val="left" w:pos="1152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B97260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242D27" w:rsidRDefault="00242D27" w:rsidP="00242D27">
      <w:pPr>
        <w:tabs>
          <w:tab w:val="left" w:pos="1152"/>
        </w:tabs>
        <w:rPr>
          <w:b/>
          <w:bCs/>
          <w:color w:val="000000"/>
          <w:sz w:val="27"/>
          <w:szCs w:val="27"/>
          <w:shd w:val="clear" w:color="auto" w:fill="FFFFFF"/>
        </w:rPr>
      </w:pPr>
    </w:p>
    <w:p w:rsidR="00242D27" w:rsidRDefault="00242D27" w:rsidP="00242D27">
      <w:pPr>
        <w:tabs>
          <w:tab w:val="left" w:pos="1152"/>
        </w:tabs>
        <w:rPr>
          <w:b/>
          <w:bCs/>
          <w:color w:val="000000"/>
          <w:sz w:val="27"/>
          <w:szCs w:val="27"/>
          <w:shd w:val="clear" w:color="auto" w:fill="FFFFFF"/>
        </w:rPr>
      </w:pPr>
    </w:p>
    <w:p w:rsidR="00242D27" w:rsidRPr="00242D27" w:rsidRDefault="00242D27" w:rsidP="00242D27">
      <w:pPr>
        <w:tabs>
          <w:tab w:val="left" w:pos="1152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42D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IV</w:t>
      </w:r>
    </w:p>
    <w:p w:rsidR="00E27C68" w:rsidRPr="00B97260" w:rsidRDefault="00242D27" w:rsidP="00242D27">
      <w:pPr>
        <w:tabs>
          <w:tab w:val="left" w:pos="1152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97260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1.Подготовьтесь к выразительному чтению.</w:t>
      </w:r>
      <w:r w:rsidRPr="00B97260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МУЗЫКА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тоску мою осудит?</w:t>
      </w:r>
      <w:r w:rsidRPr="00242D2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печали утолит?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Новой памяти не будет,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Память старая томит.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Перехватывает горло –</w:t>
      </w:r>
      <w:r w:rsidRPr="00242D2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плывут со всех сторон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Нежность флейты,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Бодрость горна,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Скрипки плач,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Фагота стон…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Многозвучность</w:t>
      </w:r>
      <w:proofErr w:type="spellEnd"/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Многострунность</w:t>
      </w:r>
      <w:proofErr w:type="spellEnd"/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Медь, грозящая бедой…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Детство, отрочество, юность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 за другом чередой.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Звуки разных зим и вёсен,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Звуки празднеств и потерь,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Рёв прибоя, шёпот сосен, -</w:t>
      </w:r>
      <w:r w:rsidRPr="00242D2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их слышу и теперь: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звучат во мне упорно,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сливаясь в унисон,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Нежность флейты,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Бодрость горна,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Скрипки плач,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Фагота стон.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(Е. Николаевская)</w:t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2D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2.Выпишите слова, которые входят в тематическую группу «Музыка».</w:t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t>3.Понаблюдайте за рифмующимися словами в третьей и четвёртой строфах. Выпишите слова парами, обозначьте части речи. Произведите фонетический разбор одного из слов.</w:t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4.Укажите синонимы и антонимы (в том числе контекстуальные). Какова их роль в тексте?</w:t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726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5.Сформулируйте самостоятельно задания, направленные на повторение орфографии и пунктуации, и выполните их.</w:t>
      </w:r>
    </w:p>
    <w:sectPr w:rsidR="00E27C68" w:rsidRPr="00B97260" w:rsidSect="007F7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81457"/>
    <w:multiLevelType w:val="hybridMultilevel"/>
    <w:tmpl w:val="DD385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275FA"/>
    <w:multiLevelType w:val="hybridMultilevel"/>
    <w:tmpl w:val="B6F09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762B0"/>
    <w:multiLevelType w:val="hybridMultilevel"/>
    <w:tmpl w:val="597EB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27C68"/>
    <w:rsid w:val="00242D27"/>
    <w:rsid w:val="003A3F58"/>
    <w:rsid w:val="004A08FB"/>
    <w:rsid w:val="006772FC"/>
    <w:rsid w:val="007F760F"/>
    <w:rsid w:val="00B97260"/>
    <w:rsid w:val="00E27C68"/>
    <w:rsid w:val="00E6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C68"/>
    <w:pPr>
      <w:ind w:left="720"/>
      <w:contextualSpacing/>
    </w:pPr>
  </w:style>
  <w:style w:type="character" w:customStyle="1" w:styleId="apple-converted-space">
    <w:name w:val="apple-converted-space"/>
    <w:basedOn w:val="a0"/>
    <w:rsid w:val="00E27C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3</cp:revision>
  <dcterms:created xsi:type="dcterms:W3CDTF">2013-11-03T13:49:00Z</dcterms:created>
  <dcterms:modified xsi:type="dcterms:W3CDTF">2013-11-13T17:04:00Z</dcterms:modified>
</cp:coreProperties>
</file>