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D0" w:rsidRPr="00A237D0" w:rsidRDefault="00A237D0" w:rsidP="00A237D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237D0">
        <w:rPr>
          <w:rFonts w:ascii="Arial" w:eastAsia="Times New Roman" w:hAnsi="Arial" w:cs="Arial"/>
          <w:b/>
          <w:bCs/>
          <w:sz w:val="24"/>
          <w:lang w:eastAsia="ru-RU"/>
        </w:rPr>
        <w:t>Технологическая карта урока.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1. Ф.И.О. учителя: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Хайдарова Гульнора Азизовна </w:t>
      </w: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 Класс: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7б</w:t>
      </w: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Дата: 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08.11.2013</w:t>
      </w: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Предмет: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>   русский язык</w:t>
      </w:r>
      <w:r w:rsidRPr="00A237D0">
        <w:rPr>
          <w:rFonts w:ascii="Arial" w:eastAsia="Times New Roman" w:hAnsi="Arial" w:cs="Arial"/>
          <w:color w:val="555555"/>
          <w:sz w:val="20"/>
          <w:u w:val="single"/>
          <w:lang w:eastAsia="ru-RU"/>
        </w:rPr>
        <w:t> </w:t>
      </w: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Тема урока:</w:t>
      </w:r>
      <w:r w:rsidRPr="00A237D0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A237D0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>«Причастие» (обобщение знаний)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 Место и роль урока в изучаемой теме:</w:t>
      </w:r>
      <w:r w:rsidRPr="00A237D0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>последний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 xml:space="preserve"> урок по теме</w:t>
      </w:r>
      <w:r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555555"/>
          <w:sz w:val="20"/>
          <w:lang w:eastAsia="ru-RU"/>
        </w:rPr>
        <w:t>Причастие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lang w:eastAsia="ru-RU"/>
        </w:rPr>
        <w:t>__</w:t>
      </w:r>
      <w:proofErr w:type="spellEnd"/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A237D0" w:rsidRDefault="00A237D0" w:rsidP="00A237D0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Arial" w:eastAsia="Times New Roman" w:hAnsi="Arial" w:cs="Arial"/>
          <w:color w:val="555555"/>
          <w:sz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5. Цели урока</w:t>
      </w:r>
      <w:proofErr w:type="gramStart"/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B3214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  <w:proofErr w:type="gramEnd"/>
    </w:p>
    <w:p w:rsidR="00A237D0" w:rsidRPr="0007609C" w:rsidRDefault="00A237D0" w:rsidP="00A23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proofErr w:type="gramStart"/>
      <w:r w:rsidRPr="0007609C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07609C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: закрепление навыков правильного написания причастий, расстановки знаков препинания при причастном обороте, общей орфографической и пунктуационной грамотности, закрепление умения отличать причастия от других частей речи, пополнение словарного запаса школьников.</w:t>
      </w:r>
    </w:p>
    <w:p w:rsidR="00A237D0" w:rsidRPr="0007609C" w:rsidRDefault="00A237D0" w:rsidP="00A23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 w:rsidRPr="0007609C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ru-RU"/>
        </w:rPr>
        <w:t>Воспитательная</w:t>
      </w:r>
      <w:r w:rsidRPr="0007609C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: воспитание интереса к изучению родного языка, выработка личных качеств: организованности, самостоятельности, самоконтроля.</w:t>
      </w:r>
    </w:p>
    <w:p w:rsidR="00A237D0" w:rsidRPr="00F1378A" w:rsidRDefault="00A237D0" w:rsidP="00F137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proofErr w:type="gramStart"/>
      <w:r w:rsidRPr="0007609C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ru-RU"/>
        </w:rPr>
        <w:t>Развивающая</w:t>
      </w:r>
      <w:r w:rsidRPr="0007609C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: развитие у детей исследовательских навыков, пространственного мышления, внимания, памяти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, умения анализировать, обобщать, классифицировать, делать умозаключения</w:t>
      </w:r>
      <w:r w:rsidRPr="0007609C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F1378A" w:rsidRPr="00F1378A" w:rsidRDefault="00F1378A" w:rsidP="00F1378A">
      <w:pPr>
        <w:shd w:val="clear" w:color="auto" w:fill="FFFFFF"/>
        <w:spacing w:before="100" w:beforeAutospacing="1" w:after="100" w:afterAutospacing="1" w:line="194" w:lineRule="atLeast"/>
        <w:ind w:left="303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</w:p>
    <w:p w:rsidR="00A237D0" w:rsidRPr="00A237D0" w:rsidRDefault="00A237D0" w:rsidP="00A237D0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Характеристика этапов урока</w:t>
      </w:r>
    </w:p>
    <w:tbl>
      <w:tblPr>
        <w:tblStyle w:val="a7"/>
        <w:tblW w:w="5000" w:type="pct"/>
        <w:tblLook w:val="04A0"/>
      </w:tblPr>
      <w:tblGrid>
        <w:gridCol w:w="1481"/>
        <w:gridCol w:w="1455"/>
        <w:gridCol w:w="915"/>
        <w:gridCol w:w="1882"/>
        <w:gridCol w:w="2180"/>
        <w:gridCol w:w="1803"/>
        <w:gridCol w:w="887"/>
        <w:gridCol w:w="2452"/>
        <w:gridCol w:w="1731"/>
      </w:tblGrid>
      <w:tr w:rsidR="00A237D0" w:rsidRPr="00A237D0" w:rsidTr="00A237D0">
        <w:tc>
          <w:tcPr>
            <w:tcW w:w="993" w:type="pct"/>
            <w:gridSpan w:val="2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Этап урока</w:t>
            </w:r>
          </w:p>
        </w:tc>
        <w:tc>
          <w:tcPr>
            <w:tcW w:w="30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Время, мин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Цель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Содержание учебного материала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Методы </w:t>
            </w: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и приемы работы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ФОУД*</w:t>
            </w:r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Деятельность учителя</w:t>
            </w: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 xml:space="preserve">Деятельность </w:t>
            </w:r>
            <w:proofErr w:type="gramStart"/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обучающихся</w:t>
            </w:r>
            <w:proofErr w:type="gramEnd"/>
          </w:p>
        </w:tc>
      </w:tr>
      <w:tr w:rsidR="00A237D0" w:rsidRPr="00A237D0" w:rsidTr="00A237D0">
        <w:tc>
          <w:tcPr>
            <w:tcW w:w="993" w:type="pct"/>
            <w:gridSpan w:val="2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30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Проверка готовности обучающихся, их настроя на работу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Приветствует обучающихся, проверяет их готовность к уроку</w:t>
            </w: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Приветствуют учителя, проверяют свою готовность к уроку</w:t>
            </w:r>
          </w:p>
        </w:tc>
      </w:tr>
      <w:tr w:rsidR="00A237D0" w:rsidRPr="00A237D0" w:rsidTr="00A237D0">
        <w:tc>
          <w:tcPr>
            <w:tcW w:w="993" w:type="pct"/>
            <w:gridSpan w:val="2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Постановка темы и цели урока</w:t>
            </w:r>
          </w:p>
        </w:tc>
        <w:tc>
          <w:tcPr>
            <w:tcW w:w="30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Подведение детей к формулированию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 xml:space="preserve">темы и постановке задач урока. 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На 1 слайде загадка.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Наблюдение, проблемная ситуация.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Работа по плану урока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Ф</w:t>
            </w:r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Организует диалог с обучающимися, в ходе которого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конкретизирует понятие "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причастие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", форм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улирует некоторые задачи урока.</w:t>
            </w: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 xml:space="preserve">Отгадывают загадку, доказывая свой 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ответ.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Формулируют тему и задачу урока</w:t>
            </w:r>
          </w:p>
        </w:tc>
      </w:tr>
      <w:tr w:rsidR="00A237D0" w:rsidRPr="00A237D0" w:rsidTr="00A237D0">
        <w:tc>
          <w:tcPr>
            <w:tcW w:w="50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lastRenderedPageBreak/>
              <w:t>Задание с целью нахождения  причастий</w:t>
            </w:r>
          </w:p>
        </w:tc>
        <w:tc>
          <w:tcPr>
            <w:tcW w:w="492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Нахождение причастий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Предлагается ряд предложений с причастиями.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Работа с</w:t>
            </w:r>
            <w:hyperlink r:id="rId6" w:history="1">
              <w:r w:rsidRPr="00A237D0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ЭОР</w:t>
              </w:r>
            </w:hyperlink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,И</w:t>
            </w:r>
            <w:proofErr w:type="gramEnd"/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Указывает объект наблюдения</w:t>
            </w: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Записывают причастия в тетради, выделяют суффиксы</w:t>
            </w:r>
          </w:p>
        </w:tc>
      </w:tr>
      <w:tr w:rsidR="00A237D0" w:rsidRPr="00A237D0" w:rsidTr="00A237D0">
        <w:tc>
          <w:tcPr>
            <w:tcW w:w="501" w:type="pct"/>
            <w:vMerge w:val="restar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Выступление ученика с проектом</w:t>
            </w:r>
          </w:p>
        </w:tc>
        <w:tc>
          <w:tcPr>
            <w:tcW w:w="309" w:type="pct"/>
            <w:vMerge w:val="restar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Исследование причастий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Презентация учащегося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Организует 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Демонстрирует слайды</w:t>
            </w:r>
          </w:p>
        </w:tc>
      </w:tr>
      <w:tr w:rsidR="00A237D0" w:rsidRPr="00A237D0" w:rsidTr="00A237D0">
        <w:trPr>
          <w:gridAfter w:val="6"/>
          <w:wAfter w:w="3698" w:type="pct"/>
          <w:trHeight w:val="230"/>
        </w:trPr>
        <w:tc>
          <w:tcPr>
            <w:tcW w:w="0" w:type="auto"/>
            <w:vMerge/>
            <w:hideMark/>
          </w:tcPr>
          <w:p w:rsidR="00A237D0" w:rsidRPr="00A237D0" w:rsidRDefault="00A237D0" w:rsidP="00A237D0"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37D0" w:rsidRPr="00A237D0" w:rsidRDefault="00A237D0" w:rsidP="00A237D0"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37D0" w:rsidRPr="00A237D0" w:rsidRDefault="00A237D0" w:rsidP="00A237D0"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A237D0" w:rsidRPr="00A237D0" w:rsidTr="00A237D0">
        <w:tc>
          <w:tcPr>
            <w:tcW w:w="993" w:type="pct"/>
            <w:gridSpan w:val="2"/>
            <w:vMerge w:val="restar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Игра «Веришь, не веришь»</w:t>
            </w:r>
          </w:p>
        </w:tc>
        <w:tc>
          <w:tcPr>
            <w:tcW w:w="309" w:type="pct"/>
            <w:vMerge w:val="restar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07609C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ru-RU"/>
              </w:rPr>
              <w:t>знать, как дети усвоили теоретические сведения о причастии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Вопрос-ответ</w:t>
            </w:r>
          </w:p>
        </w:tc>
        <w:tc>
          <w:tcPr>
            <w:tcW w:w="638" w:type="pct"/>
            <w:hideMark/>
          </w:tcPr>
          <w:p w:rsidR="00A237D0" w:rsidRPr="00A237D0" w:rsidRDefault="00B827BB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A237D0" w:rsidRPr="0007609C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ru-RU"/>
              </w:rPr>
              <w:t>пределить, верное или ложное суждение содержится в вопросе, и доказать свою точку зрения на примере записанных слов.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574" w:type="pct"/>
            <w:hideMark/>
          </w:tcPr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Проводит инструктаж обучающих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ся. Организует выступление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обмен мнениями</w:t>
            </w: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 очереди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отвечают, доказывая свою точку зрения с опорой на </w:t>
            </w:r>
            <w:hyperlink r:id="rId7" w:history="1">
              <w:r w:rsidRPr="00A237D0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ЭОР</w:t>
              </w:r>
            </w:hyperlink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237D0" w:rsidRPr="00A237D0" w:rsidTr="00A237D0">
        <w:tc>
          <w:tcPr>
            <w:tcW w:w="0" w:type="auto"/>
            <w:gridSpan w:val="2"/>
            <w:vMerge/>
            <w:hideMark/>
          </w:tcPr>
          <w:p w:rsidR="00A237D0" w:rsidRPr="00A237D0" w:rsidRDefault="00A237D0" w:rsidP="00A237D0"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37D0" w:rsidRPr="00A237D0" w:rsidRDefault="00A237D0" w:rsidP="00A237D0"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A237D0" w:rsidRPr="00A237D0" w:rsidTr="00A237D0">
        <w:tc>
          <w:tcPr>
            <w:tcW w:w="993" w:type="pct"/>
            <w:gridSpan w:val="2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30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7+3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Соотнесение поставленных задач с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достигнутым результатом, фиксация нового знания, постановка дальнейших целей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План на доске, составленный 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lang w:eastAsia="ru-RU"/>
              </w:rPr>
              <w:t> 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 начале урока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Рефлексия, контроль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,И</w:t>
            </w:r>
            <w:proofErr w:type="gramEnd"/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Задает вопросы</w:t>
            </w: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Ф</w:t>
            </w:r>
            <w:proofErr w:type="gram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ормулирует задание. </w:t>
            </w:r>
          </w:p>
        </w:tc>
        <w:tc>
          <w:tcPr>
            <w:tcW w:w="859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Отвечают на вопросы. Работают с 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текстом у доски и в тетрадях.</w:t>
            </w:r>
          </w:p>
        </w:tc>
      </w:tr>
      <w:tr w:rsidR="00A237D0" w:rsidRPr="00A237D0" w:rsidTr="00A237D0">
        <w:tc>
          <w:tcPr>
            <w:tcW w:w="993" w:type="pct"/>
            <w:gridSpan w:val="2"/>
            <w:hideMark/>
          </w:tcPr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Работа с карточками.</w:t>
            </w:r>
          </w:p>
        </w:tc>
        <w:tc>
          <w:tcPr>
            <w:tcW w:w="309" w:type="pct"/>
            <w:hideMark/>
          </w:tcPr>
          <w:p w:rsid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Анализ и выявление суффиксов причастий.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Ряд слов с пропущенными гласными в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суффиках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причастий.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Запись в тетрадях суффиксов причастий.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И.Г.</w:t>
            </w:r>
          </w:p>
        </w:tc>
        <w:tc>
          <w:tcPr>
            <w:tcW w:w="574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Формулирует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задание</w:t>
            </w: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емонстрирует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слайд.</w:t>
            </w:r>
          </w:p>
        </w:tc>
        <w:tc>
          <w:tcPr>
            <w:tcW w:w="859" w:type="pct"/>
            <w:hideMark/>
          </w:tcPr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Вставляют буквы, распределяют на группы.</w:t>
            </w:r>
          </w:p>
        </w:tc>
      </w:tr>
      <w:tr w:rsidR="00A237D0" w:rsidRPr="00A237D0" w:rsidTr="00A237D0">
        <w:tc>
          <w:tcPr>
            <w:tcW w:w="993" w:type="pct"/>
            <w:gridSpan w:val="2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Итог урока. Рассказ на лингвистическую тему.</w:t>
            </w:r>
          </w:p>
        </w:tc>
        <w:tc>
          <w:tcPr>
            <w:tcW w:w="309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Диагностика усвоения темы «Причастие»</w:t>
            </w:r>
          </w:p>
        </w:tc>
        <w:tc>
          <w:tcPr>
            <w:tcW w:w="691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Дефформированный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текст на карточках</w:t>
            </w:r>
          </w:p>
        </w:tc>
        <w:tc>
          <w:tcPr>
            <w:tcW w:w="638" w:type="pct"/>
            <w:hideMark/>
          </w:tcPr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Восстановить текст, создавая рассказ на лингвистическую тему.</w:t>
            </w:r>
          </w:p>
        </w:tc>
        <w:tc>
          <w:tcPr>
            <w:tcW w:w="300" w:type="pct"/>
            <w:hideMark/>
          </w:tcPr>
          <w:p w:rsidR="00A237D0" w:rsidRPr="00A237D0" w:rsidRDefault="00A237D0" w:rsidP="00A237D0">
            <w:pPr>
              <w:spacing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И.Ф.</w:t>
            </w:r>
          </w:p>
        </w:tc>
        <w:tc>
          <w:tcPr>
            <w:tcW w:w="574" w:type="pct"/>
            <w:hideMark/>
          </w:tcPr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Предлагает индивидуальные задания.</w:t>
            </w:r>
          </w:p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Организует</w:t>
            </w:r>
          </w:p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коллективную проверку</w:t>
            </w:r>
          </w:p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hideMark/>
          </w:tcPr>
          <w:p w:rsid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Записывают слова в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предложения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Проговаривают по цепочке.</w:t>
            </w:r>
          </w:p>
          <w:p w:rsidR="00A237D0" w:rsidRPr="00A237D0" w:rsidRDefault="00A237D0" w:rsidP="00A237D0">
            <w:pPr>
              <w:spacing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* ФОУД – форма организации учебной деятельности обучающихся (Ф – фронтальная, И – индивидуальна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я, </w:t>
      </w:r>
      <w:proofErr w:type="gramStart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– парная, Г – групповая). 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6. Работа </w:t>
      </w:r>
      <w:proofErr w:type="gramStart"/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обучающихся</w:t>
      </w:r>
      <w:proofErr w:type="gramEnd"/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уроке (указать активность, меру занятости):</w:t>
      </w:r>
      <w:r w:rsidRPr="00A237D0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>обучающиеся работали активно, все были включены в 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u w:val="single"/>
          <w:lang w:eastAsia="ru-RU"/>
        </w:rPr>
        <w:br/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>работу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lang w:eastAsia="ru-RU"/>
        </w:rPr>
        <w:t>_______________________________________________________________________________________________</w:t>
      </w: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7. Дифференциаци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 и индивидуализация обучения</w:t>
      </w: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присутствовала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8. Характер самостоятельной работы учащихся продуктивный.</w:t>
      </w:r>
    </w:p>
    <w:p w:rsid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9. Оценка достижения целей урока:</w:t>
      </w:r>
      <w:r w:rsidRPr="00A237D0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A237D0">
        <w:rPr>
          <w:rFonts w:ascii="Arial" w:eastAsia="Times New Roman" w:hAnsi="Arial" w:cs="Arial"/>
          <w:b/>
          <w:bCs/>
          <w:i/>
          <w:iCs/>
          <w:color w:val="555555"/>
          <w:sz w:val="20"/>
          <w:u w:val="single"/>
          <w:lang w:eastAsia="ru-RU"/>
        </w:rPr>
        <w:t>урок достиг поставленных целей</w:t>
      </w:r>
    </w:p>
    <w:p w:rsidR="00A237D0" w:rsidRDefault="00A237D0" w:rsidP="00A237D0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A237D0" w:rsidRDefault="00A237D0" w:rsidP="00A237D0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A237D0" w:rsidRDefault="00A237D0" w:rsidP="00A237D0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A237D0" w:rsidRPr="00A237D0" w:rsidRDefault="00A237D0" w:rsidP="00A237D0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77645" w:rsidRDefault="00F77645" w:rsidP="00A237D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0000FF"/>
          <w:sz w:val="20"/>
          <w:lang w:eastAsia="ru-RU"/>
        </w:rPr>
      </w:pPr>
    </w:p>
    <w:p w:rsidR="00A237D0" w:rsidRPr="00A237D0" w:rsidRDefault="00A237D0" w:rsidP="00A237D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lastRenderedPageBreak/>
        <w:t>Формулировки деятельности учителя и обучающихся</w:t>
      </w:r>
    </w:p>
    <w:p w:rsidR="00A237D0" w:rsidRPr="00A237D0" w:rsidRDefault="00A237D0" w:rsidP="00A237D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i/>
          <w:iCs/>
          <w:color w:val="555555"/>
          <w:sz w:val="20"/>
          <w:lang w:eastAsia="ru-RU"/>
        </w:rPr>
        <w:t>Приложение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4"/>
        <w:gridCol w:w="7136"/>
      </w:tblGrid>
      <w:tr w:rsidR="00A237D0" w:rsidRPr="00A237D0" w:rsidTr="00A237D0">
        <w:tc>
          <w:tcPr>
            <w:tcW w:w="25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37D0" w:rsidRPr="00A237D0" w:rsidRDefault="00A237D0" w:rsidP="00A237D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Деятельность учителя</w:t>
            </w:r>
          </w:p>
        </w:tc>
        <w:tc>
          <w:tcPr>
            <w:tcW w:w="24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37D0" w:rsidRPr="00A237D0" w:rsidRDefault="00A237D0" w:rsidP="00A237D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 xml:space="preserve">Деятельность </w:t>
            </w:r>
            <w:proofErr w:type="gramStart"/>
            <w:r w:rsidRPr="00A237D0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обучающихся</w:t>
            </w:r>
            <w:proofErr w:type="gramEnd"/>
          </w:p>
        </w:tc>
      </w:tr>
      <w:tr w:rsidR="00A237D0" w:rsidRPr="00A237D0" w:rsidTr="00A237D0">
        <w:tc>
          <w:tcPr>
            <w:tcW w:w="25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Проверяет готовность </w:t>
            </w: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куроку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Озвучивает тему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ицель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урока.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Уточняет понимание учащимися поставленных целей урока.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Выдвигает проблему.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Создает эмоциональный настрой </w:t>
            </w: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</w:t>
            </w:r>
            <w:proofErr w:type="gram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Формулирует задание…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Напоминает обучающимся, как…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Предлагает индивидуальные задания.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Проводит параллель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сранее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изученным материалом.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Обеспечивает мотивацию выполнения…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Контролирует выполнение работы.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Осуществляет:</w:t>
            </w:r>
          </w:p>
          <w:p w:rsidR="00A237D0" w:rsidRPr="00A237D0" w:rsidRDefault="00A237D0" w:rsidP="00A237D0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индивидуальный контроль;</w:t>
            </w:r>
          </w:p>
          <w:p w:rsidR="00A237D0" w:rsidRPr="00A237D0" w:rsidRDefault="00A237D0" w:rsidP="00A237D0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выборочный контроль.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Побуждает к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высказыванию своего мнения.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Отмечает степень вовлеченности учащихся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lang w:eastAsia="ru-RU"/>
              </w:rPr>
              <w:t> 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в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работу на уроке.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Диктует.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Дает:</w:t>
            </w:r>
          </w:p>
          <w:p w:rsidR="00A237D0" w:rsidRPr="00A237D0" w:rsidRDefault="00A237D0" w:rsidP="00A237D0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комментарий к домашнему заданию;</w:t>
            </w:r>
          </w:p>
          <w:p w:rsidR="00A237D0" w:rsidRPr="00A237D0" w:rsidRDefault="00A237D0" w:rsidP="00A237D0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задание на поиск в тексте особенностей...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Организует: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взаимопроверку;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коллективную проверку;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проверку выполнения упражнения;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беседу по уточнению и конкретизации первичных знаний;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оценочные высказывания </w:t>
            </w: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обсуждение способов решения;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поисковую работу обучающихся (постановка цели и план действий);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самостоятельную работу с учебником;</w:t>
            </w:r>
          </w:p>
          <w:p w:rsidR="00A237D0" w:rsidRPr="00A237D0" w:rsidRDefault="00A237D0" w:rsidP="00A237D0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беседу, связывая результаты урока с его целями.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Подводит обучающихся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квыводу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</w:t>
            </w:r>
            <w:proofErr w:type="gram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Обеспечивает положительную реакцию детей на творчество одноклассников.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4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Записывают слова, предложения.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Делят (звуки, слова ит.д.) на группы.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Выполняют упражнение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втетради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 очереди комментируют…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Обосновывают выбор написания…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Приводят примеры.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Пишут под диктовку.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Проговаривают по цепочке.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Выделяют (находят, подчеркивают, комментируют) орфограммы.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На слух определяют слова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сизучаемой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орфограммой.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Составляют схемы слов (предложений).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Проводят морфемный анализ слов.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Отвечают на вопросы учителя.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Выполняют задания по карточкам.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Называют правило, на которое опирались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lang w:eastAsia="ru-RU"/>
              </w:rPr>
              <w:t> </w:t>
            </w: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br/>
              <w:t>при выполнении задания.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Читают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изапоминают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правило, проговаривают его друг другу вслух.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Озвучивают понятие…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Выявляют закономерность…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Анализируют…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Определяют причины…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Формулируют выводы наблюдений.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Объясняют свой выбор.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Высказывают свои предположения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впаре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Сравнивают…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Читают текст.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Читают план описания…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Подчеркивают характеристики…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Находят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втексте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понятие, информацию.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Слушают стихотворение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иопределяют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Слушают доклад, делятся впечатлениями о…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Высказывают свое мнение.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Осуществляют:</w:t>
            </w:r>
          </w:p>
          <w:p w:rsidR="00A237D0" w:rsidRPr="00A237D0" w:rsidRDefault="00A237D0" w:rsidP="00A237D0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самооценку;</w:t>
            </w:r>
          </w:p>
          <w:p w:rsidR="00A237D0" w:rsidRPr="00A237D0" w:rsidRDefault="00A237D0" w:rsidP="00A237D0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самопроверку;</w:t>
            </w:r>
          </w:p>
          <w:p w:rsidR="00A237D0" w:rsidRPr="00A237D0" w:rsidRDefault="00A237D0" w:rsidP="00A237D0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взаимопроверку;</w:t>
            </w:r>
          </w:p>
          <w:p w:rsidR="00A237D0" w:rsidRPr="00A237D0" w:rsidRDefault="00A237D0" w:rsidP="00A237D0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предварительную оценку.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Формулируют конечный результат своей работы на уроке.</w:t>
            </w:r>
          </w:p>
          <w:p w:rsidR="00A237D0" w:rsidRPr="00A237D0" w:rsidRDefault="00A237D0" w:rsidP="00A237D0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Называют основные позиции нового материала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икак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они их усвоили</w:t>
            </w:r>
            <w:proofErr w:type="gram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(что получилось, что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неполучилось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ипочему</w:t>
            </w:r>
            <w:proofErr w:type="spellEnd"/>
            <w:r w:rsidRPr="00A237D0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)</w:t>
            </w:r>
          </w:p>
        </w:tc>
      </w:tr>
    </w:tbl>
    <w:p w:rsidR="00A237D0" w:rsidRPr="00A237D0" w:rsidRDefault="00A237D0" w:rsidP="00A237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37D0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lastRenderedPageBreak/>
        <w:t> </w:t>
      </w:r>
    </w:p>
    <w:p w:rsidR="00A237D0" w:rsidRDefault="00A237D0"/>
    <w:sectPr w:rsidR="00A237D0" w:rsidSect="00A23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AC7"/>
    <w:multiLevelType w:val="multilevel"/>
    <w:tmpl w:val="555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974ED"/>
    <w:multiLevelType w:val="multilevel"/>
    <w:tmpl w:val="E1D0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1735A"/>
    <w:multiLevelType w:val="multilevel"/>
    <w:tmpl w:val="4A8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73F21"/>
    <w:multiLevelType w:val="multilevel"/>
    <w:tmpl w:val="209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64A7C"/>
    <w:multiLevelType w:val="multilevel"/>
    <w:tmpl w:val="7A3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7D0"/>
    <w:rsid w:val="002C257C"/>
    <w:rsid w:val="003E69C7"/>
    <w:rsid w:val="006B5635"/>
    <w:rsid w:val="00A237D0"/>
    <w:rsid w:val="00B32143"/>
    <w:rsid w:val="00B827BB"/>
    <w:rsid w:val="00D923FF"/>
    <w:rsid w:val="00F1378A"/>
    <w:rsid w:val="00F33A84"/>
    <w:rsid w:val="00F7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7D0"/>
    <w:rPr>
      <w:b/>
      <w:bCs/>
    </w:rPr>
  </w:style>
  <w:style w:type="character" w:styleId="a5">
    <w:name w:val="Emphasis"/>
    <w:basedOn w:val="a0"/>
    <w:uiPriority w:val="20"/>
    <w:qFormat/>
    <w:rsid w:val="00A237D0"/>
    <w:rPr>
      <w:i/>
      <w:iCs/>
    </w:rPr>
  </w:style>
  <w:style w:type="character" w:customStyle="1" w:styleId="apple-converted-space">
    <w:name w:val="apple-converted-space"/>
    <w:basedOn w:val="a0"/>
    <w:rsid w:val="00A237D0"/>
  </w:style>
  <w:style w:type="character" w:styleId="a6">
    <w:name w:val="Hyperlink"/>
    <w:basedOn w:val="a0"/>
    <w:uiPriority w:val="99"/>
    <w:unhideWhenUsed/>
    <w:rsid w:val="00A237D0"/>
    <w:rPr>
      <w:color w:val="0000FF"/>
      <w:u w:val="single"/>
    </w:rPr>
  </w:style>
  <w:style w:type="table" w:styleId="a7">
    <w:name w:val="Table Grid"/>
    <w:basedOn w:val="a1"/>
    <w:uiPriority w:val="59"/>
    <w:rsid w:val="00A2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37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09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741">
                  <w:marLeft w:val="0"/>
                  <w:marRight w:val="42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485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10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186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CC0000"/>
                    <w:right w:val="none" w:sz="0" w:space="0" w:color="auto"/>
                  </w:divBdr>
                  <w:divsChild>
                    <w:div w:id="975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FF6600"/>
                    <w:right w:val="none" w:sz="0" w:space="0" w:color="auto"/>
                  </w:divBdr>
                  <w:divsChild>
                    <w:div w:id="10434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FE9900"/>
                    <w:right w:val="none" w:sz="0" w:space="0" w:color="auto"/>
                  </w:divBdr>
                  <w:divsChild>
                    <w:div w:id="12903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44CD1F"/>
                    <w:right w:val="none" w:sz="0" w:space="0" w:color="auto"/>
                  </w:divBdr>
                  <w:divsChild>
                    <w:div w:id="1108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6699CC"/>
                    <w:right w:val="none" w:sz="0" w:space="0" w:color="auto"/>
                  </w:divBdr>
                  <w:divsChild>
                    <w:div w:id="7686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366FDF"/>
                    <w:right w:val="none" w:sz="0" w:space="0" w:color="auto"/>
                  </w:divBdr>
                  <w:divsChild>
                    <w:div w:id="1499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67BCE6"/>
                    <w:right w:val="none" w:sz="0" w:space="0" w:color="auto"/>
                  </w:divBdr>
                  <w:divsChild>
                    <w:div w:id="5969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CC0000"/>
                    <w:right w:val="none" w:sz="0" w:space="0" w:color="auto"/>
                  </w:divBdr>
                  <w:divsChild>
                    <w:div w:id="1909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768">
              <w:marLeft w:val="90"/>
              <w:marRight w:val="3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7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136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0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7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3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3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7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0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6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1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2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FF5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35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958481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457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4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57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84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327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560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2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550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1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115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7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7564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689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64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29096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8113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386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4024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034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333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98">
          <w:marLeft w:val="210"/>
          <w:marRight w:val="210"/>
          <w:marTop w:val="150"/>
          <w:marBottom w:val="300"/>
          <w:divBdr>
            <w:top w:val="single" w:sz="6" w:space="11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893cd128-f543-4314-b35e-8f7d113e9d30/index_listi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893cd128-f543-4314-b35e-8f7d113e9d30/index_list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97E9-DC8B-4E2B-9A41-71491F32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Администратор</cp:lastModifiedBy>
  <cp:revision>3</cp:revision>
  <cp:lastPrinted>2013-10-31T09:16:00Z</cp:lastPrinted>
  <dcterms:created xsi:type="dcterms:W3CDTF">2013-11-19T16:35:00Z</dcterms:created>
  <dcterms:modified xsi:type="dcterms:W3CDTF">2013-11-19T16:35:00Z</dcterms:modified>
</cp:coreProperties>
</file>