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95" w:rsidRPr="00A83D95" w:rsidRDefault="00A83D95" w:rsidP="00A83D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— это деятельность, которая изображает отношение личности к миру, что ее окружает. </w:t>
      </w:r>
    </w:p>
    <w:p w:rsidR="00A83D95" w:rsidRPr="00A83D95" w:rsidRDefault="00A83D95" w:rsidP="00A83D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не просто занятие, вид деятельности, форма освоения социального опыта, а одна из общих сложных способностей человека, определяющих его развитие. ( Платонов К.К.,1982 г.). </w:t>
      </w:r>
    </w:p>
    <w:p w:rsidR="00A83D95" w:rsidRPr="00A83D95" w:rsidRDefault="00A83D95" w:rsidP="00A83D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характеризуется следующими особенностями: </w:t>
      </w:r>
    </w:p>
    <w:p w:rsidR="00A83D95" w:rsidRPr="00A83D95" w:rsidRDefault="00A83D95" w:rsidP="00A83D9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— отражение ребенком окружающего мира; </w:t>
      </w:r>
    </w:p>
    <w:p w:rsidR="00A83D95" w:rsidRPr="00A83D95" w:rsidRDefault="00A83D95" w:rsidP="00A83D9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— это совокупность разных действий, а не отдельного движения (например: лепка, рисование и т.п.); </w:t>
      </w:r>
    </w:p>
    <w:p w:rsidR="00A83D95" w:rsidRPr="00A83D95" w:rsidRDefault="00A83D95" w:rsidP="00A83D9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имеет общественный характер, поэтому может изменяться под воздействием новых социальных условий; </w:t>
      </w:r>
    </w:p>
    <w:p w:rsidR="00A83D95" w:rsidRPr="00A83D95" w:rsidRDefault="00A83D95" w:rsidP="00A83D9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— это творческое отражение ребенком окружающего мира, так как они вносят в сюжет множество собственных задумок; </w:t>
      </w:r>
    </w:p>
    <w:p w:rsidR="00A83D95" w:rsidRPr="00A83D95" w:rsidRDefault="00A83D95" w:rsidP="00A83D9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— </w:t>
      </w:r>
      <w:proofErr w:type="spellStart"/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этодемонстрация</w:t>
      </w:r>
      <w:proofErr w:type="spellEnd"/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своих знаний, умений, навыков, их уточнение, закрепление, приобретение новых; </w:t>
      </w:r>
    </w:p>
    <w:p w:rsidR="00A83D95" w:rsidRPr="00A83D95" w:rsidRDefault="00A83D95" w:rsidP="00A83D9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— это коллективная деятельность, дети взаимодействуют друг с другом; </w:t>
      </w:r>
    </w:p>
    <w:p w:rsidR="00A83D95" w:rsidRPr="00A83D95" w:rsidRDefault="00A83D95" w:rsidP="00A83D9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— развивает все высшие психические функции ребенка. </w:t>
      </w:r>
    </w:p>
    <w:p w:rsidR="00A83D95" w:rsidRPr="00A83D95" w:rsidRDefault="00A83D95" w:rsidP="00A83D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D95">
        <w:rPr>
          <w:sz w:val="28"/>
          <w:szCs w:val="28"/>
        </w:rPr>
        <w:t>Первым этапом развития игровой деятельности является ознакомительная игра. По мотиву, заданному ребёнку взрослым с помощью предмета игрушки, она представляет собой предметно-игровую деятельность. Её содержание составляют действия манипуляции, осуществляемые в процессе обследования предмета. Эта деятельность младенца весьма скоро меняет своё содержание: обследование направленно на выявление особенностей предмета - игрушки и потому перерастает в ориентированные действия - операции.</w:t>
      </w:r>
    </w:p>
    <w:p w:rsidR="00A83D95" w:rsidRPr="00A83D95" w:rsidRDefault="00A83D95" w:rsidP="00A83D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D95">
        <w:rPr>
          <w:sz w:val="28"/>
          <w:szCs w:val="28"/>
        </w:rPr>
        <w:t xml:space="preserve">Следующий этап игровой деятельности получил название </w:t>
      </w:r>
      <w:proofErr w:type="spellStart"/>
      <w:r w:rsidRPr="00A83D95">
        <w:rPr>
          <w:sz w:val="28"/>
          <w:szCs w:val="28"/>
        </w:rPr>
        <w:t>отобразительной</w:t>
      </w:r>
      <w:proofErr w:type="spellEnd"/>
      <w:r w:rsidRPr="00A83D95">
        <w:rPr>
          <w:sz w:val="28"/>
          <w:szCs w:val="28"/>
        </w:rPr>
        <w:t xml:space="preserve"> игры, в которой отдельные предметно - специфические операции переходят в ранг действии, направленных на выявление специфических свой</w:t>
      </w:r>
      <w:proofErr w:type="gramStart"/>
      <w:r w:rsidRPr="00A83D95">
        <w:rPr>
          <w:sz w:val="28"/>
          <w:szCs w:val="28"/>
        </w:rPr>
        <w:t>ств пр</w:t>
      </w:r>
      <w:proofErr w:type="gramEnd"/>
      <w:r w:rsidRPr="00A83D95">
        <w:rPr>
          <w:sz w:val="28"/>
          <w:szCs w:val="28"/>
        </w:rPr>
        <w:t xml:space="preserve">едмета и на достижение с помощью данного предмета определённого эффекта. Это кульминационный момент развития психологического содержание игры в </w:t>
      </w:r>
      <w:r w:rsidRPr="00A83D95">
        <w:rPr>
          <w:sz w:val="28"/>
          <w:szCs w:val="28"/>
        </w:rPr>
        <w:lastRenderedPageBreak/>
        <w:t>раннем детстве. Именно он создаёт необходимую почву для формирования у ребёнка соответствующей предметной деятельности.</w:t>
      </w:r>
    </w:p>
    <w:p w:rsidR="00A83D95" w:rsidRPr="00A83D95" w:rsidRDefault="00A83D95" w:rsidP="008931B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83D95">
        <w:rPr>
          <w:sz w:val="28"/>
          <w:szCs w:val="28"/>
        </w:rPr>
        <w:t xml:space="preserve">На рубеже первого и второго годов жизни ребёнка она становится сюжетно - </w:t>
      </w:r>
      <w:proofErr w:type="spellStart"/>
      <w:r w:rsidRPr="00A83D95">
        <w:rPr>
          <w:sz w:val="28"/>
          <w:szCs w:val="28"/>
        </w:rPr>
        <w:t>отобразительной</w:t>
      </w:r>
      <w:proofErr w:type="spellEnd"/>
      <w:r w:rsidRPr="00A83D95">
        <w:rPr>
          <w:sz w:val="28"/>
          <w:szCs w:val="28"/>
        </w:rPr>
        <w:t>. Меняется и ее психологическое содержание: действия ребенка, оставаясь предметно опосредованными, имитируют в условной форме использование предмета по назнач</w:t>
      </w:r>
      <w:r w:rsidR="008931BA">
        <w:rPr>
          <w:sz w:val="28"/>
          <w:szCs w:val="28"/>
        </w:rPr>
        <w:t xml:space="preserve">ению. Так постепенно заражаются </w:t>
      </w:r>
      <w:r w:rsidRPr="00A83D95">
        <w:rPr>
          <w:sz w:val="28"/>
          <w:szCs w:val="28"/>
        </w:rPr>
        <w:t>предпосылки сюжетно-ролевой игры.</w:t>
      </w:r>
    </w:p>
    <w:p w:rsidR="00A83D95" w:rsidRPr="00A83D95" w:rsidRDefault="00A83D95" w:rsidP="00A83D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D95">
        <w:rPr>
          <w:sz w:val="28"/>
          <w:szCs w:val="28"/>
        </w:rPr>
        <w:t>На данном этапе развития игры слово и дело смыкаются, а ролевое поведение становится моделью осмысленных детьми отношений между людьми. Наступает этап собственно-ролевой игры, в которой играющие моделируют отношения людей.</w:t>
      </w:r>
    </w:p>
    <w:p w:rsidR="00A83D95" w:rsidRPr="00A83D95" w:rsidRDefault="00A83D95" w:rsidP="00A83D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83D95" w:rsidRPr="00A83D95" w:rsidRDefault="00A83D95" w:rsidP="00A83D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D95">
        <w:rPr>
          <w:sz w:val="28"/>
          <w:szCs w:val="28"/>
        </w:rPr>
        <w:t xml:space="preserve">Научные представление о поэтапном развитии игровой деятельности даёт возможность выработать более </w:t>
      </w:r>
      <w:proofErr w:type="gramStart"/>
      <w:r w:rsidRPr="00A83D95">
        <w:rPr>
          <w:sz w:val="28"/>
          <w:szCs w:val="28"/>
        </w:rPr>
        <w:t>чёткий</w:t>
      </w:r>
      <w:proofErr w:type="gramEnd"/>
      <w:r w:rsidRPr="00A83D95">
        <w:rPr>
          <w:sz w:val="28"/>
          <w:szCs w:val="28"/>
        </w:rPr>
        <w:t>, систематизированные рекомендации по руководству игровой деятельностью детей в различных возрастных группах.</w:t>
      </w:r>
    </w:p>
    <w:p w:rsidR="0034460E" w:rsidRPr="00A83D95" w:rsidRDefault="00A83D95" w:rsidP="00A83D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 –ролевая </w:t>
      </w:r>
      <w:proofErr w:type="spellStart"/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Start"/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ачинать</w:t>
      </w:r>
      <w:proofErr w:type="spellEnd"/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игровую деятельность необходимо с одноактных манипуляций с предметами, далее объединяя несколько таких действий водной игре, затем —</w:t>
      </w:r>
      <w:proofErr w:type="spellStart"/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применяя,игровые</w:t>
      </w:r>
      <w:proofErr w:type="spellEnd"/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заместители предметов, </w:t>
      </w:r>
      <w:proofErr w:type="spellStart"/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ребенок,наконец</w:t>
      </w:r>
      <w:proofErr w:type="spellEnd"/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или менее осознанно воспроизводит последовательные цепочки сюжетных действий.</w:t>
      </w:r>
    </w:p>
    <w:p w:rsidR="00A83D95" w:rsidRPr="00A83D95" w:rsidRDefault="00A83D95" w:rsidP="00A83D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игра. В играх с дидактическим материалом обогащается чувственный опыт детей. </w:t>
      </w:r>
    </w:p>
    <w:p w:rsidR="00A83D95" w:rsidRPr="00A83D95" w:rsidRDefault="00A83D95" w:rsidP="00A83D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D95">
        <w:rPr>
          <w:rFonts w:ascii="Times New Roman" w:hAnsi="Times New Roman" w:cs="Times New Roman"/>
          <w:sz w:val="28"/>
          <w:szCs w:val="28"/>
        </w:rPr>
        <w:t xml:space="preserve">Игровая деятельность, как способ познания действительности, есть одно из главных условий развития детского развития. Игровая деятельность подчиняется законам реальности, а ее продуктом может быть мир детской фантазии, детского творчества. Игра формирует познавательную активность и </w:t>
      </w:r>
      <w:proofErr w:type="spellStart"/>
      <w:r w:rsidRPr="00A83D95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A83D95">
        <w:rPr>
          <w:rFonts w:ascii="Times New Roman" w:hAnsi="Times New Roman" w:cs="Times New Roman"/>
          <w:sz w:val="28"/>
          <w:szCs w:val="28"/>
        </w:rPr>
        <w:t xml:space="preserve">, позволяет развивать внимание и память, создает условия для становления абстрактного мышления. Игра для детей в возрасте до 3 лет – любимая форма деятельности. В игровой деятельности, осваиваются </w:t>
      </w:r>
      <w:r w:rsidRPr="00A83D95">
        <w:rPr>
          <w:rFonts w:ascii="Times New Roman" w:hAnsi="Times New Roman" w:cs="Times New Roman"/>
          <w:sz w:val="28"/>
          <w:szCs w:val="28"/>
        </w:rPr>
        <w:lastRenderedPageBreak/>
        <w:t xml:space="preserve">игровые роли, дети обогащают свой социальный опыт, учатся адаптироваться в незнакомых ситуациях. Развитие творческого начала детей в возрасте до 3 лет средствами игры будет эффективно при условии: систематического использования игровых методов и приемов; учета возрастных и психологических особенностей детей в возрасте до 3 лет; создания комфортных психолого-педагогических условий, для становления гармонично-развитой подрастающей личности. Игровой метод включения детей в возрасте до 3 лет в деятельность предполагает личностный подход. Игровая деятельность – не развлечение, а особый метод вовлечения детей в творческую деятельность, метод стимулирования их активности. Игра как психологическая проблема дает еще </w:t>
      </w:r>
      <w:proofErr w:type="gramStart"/>
      <w:r w:rsidRPr="00A83D95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A83D95">
        <w:rPr>
          <w:rFonts w:ascii="Times New Roman" w:hAnsi="Times New Roman" w:cs="Times New Roman"/>
          <w:sz w:val="28"/>
          <w:szCs w:val="28"/>
        </w:rPr>
        <w:t xml:space="preserve"> фактов для научной мысли, еще много предстоит открыть ученым в этой области. Игра как проблема воспитания требует неустанных, каждодневных раздумий родителей, требует творчества и фантазии от педагогов</w:t>
      </w:r>
      <w:r w:rsidR="008931BA">
        <w:rPr>
          <w:rFonts w:ascii="Times New Roman" w:hAnsi="Times New Roman" w:cs="Times New Roman"/>
          <w:sz w:val="28"/>
          <w:szCs w:val="28"/>
        </w:rPr>
        <w:t>.</w:t>
      </w:r>
    </w:p>
    <w:sectPr w:rsidR="00A83D95" w:rsidRPr="00A83D95" w:rsidSect="0034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2977"/>
    <w:multiLevelType w:val="multilevel"/>
    <w:tmpl w:val="9014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3D95"/>
    <w:rsid w:val="0034460E"/>
    <w:rsid w:val="008931BA"/>
    <w:rsid w:val="00A8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404C6-2029-4155-87EC-D06D2AD7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664</Words>
  <Characters>3789</Characters>
  <Application>Microsoft Office Word</Application>
  <DocSecurity>0</DocSecurity>
  <Lines>31</Lines>
  <Paragraphs>8</Paragraphs>
  <ScaleCrop>false</ScaleCrop>
  <Company>Grizli777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группа</cp:lastModifiedBy>
  <cp:revision>3</cp:revision>
  <dcterms:created xsi:type="dcterms:W3CDTF">2016-02-19T10:23:00Z</dcterms:created>
  <dcterms:modified xsi:type="dcterms:W3CDTF">2016-02-19T11:11:00Z</dcterms:modified>
</cp:coreProperties>
</file>