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F7" w:rsidRDefault="00430DF7" w:rsidP="00430DF7">
      <w:pPr>
        <w:spacing w:line="360" w:lineRule="auto"/>
        <w:ind w:left="-426"/>
        <w:rPr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ТЕМА: ФОРМИРОВАНИЕ ДРУЖЕСКИХ ВЗАИМООТНОШЕНИЙ ДЕТЕЙ СТАРШЕГО     ДОШКОЛЬНОГО ВОЗРАСТА ЧЕРЕЗ РЕАЛИЗАЦИЮ ИГРОВОГО ПРОЕКТА </w:t>
      </w:r>
      <w:r>
        <w:rPr>
          <w:b/>
          <w:color w:val="984806" w:themeColor="accent6" w:themeShade="80"/>
          <w:sz w:val="28"/>
          <w:szCs w:val="28"/>
        </w:rPr>
        <w:br/>
        <w:t xml:space="preserve">                                            "МОРСКОЕ ПУТЕШЕСТВИЕ".</w:t>
      </w:r>
    </w:p>
    <w:p w:rsidR="00430DF7" w:rsidRDefault="00430DF7" w:rsidP="00430DF7">
      <w:pPr>
        <w:spacing w:line="360" w:lineRule="auto"/>
        <w:ind w:left="-426"/>
        <w:rPr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>Актуальность:</w:t>
      </w:r>
      <w:r>
        <w:rPr>
          <w:sz w:val="28"/>
          <w:szCs w:val="28"/>
        </w:rPr>
        <w:t xml:space="preserve"> Игра как основной вид деятельность детей дошкольного возраста является ведущим средством их воспитания. Именно в игре у дошкольников формируются личностные образования, необходимые для дальнейшего школьного обучения. 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роль.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Проигрывая различные жизненные ситуации, дети учатся идти на компромисс, избегать конфликтных ситуаций, поддерживать дружелюбную атмосферу.  Однако  наблюдая за играми детей в своей группе, я отметила что, во время обсуждения сюжета игры, распределения ролей, из-за неправильного ролевого поведения в игровой ситуации, обладания предметом, с которым один из них хотел бы поиграть у детей часто возникают конфликтные ситуации которые  заканчиваются либо прекращением игры, либо изгнанием «неправильного» игрока из игровой ситуации. Для решения данной проблемы мной был разработан игровой проект "Морское путешествие", который проходил в рамках  тематической недели на тему: "Там где нет зимы". Данный игровой проект актуален тем, что в нем создаются условия для активной, творческой игровой деятельности детей. Расширяются представления о путешествиях по воде, о водном транспорте, о ветре и его роли в навигации.</w:t>
      </w:r>
    </w:p>
    <w:p w:rsidR="00430DF7" w:rsidRDefault="00430DF7" w:rsidP="00430DF7">
      <w:pPr>
        <w:spacing w:line="360" w:lineRule="auto"/>
        <w:ind w:left="-426"/>
        <w:rPr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дружеские взаимоотношения детей старшего дошкольного возраста в процессе игры.</w:t>
      </w:r>
    </w:p>
    <w:p w:rsidR="00430DF7" w:rsidRDefault="00430DF7" w:rsidP="00430DF7">
      <w:pPr>
        <w:spacing w:line="360" w:lineRule="auto"/>
        <w:ind w:left="-426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>Задачи:</w:t>
      </w:r>
    </w:p>
    <w:p w:rsidR="00430DF7" w:rsidRDefault="00430DF7" w:rsidP="00430DF7">
      <w:pPr>
        <w:pStyle w:val="a3"/>
        <w:numPr>
          <w:ilvl w:val="0"/>
          <w:numId w:val="1"/>
        </w:num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создать игровую обстановку с учетом темы игры и воображаемой ситуации;</w:t>
      </w:r>
    </w:p>
    <w:p w:rsidR="00430DF7" w:rsidRDefault="00430DF7" w:rsidP="00430DF7">
      <w:pPr>
        <w:pStyle w:val="a3"/>
        <w:numPr>
          <w:ilvl w:val="0"/>
          <w:numId w:val="1"/>
        </w:num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создать условия для использования навыков конструирования  в реализации своих замыслов;</w:t>
      </w:r>
    </w:p>
    <w:p w:rsidR="00430DF7" w:rsidRDefault="00430DF7" w:rsidP="00430DF7">
      <w:pPr>
        <w:pStyle w:val="a3"/>
        <w:numPr>
          <w:ilvl w:val="0"/>
          <w:numId w:val="1"/>
        </w:num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формировать умение творчески развивать сюжет;</w:t>
      </w:r>
    </w:p>
    <w:p w:rsidR="00430DF7" w:rsidRDefault="00430DF7" w:rsidP="00430DF7">
      <w:pPr>
        <w:pStyle w:val="a3"/>
        <w:numPr>
          <w:ilvl w:val="0"/>
          <w:numId w:val="1"/>
        </w:num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развивать речевое и ролевое взаимодействие;</w:t>
      </w:r>
    </w:p>
    <w:p w:rsidR="00430DF7" w:rsidRDefault="00430DF7" w:rsidP="00430DF7">
      <w:pPr>
        <w:pStyle w:val="a3"/>
        <w:numPr>
          <w:ilvl w:val="0"/>
          <w:numId w:val="1"/>
        </w:num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развивать воображение;</w:t>
      </w:r>
    </w:p>
    <w:p w:rsidR="00430DF7" w:rsidRDefault="00430DF7" w:rsidP="00430DF7">
      <w:pPr>
        <w:pStyle w:val="a3"/>
        <w:numPr>
          <w:ilvl w:val="0"/>
          <w:numId w:val="1"/>
        </w:num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навыки;</w:t>
      </w:r>
    </w:p>
    <w:p w:rsidR="00430DF7" w:rsidRDefault="00430DF7" w:rsidP="00430DF7">
      <w:pPr>
        <w:pStyle w:val="a3"/>
        <w:numPr>
          <w:ilvl w:val="0"/>
          <w:numId w:val="1"/>
        </w:num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воспитывать положительные взаимоотношения между детьми в процессе игры.</w:t>
      </w:r>
    </w:p>
    <w:p w:rsidR="00430DF7" w:rsidRDefault="00430DF7" w:rsidP="00430DF7">
      <w:pPr>
        <w:pStyle w:val="a3"/>
        <w:spacing w:line="360" w:lineRule="auto"/>
        <w:ind w:left="-426"/>
        <w:rPr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>Вид проекта:</w:t>
      </w:r>
      <w:r>
        <w:rPr>
          <w:sz w:val="28"/>
          <w:szCs w:val="28"/>
        </w:rPr>
        <w:t xml:space="preserve"> краткосрочный, групповой, игровой.</w:t>
      </w:r>
    </w:p>
    <w:p w:rsidR="00430DF7" w:rsidRDefault="00430DF7" w:rsidP="00430DF7">
      <w:pPr>
        <w:pStyle w:val="a3"/>
        <w:spacing w:line="360" w:lineRule="auto"/>
        <w:ind w:left="-426"/>
        <w:rPr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>Участники проекта</w:t>
      </w:r>
      <w:r>
        <w:rPr>
          <w:color w:val="31849B" w:themeColor="accent5" w:themeShade="BF"/>
          <w:sz w:val="28"/>
          <w:szCs w:val="28"/>
        </w:rPr>
        <w:t>:</w:t>
      </w:r>
      <w:r>
        <w:rPr>
          <w:sz w:val="28"/>
          <w:szCs w:val="28"/>
        </w:rPr>
        <w:t xml:space="preserve"> воспитанники группы, воспитатель, родители.</w:t>
      </w:r>
    </w:p>
    <w:p w:rsidR="00430DF7" w:rsidRDefault="00430DF7" w:rsidP="00430DF7">
      <w:pPr>
        <w:pStyle w:val="a3"/>
        <w:spacing w:line="360" w:lineRule="auto"/>
        <w:ind w:left="-426"/>
        <w:rPr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Срок реализации проекта: </w:t>
      </w:r>
      <w:r>
        <w:rPr>
          <w:sz w:val="28"/>
          <w:szCs w:val="28"/>
        </w:rPr>
        <w:t>февраль 2014г.</w:t>
      </w:r>
    </w:p>
    <w:p w:rsidR="00430DF7" w:rsidRDefault="00430DF7" w:rsidP="00430DF7">
      <w:pPr>
        <w:pStyle w:val="a3"/>
        <w:spacing w:line="360" w:lineRule="auto"/>
        <w:ind w:left="-426"/>
        <w:rPr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Руководитель проекта: </w:t>
      </w:r>
      <w:r>
        <w:rPr>
          <w:sz w:val="28"/>
          <w:szCs w:val="28"/>
        </w:rPr>
        <w:t>Фан Оксана Павловна.</w:t>
      </w:r>
    </w:p>
    <w:p w:rsidR="00430DF7" w:rsidRDefault="00430DF7" w:rsidP="00430DF7">
      <w:pPr>
        <w:pStyle w:val="a3"/>
        <w:spacing w:line="360" w:lineRule="auto"/>
        <w:ind w:left="-426"/>
        <w:rPr>
          <w:b/>
          <w:i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2694"/>
        <w:gridCol w:w="4111"/>
        <w:gridCol w:w="3402"/>
      </w:tblGrid>
      <w:tr w:rsidR="00430DF7" w:rsidTr="00430DF7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pStyle w:val="a3"/>
              <w:spacing w:line="360" w:lineRule="auto"/>
              <w:ind w:left="885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               детей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pStyle w:val="a3"/>
              <w:spacing w:line="360" w:lineRule="auto"/>
              <w:ind w:left="175" w:hanging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Деятельность        педагога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pStyle w:val="a3"/>
              <w:spacing w:line="360" w:lineRule="auto"/>
              <w:ind w:left="742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Деятельность родителей</w:t>
            </w:r>
          </w:p>
        </w:tc>
      </w:tr>
      <w:tr w:rsidR="00430DF7" w:rsidTr="00430DF7"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pStyle w:val="a3"/>
              <w:spacing w:line="360" w:lineRule="auto"/>
              <w:ind w:left="0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 xml:space="preserve">                                                  I. Организационный этап</w:t>
            </w:r>
          </w:p>
        </w:tc>
      </w:tr>
      <w:tr w:rsidR="00430DF7" w:rsidTr="00430DF7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иллюстраций, фотографий, рисунков, чтение , стихов, участие в играх и беседах.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F7" w:rsidRDefault="00430DF7">
            <w:pPr>
              <w:pStyle w:val="a3"/>
              <w:spacing w:line="360" w:lineRule="auto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конспекта игры «Морское путешествие».</w:t>
            </w:r>
          </w:p>
          <w:p w:rsidR="00430DF7" w:rsidRDefault="00430DF7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игрового пространства.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Козлов «В порту»; В. </w:t>
            </w:r>
            <w:proofErr w:type="spellStart"/>
            <w:r>
              <w:rPr>
                <w:sz w:val="28"/>
                <w:szCs w:val="28"/>
              </w:rPr>
              <w:t>Сутееев</w:t>
            </w:r>
            <w:proofErr w:type="spellEnd"/>
            <w:r>
              <w:rPr>
                <w:sz w:val="28"/>
                <w:szCs w:val="28"/>
              </w:rPr>
              <w:t xml:space="preserve"> «Кораблик»; В. Маяковский «Это книжечка моя про моря и про маяк», «Кем быть?».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рассказов из детских энциклопедий на морскую </w:t>
            </w:r>
            <w:r>
              <w:rPr>
                <w:sz w:val="28"/>
                <w:szCs w:val="28"/>
              </w:rPr>
              <w:lastRenderedPageBreak/>
              <w:t>тему.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изображений различных кораблей, «Атласа мира».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Продуктивные виды деятельности: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атрибутов к игре.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тему: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«Плывет кораблик по волнам», «Ветер по морю гуляет»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на тему: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дне морском», «Корабль»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на тему: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«Кораблики из геометрических плоскостных фигур», «Лодочка», «Кораблик в порту».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Просмотр мультфильма «Веселые путешествия»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Беседы с детьми на тему: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чем я путешествую», «Если бы я был капитаном судна», «Кем быть?»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Дидактические игры: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лишнее», «Кто что услышал?», «Что рассказало море?».</w:t>
            </w: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</w:p>
          <w:p w:rsidR="00430DF7" w:rsidRDefault="00430DF7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родителей к изготовлению атрибутов.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фотогазеты «Юные путешественники».</w:t>
            </w:r>
          </w:p>
          <w:p w:rsidR="00430DF7" w:rsidRDefault="00430DF7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Изготовлению атрибутов к сюжетно-ролевой игре «Морское путешествие»</w:t>
            </w:r>
          </w:p>
        </w:tc>
      </w:tr>
    </w:tbl>
    <w:p w:rsidR="00430DF7" w:rsidRDefault="00430DF7" w:rsidP="00430DF7"/>
    <w:p w:rsidR="00430DF7" w:rsidRDefault="00430DF7" w:rsidP="00430DF7"/>
    <w:p w:rsidR="00430DF7" w:rsidRDefault="00430DF7" w:rsidP="00430DF7"/>
    <w:tbl>
      <w:tblPr>
        <w:tblStyle w:val="a4"/>
        <w:tblW w:w="0" w:type="auto"/>
        <w:tblInd w:w="-601" w:type="dxa"/>
        <w:tblLook w:val="04A0"/>
      </w:tblPr>
      <w:tblGrid>
        <w:gridCol w:w="2694"/>
        <w:gridCol w:w="4111"/>
        <w:gridCol w:w="3367"/>
      </w:tblGrid>
      <w:tr w:rsidR="00430DF7" w:rsidTr="00430DF7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F7" w:rsidRDefault="00430DF7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 xml:space="preserve">                                                          II. Основной этап</w:t>
            </w:r>
          </w:p>
          <w:p w:rsidR="00430DF7" w:rsidRDefault="00430DF7">
            <w:pPr>
              <w:rPr>
                <w:sz w:val="28"/>
                <w:szCs w:val="28"/>
              </w:rPr>
            </w:pPr>
          </w:p>
        </w:tc>
      </w:tr>
      <w:tr w:rsidR="00430DF7" w:rsidTr="00430DF7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детьми на себя роли.</w:t>
            </w:r>
          </w:p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содержания игры.</w:t>
            </w:r>
          </w:p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игрового пространства.</w:t>
            </w:r>
          </w:p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руководства:</w:t>
            </w:r>
          </w:p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распределение ролей;</w:t>
            </w:r>
          </w:p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взятие на себя второстепенной роли;</w:t>
            </w:r>
          </w:p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обсуждение содержания игры-вопросы;</w:t>
            </w:r>
          </w:p>
          <w:p w:rsidR="00430DF7" w:rsidRDefault="00430DF7">
            <w:pPr>
              <w:spacing w:line="360" w:lineRule="auto"/>
            </w:pPr>
            <w:r>
              <w:rPr>
                <w:sz w:val="28"/>
                <w:szCs w:val="28"/>
              </w:rPr>
              <w:t xml:space="preserve"> – руководство организацией игрового пространства.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F7" w:rsidRDefault="00430DF7">
            <w:pPr>
              <w:rPr>
                <w:sz w:val="28"/>
                <w:szCs w:val="28"/>
              </w:rPr>
            </w:pPr>
          </w:p>
        </w:tc>
      </w:tr>
      <w:tr w:rsidR="00430DF7" w:rsidTr="00430DF7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spacing w:line="360" w:lineRule="auto"/>
            </w:pPr>
            <w:r>
              <w:rPr>
                <w:sz w:val="28"/>
                <w:szCs w:val="28"/>
              </w:rPr>
              <w:t>Игра. Соблюдение правил, выполнение взятых на себя ролей. Взаимосвязь с партнерами по игре.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Выступает как создатель проблемно-игровых ситуаций.</w:t>
            </w:r>
          </w:p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Обучение элементам развития сюжета.</w:t>
            </w:r>
          </w:p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Использование в игре предметов-заместителей.</w:t>
            </w:r>
          </w:p>
          <w:p w:rsidR="00430DF7" w:rsidRDefault="00430DF7">
            <w:pPr>
              <w:spacing w:line="360" w:lineRule="auto"/>
            </w:pPr>
            <w:r>
              <w:rPr>
                <w:sz w:val="28"/>
                <w:szCs w:val="28"/>
              </w:rPr>
              <w:t xml:space="preserve"> Принятие на себя второстепенной роли.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F7" w:rsidRDefault="00430DF7">
            <w:pPr>
              <w:rPr>
                <w:sz w:val="28"/>
                <w:szCs w:val="28"/>
              </w:rPr>
            </w:pPr>
          </w:p>
        </w:tc>
      </w:tr>
      <w:tr w:rsidR="00430DF7" w:rsidTr="00430DF7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F7" w:rsidRDefault="00430DF7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 xml:space="preserve">                                                  III. Заключительный этап</w:t>
            </w:r>
          </w:p>
          <w:p w:rsidR="00430DF7" w:rsidRDefault="00430DF7">
            <w:pPr>
              <w:rPr>
                <w:sz w:val="28"/>
                <w:szCs w:val="28"/>
              </w:rPr>
            </w:pPr>
          </w:p>
        </w:tc>
      </w:tr>
      <w:tr w:rsidR="00430DF7" w:rsidTr="00430DF7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обсуждении проведенной игры.</w:t>
            </w:r>
          </w:p>
          <w:p w:rsidR="00430DF7" w:rsidRDefault="00430DF7">
            <w:pPr>
              <w:spacing w:line="360" w:lineRule="auto"/>
            </w:pPr>
            <w:r>
              <w:rPr>
                <w:sz w:val="28"/>
                <w:szCs w:val="28"/>
              </w:rPr>
              <w:t xml:space="preserve"> Оценка умения играть вместе.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F7" w:rsidRDefault="00430D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игры, предложение гипотезы о дальнейшем разворачивании сюжета.</w:t>
            </w:r>
          </w:p>
          <w:p w:rsidR="00430DF7" w:rsidRDefault="00430DF7">
            <w:pPr>
              <w:spacing w:line="360" w:lineRule="auto"/>
            </w:pPr>
            <w:r>
              <w:rPr>
                <w:sz w:val="28"/>
                <w:szCs w:val="28"/>
              </w:rPr>
              <w:t xml:space="preserve"> Диагностика игровых умений </w:t>
            </w:r>
            <w:r>
              <w:rPr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F7" w:rsidRDefault="00430DF7"/>
        </w:tc>
      </w:tr>
    </w:tbl>
    <w:p w:rsidR="00430DF7" w:rsidRDefault="00430DF7" w:rsidP="00430DF7"/>
    <w:p w:rsidR="00430DF7" w:rsidRDefault="00430DF7" w:rsidP="00430DF7">
      <w:pPr>
        <w:spacing w:line="360" w:lineRule="auto"/>
        <w:ind w:left="-426"/>
        <w:rPr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Анализ игровой деятельности детей: </w:t>
      </w:r>
      <w:r>
        <w:rPr>
          <w:sz w:val="28"/>
          <w:szCs w:val="28"/>
        </w:rPr>
        <w:t xml:space="preserve">В результате проведения данного игрового проекта и сюжетно-ролевой игры "Морское путешествие" мною была отмечена положительная динамика  игровой деятельности детей, а именно: дети легко вступали в ролевой диалог с воспитателем и со сверстниками, отображали в игре разнообразные сюжеты. Передавали характерные особенности персонажа игры с помощью средств выразительности(движения, мимика, жесты, интонация). Вступали в ролевое взаимодействие на длительное время. Самостоятельно выбирали предметы заместители, обыгрывали их, легко давая им словесные обозначения. Выполняли правила в соответствии со взятой на себя ролью. Стали более  доброжелательны  в игровом общении. </w:t>
      </w:r>
    </w:p>
    <w:p w:rsidR="00430DF7" w:rsidRDefault="00430DF7" w:rsidP="00430DF7">
      <w:pPr>
        <w:rPr>
          <w:b/>
          <w:color w:val="215868" w:themeColor="accent5" w:themeShade="80"/>
          <w:sz w:val="28"/>
          <w:szCs w:val="28"/>
        </w:rPr>
      </w:pPr>
      <w:r>
        <w:t xml:space="preserve">                                 </w:t>
      </w:r>
      <w:r>
        <w:rPr>
          <w:b/>
          <w:color w:val="215868" w:themeColor="accent5" w:themeShade="80"/>
          <w:sz w:val="28"/>
          <w:szCs w:val="28"/>
        </w:rPr>
        <w:t>СПИСОК ИСПОЛЬЗУЕМЫХ ИСТОЧНИКОВ</w:t>
      </w:r>
    </w:p>
    <w:p w:rsidR="00430DF7" w:rsidRDefault="00430DF7" w:rsidP="00430DF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1.Н.Я. </w:t>
      </w:r>
      <w:proofErr w:type="spellStart"/>
      <w:r>
        <w:rPr>
          <w:sz w:val="28"/>
          <w:szCs w:val="28"/>
        </w:rPr>
        <w:t>Михайленко</w:t>
      </w:r>
      <w:proofErr w:type="spellEnd"/>
      <w:r>
        <w:rPr>
          <w:sz w:val="28"/>
          <w:szCs w:val="28"/>
        </w:rPr>
        <w:t>, Н.А. Короткова &lt;&lt;Организация сюжетной игры в детском саду&gt;&gt;: Пособие для воспитателя, 2-изд.-М.:Изд-во «Гном и Д» 2000.</w:t>
      </w:r>
    </w:p>
    <w:p w:rsidR="00430DF7" w:rsidRDefault="00430DF7" w:rsidP="00430DF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2.Л.А. Парамонова  &lt;&lt;Развивающие занятия с детьми 5-6 лет&gt;&gt; -М.:ОЛМА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Групп,2007.</w:t>
      </w:r>
    </w:p>
    <w:p w:rsidR="00430DF7" w:rsidRDefault="00430DF7" w:rsidP="00430DF7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http:www.maaam.ru</w:t>
      </w:r>
    </w:p>
    <w:p w:rsidR="00430DF7" w:rsidRDefault="00430DF7" w:rsidP="00430DF7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 http: www. nsportal.ru</w:t>
      </w:r>
    </w:p>
    <w:p w:rsidR="00D21F0C" w:rsidRPr="00430DF7" w:rsidRDefault="00D21F0C" w:rsidP="00430DF7">
      <w:pPr>
        <w:ind w:left="-1134"/>
        <w:rPr>
          <w:lang w:val="en-US"/>
        </w:rPr>
      </w:pPr>
    </w:p>
    <w:sectPr w:rsidR="00D21F0C" w:rsidRPr="00430DF7" w:rsidSect="00430D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071D"/>
    <w:multiLevelType w:val="hybridMultilevel"/>
    <w:tmpl w:val="B808912E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DF7"/>
    <w:rsid w:val="00430DF7"/>
    <w:rsid w:val="00D2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F7"/>
    <w:pPr>
      <w:ind w:left="720"/>
      <w:contextualSpacing/>
    </w:pPr>
  </w:style>
  <w:style w:type="table" w:styleId="a4">
    <w:name w:val="Table Grid"/>
    <w:basedOn w:val="a1"/>
    <w:uiPriority w:val="59"/>
    <w:rsid w:val="00430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4775</Characters>
  <Application>Microsoft Office Word</Application>
  <DocSecurity>0</DocSecurity>
  <Lines>39</Lines>
  <Paragraphs>11</Paragraphs>
  <ScaleCrop>false</ScaleCrop>
  <Company>Grizli777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2016-02-21T17:56:00Z</dcterms:created>
  <dcterms:modified xsi:type="dcterms:W3CDTF">2016-02-21T17:57:00Z</dcterms:modified>
</cp:coreProperties>
</file>