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FDFC" w:themeColor="accent6" w:themeTint="33"/>
  <w:body>
    <w:p w:rsidR="00AF011A" w:rsidRDefault="006056CE" w:rsidP="00AF0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DC6CE" wp14:editId="02307334">
                <wp:simplePos x="0" y="0"/>
                <wp:positionH relativeFrom="column">
                  <wp:posOffset>17145</wp:posOffset>
                </wp:positionH>
                <wp:positionV relativeFrom="paragraph">
                  <wp:posOffset>-197485</wp:posOffset>
                </wp:positionV>
                <wp:extent cx="6334125" cy="609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011A" w:rsidRPr="00AF011A" w:rsidRDefault="00AF011A" w:rsidP="00AF01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МУЗЫКАЛЬНО-ДИДАКТИЧЕСКИ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35pt;margin-top:-15.55pt;width:49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" filled="f" stroked="f">
                <v:textbox>
                  <w:txbxContent>
                    <w:p w:rsidR="00AF011A" w:rsidRPr="00AF011A" w:rsidRDefault="00AF011A" w:rsidP="00AF01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МУЗЫКАЛЬНО-ДИДАКТИЧЕСКИ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AF011A" w:rsidRDefault="00AF011A" w:rsidP="00AF0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011A" w:rsidRDefault="00AF011A" w:rsidP="00AF0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56CE" w:rsidRDefault="006056CE" w:rsidP="006056CE">
      <w:pPr>
        <w:jc w:val="center"/>
        <w:rPr>
          <w:rFonts w:ascii="Times New Roman" w:hAnsi="Times New Roman" w:cs="Times New Roman"/>
          <w:b/>
          <w:bCs/>
          <w:noProof/>
          <w:color w:val="C6E7FC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F011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C8A4F8" wp14:editId="4B6D80C8">
            <wp:simplePos x="0" y="0"/>
            <wp:positionH relativeFrom="column">
              <wp:posOffset>-316230</wp:posOffset>
            </wp:positionH>
            <wp:positionV relativeFrom="paragraph">
              <wp:posOffset>183515</wp:posOffset>
            </wp:positionV>
            <wp:extent cx="2447925" cy="1724025"/>
            <wp:effectExtent l="0" t="0" r="9525" b="9525"/>
            <wp:wrapSquare wrapText="bothSides"/>
            <wp:docPr id="4" name="Рисунок 4" descr="C:\Users\kids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ds\Desktop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6CE" w:rsidRPr="006056CE" w:rsidRDefault="006056CE" w:rsidP="006056CE">
      <w:pPr>
        <w:jc w:val="center"/>
        <w:rPr>
          <w:rFonts w:ascii="Times New Roman" w:hAnsi="Times New Roman" w:cs="Times New Roman"/>
          <w:b/>
          <w:bCs/>
          <w:noProof/>
          <w:color w:val="C6E7FC" w:themeColor="background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56CE">
        <w:rPr>
          <w:rFonts w:ascii="Times New Roman" w:hAnsi="Times New Roman" w:cs="Times New Roman"/>
          <w:b/>
          <w:bCs/>
          <w:noProof/>
          <w:color w:val="C6E7FC" w:themeColor="background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«МУЗЫКАЛЬНЫЙ КУБИК»</w:t>
      </w:r>
    </w:p>
    <w:p w:rsidR="006056CE" w:rsidRPr="006056CE" w:rsidRDefault="006056CE" w:rsidP="006056CE">
      <w:pPr>
        <w:jc w:val="center"/>
        <w:rPr>
          <w:rFonts w:ascii="Times New Roman" w:hAnsi="Times New Roman" w:cs="Times New Roman"/>
          <w:b/>
          <w:bCs/>
          <w:noProof/>
          <w:color w:val="C6E7FC" w:themeColor="background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56CE">
        <w:rPr>
          <w:rFonts w:ascii="Times New Roman" w:hAnsi="Times New Roman" w:cs="Times New Roman"/>
          <w:b/>
          <w:bCs/>
          <w:noProof/>
          <w:color w:val="C6E7FC" w:themeColor="background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«ОРНАМЕНТАЛЬНЫЙ ХОРОВОД»</w:t>
      </w:r>
    </w:p>
    <w:p w:rsidR="006056CE" w:rsidRPr="006056CE" w:rsidRDefault="00AF011A" w:rsidP="006056C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1D76C" wp14:editId="10A21936">
                <wp:simplePos x="0" y="0"/>
                <wp:positionH relativeFrom="column">
                  <wp:posOffset>-78105</wp:posOffset>
                </wp:positionH>
                <wp:positionV relativeFrom="paragraph">
                  <wp:posOffset>6985</wp:posOffset>
                </wp:positionV>
                <wp:extent cx="6505575" cy="1828800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56CE" w:rsidRDefault="006056C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-6.15pt;margin-top:.55pt;width:512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" filled="f" stroked="f">
                <v:textbox style="mso-fit-shape-to-text:t">
                  <w:txbxContent>
                    <w:p w:rsidR="006056CE" w:rsidRDefault="006056C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00D3" w:rsidRPr="00470F6C" w:rsidRDefault="008B228C" w:rsidP="006056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F6C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записка.</w:t>
      </w:r>
    </w:p>
    <w:p w:rsidR="00FB360E" w:rsidRPr="00470F6C" w:rsidRDefault="00163A93" w:rsidP="00163A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t>Музыкальное воспитание в детском саду осуществляется в основном на музыкальных занятиях, где под руководством педагога  ребенок старается проявить себя в исполнении песни, танца, передаче образа игры, составлении пляски-импровизации, сочинении и подборе мелодий при  игре на музыкальных инструментах.</w:t>
      </w:r>
    </w:p>
    <w:p w:rsidR="00FB360E" w:rsidRPr="00470F6C" w:rsidRDefault="00FB360E" w:rsidP="00163A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6C">
        <w:rPr>
          <w:rFonts w:ascii="Times New Roman" w:hAnsi="Times New Roman" w:cs="Times New Roman"/>
          <w:bCs/>
          <w:sz w:val="26"/>
          <w:szCs w:val="26"/>
        </w:rPr>
        <w:t>     Умение самостоятельно действовать, выполняя музыкальные задания</w:t>
      </w:r>
      <w:r w:rsidR="008B228C" w:rsidRPr="00470F6C">
        <w:rPr>
          <w:rFonts w:ascii="Times New Roman" w:hAnsi="Times New Roman" w:cs="Times New Roman"/>
          <w:bCs/>
          <w:sz w:val="26"/>
          <w:szCs w:val="26"/>
        </w:rPr>
        <w:t>,</w:t>
      </w:r>
      <w:r w:rsidRPr="00470F6C">
        <w:rPr>
          <w:rFonts w:ascii="Times New Roman" w:hAnsi="Times New Roman" w:cs="Times New Roman"/>
          <w:bCs/>
          <w:sz w:val="26"/>
          <w:szCs w:val="26"/>
        </w:rPr>
        <w:t xml:space="preserve"> позволяет детям лучше, качественнее исполнять музыкальный материал, способствует развитию </w:t>
      </w:r>
      <w:proofErr w:type="gramStart"/>
      <w:r w:rsidRPr="00470F6C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470F6C">
        <w:rPr>
          <w:rFonts w:ascii="Times New Roman" w:hAnsi="Times New Roman" w:cs="Times New Roman"/>
          <w:bCs/>
          <w:sz w:val="26"/>
          <w:szCs w:val="26"/>
        </w:rPr>
        <w:t xml:space="preserve"> собственным исполнением, музыкально-эстетических представлений и музыкально-сенсорных способностей.</w:t>
      </w:r>
    </w:p>
    <w:p w:rsidR="00FB360E" w:rsidRPr="00470F6C" w:rsidRDefault="00FB360E" w:rsidP="00163A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6C">
        <w:rPr>
          <w:rFonts w:ascii="Times New Roman" w:hAnsi="Times New Roman" w:cs="Times New Roman"/>
          <w:bCs/>
          <w:sz w:val="26"/>
          <w:szCs w:val="26"/>
        </w:rPr>
        <w:t>     Педагогические исследования, проведенные в этой области, доказывают, что эффективному музыкально-сенсорному воспитанию способствует наглядность обучения, возникновение в сознании детей естественных ассоциаций музыкальных звуков со звуками окружающей жизни. Оперируя звуками. Дети начинают  внимательно относиться к их свойствам, сочетаниям, что развивает их ориентировку в музыкальных явлениях. Сенсорное развитие детей осуществляется в процессе самых разнообразных музыкальных действий на занятиях и в повседневной жизни детского сада.</w:t>
      </w:r>
    </w:p>
    <w:p w:rsidR="00FB360E" w:rsidRPr="00470F6C" w:rsidRDefault="00163A93" w:rsidP="00163A93">
      <w:pPr>
        <w:jc w:val="both"/>
        <w:rPr>
          <w:rFonts w:ascii="Times New Roman" w:hAnsi="Times New Roman" w:cs="Times New Roman"/>
          <w:sz w:val="26"/>
          <w:szCs w:val="26"/>
        </w:rPr>
      </w:pPr>
      <w:r w:rsidRPr="00470F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t>Музыкально-дидактические игры всегда содержат развитие действия, в котором сочетаются элементы занимательности, соревнования с сенсорными заданиями. Цель игровых действий заключается в том, чтобы помочь ребенку услышать, различить, сравнить некоторые свойства музыкальных звуков, а именно:  их высоту, силу, длительность, тембр. Игровые правила и действия</w:t>
      </w:r>
      <w:r w:rsidR="008B228C" w:rsidRPr="00470F6C">
        <w:rPr>
          <w:rFonts w:ascii="Times New Roman" w:hAnsi="Times New Roman" w:cs="Times New Roman"/>
          <w:bCs/>
          <w:sz w:val="26"/>
          <w:szCs w:val="26"/>
        </w:rPr>
        <w:t>,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t xml:space="preserve"> регулярно проводимых с детьми музыкально-дидактических игр</w:t>
      </w:r>
      <w:r w:rsidR="008B228C" w:rsidRPr="00470F6C">
        <w:rPr>
          <w:rFonts w:ascii="Times New Roman" w:hAnsi="Times New Roman" w:cs="Times New Roman"/>
          <w:bCs/>
          <w:sz w:val="26"/>
          <w:szCs w:val="26"/>
        </w:rPr>
        <w:t>,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t xml:space="preserve"> помогают  планомерному и систематическому развитию музыкального слуха, вырабатывают умения не  просто слышать музыкальные произведения, а вслушиваться в них, различать смену регистра, динамики, ритма в одном и том же произведении. </w:t>
      </w:r>
    </w:p>
    <w:p w:rsidR="004151E3" w:rsidRPr="00470F6C" w:rsidRDefault="00163A93" w:rsidP="0057580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0F6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t xml:space="preserve"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</w:t>
      </w:r>
      <w:r w:rsidR="00FB360E" w:rsidRPr="00470F6C">
        <w:rPr>
          <w:rFonts w:ascii="Times New Roman" w:hAnsi="Times New Roman" w:cs="Times New Roman"/>
          <w:bCs/>
          <w:sz w:val="26"/>
          <w:szCs w:val="26"/>
        </w:rPr>
        <w:lastRenderedPageBreak/>
        <w:t>вслушиваться в смену звучаний и реагировать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</w:t>
      </w:r>
    </w:p>
    <w:p w:rsidR="00BD3120" w:rsidRPr="007528E4" w:rsidRDefault="00BD3120" w:rsidP="00BD31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D3120">
        <w:rPr>
          <w:rFonts w:ascii="Times New Roman" w:hAnsi="Times New Roman" w:cs="Times New Roman"/>
          <w:b/>
          <w:sz w:val="26"/>
          <w:szCs w:val="26"/>
        </w:rPr>
        <w:t xml:space="preserve">Область </w:t>
      </w:r>
      <w:r w:rsidRPr="007528E4">
        <w:rPr>
          <w:rFonts w:ascii="Times New Roman" w:hAnsi="Times New Roman" w:cs="Times New Roman"/>
          <w:b/>
          <w:sz w:val="26"/>
          <w:szCs w:val="26"/>
        </w:rPr>
        <w:t>применения.</w:t>
      </w:r>
    </w:p>
    <w:p w:rsidR="00BD3120" w:rsidRDefault="00BD3120" w:rsidP="00BD31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63A93" w:rsidRPr="00470F6C">
        <w:rPr>
          <w:rFonts w:ascii="Times New Roman" w:hAnsi="Times New Roman" w:cs="Times New Roman"/>
          <w:sz w:val="26"/>
          <w:szCs w:val="26"/>
        </w:rPr>
        <w:t>Представленные музыкально-дидактические игры «Музыкальный кубик» и «Орнаментальный хоровод</w:t>
      </w:r>
      <w:r w:rsidR="00575809" w:rsidRPr="00470F6C">
        <w:rPr>
          <w:rFonts w:ascii="Times New Roman" w:hAnsi="Times New Roman" w:cs="Times New Roman"/>
          <w:b/>
          <w:sz w:val="26"/>
          <w:szCs w:val="26"/>
        </w:rPr>
        <w:t>»</w:t>
      </w:r>
      <w:r w:rsidR="00575809" w:rsidRPr="00470F6C">
        <w:rPr>
          <w:rFonts w:ascii="Times New Roman" w:hAnsi="Times New Roman" w:cs="Times New Roman"/>
          <w:sz w:val="26"/>
          <w:szCs w:val="26"/>
        </w:rPr>
        <w:t xml:space="preserve"> 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объединяют </w:t>
      </w:r>
      <w:r w:rsidR="0080197B" w:rsidRPr="00470F6C">
        <w:rPr>
          <w:rFonts w:ascii="Times New Roman" w:hAnsi="Times New Roman" w:cs="Times New Roman"/>
          <w:b/>
          <w:sz w:val="26"/>
          <w:szCs w:val="26"/>
        </w:rPr>
        <w:t>все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 </w:t>
      </w:r>
      <w:r w:rsidR="0080197B" w:rsidRPr="00470F6C">
        <w:rPr>
          <w:rFonts w:ascii="Times New Roman" w:hAnsi="Times New Roman" w:cs="Times New Roman"/>
          <w:b/>
          <w:sz w:val="26"/>
          <w:szCs w:val="26"/>
        </w:rPr>
        <w:t>виды музыкальной деятельности детей</w:t>
      </w:r>
      <w:r w:rsidR="0080197B" w:rsidRPr="00470F6C">
        <w:rPr>
          <w:rFonts w:ascii="Times New Roman" w:hAnsi="Times New Roman" w:cs="Times New Roman"/>
          <w:sz w:val="26"/>
          <w:szCs w:val="26"/>
        </w:rPr>
        <w:t>: пение, слушание, музыкально-</w:t>
      </w:r>
      <w:proofErr w:type="gramStart"/>
      <w:r w:rsidR="0080197B" w:rsidRPr="00470F6C">
        <w:rPr>
          <w:rFonts w:ascii="Times New Roman" w:hAnsi="Times New Roman" w:cs="Times New Roman"/>
          <w:sz w:val="26"/>
          <w:szCs w:val="26"/>
        </w:rPr>
        <w:t>ритмические движения</w:t>
      </w:r>
      <w:proofErr w:type="gramEnd"/>
      <w:r w:rsidR="0080197B" w:rsidRPr="00470F6C">
        <w:rPr>
          <w:rFonts w:ascii="Times New Roman" w:hAnsi="Times New Roman" w:cs="Times New Roman"/>
          <w:sz w:val="26"/>
          <w:szCs w:val="26"/>
        </w:rPr>
        <w:t>, упражнения в виде игры.</w:t>
      </w:r>
    </w:p>
    <w:p w:rsidR="00BD3120" w:rsidRPr="00BD3120" w:rsidRDefault="00BD3120" w:rsidP="00BD31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3120" w:rsidRDefault="00BD3120" w:rsidP="00575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0197B" w:rsidRPr="00470F6C">
        <w:rPr>
          <w:rFonts w:ascii="Times New Roman" w:hAnsi="Times New Roman" w:cs="Times New Roman"/>
          <w:b/>
          <w:sz w:val="26"/>
          <w:szCs w:val="26"/>
        </w:rPr>
        <w:t xml:space="preserve">Основное назначение </w:t>
      </w:r>
      <w:r w:rsidR="00575809" w:rsidRPr="00470F6C">
        <w:rPr>
          <w:rFonts w:ascii="Times New Roman" w:hAnsi="Times New Roman" w:cs="Times New Roman"/>
          <w:b/>
          <w:sz w:val="26"/>
          <w:szCs w:val="26"/>
        </w:rPr>
        <w:t>этих</w:t>
      </w:r>
      <w:r w:rsidR="00575809" w:rsidRPr="00470F6C">
        <w:rPr>
          <w:rFonts w:ascii="Times New Roman" w:hAnsi="Times New Roman" w:cs="Times New Roman"/>
          <w:sz w:val="26"/>
          <w:szCs w:val="26"/>
        </w:rPr>
        <w:t xml:space="preserve">  музыкально-дидактических игр – 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="00575809" w:rsidRPr="00470F6C">
        <w:rPr>
          <w:rFonts w:ascii="Times New Roman" w:hAnsi="Times New Roman" w:cs="Times New Roman"/>
          <w:sz w:val="26"/>
          <w:szCs w:val="26"/>
        </w:rPr>
        <w:t xml:space="preserve">у детей музыкальные способности </w:t>
      </w:r>
      <w:r>
        <w:rPr>
          <w:rFonts w:ascii="Times New Roman" w:hAnsi="Times New Roman" w:cs="Times New Roman"/>
          <w:sz w:val="26"/>
          <w:szCs w:val="26"/>
        </w:rPr>
        <w:t xml:space="preserve"> в доступной игровой форме.</w:t>
      </w:r>
    </w:p>
    <w:p w:rsidR="00BD3120" w:rsidRDefault="00BD3120" w:rsidP="005758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D3120">
        <w:rPr>
          <w:rFonts w:ascii="Times New Roman" w:hAnsi="Times New Roman" w:cs="Times New Roman"/>
          <w:b/>
          <w:sz w:val="26"/>
          <w:szCs w:val="26"/>
        </w:rPr>
        <w:t>Задачи: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 </w:t>
      </w:r>
      <w:r w:rsidR="00575809" w:rsidRPr="00470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120" w:rsidRDefault="0080197B" w:rsidP="00BD312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3120">
        <w:rPr>
          <w:rFonts w:ascii="Times New Roman" w:hAnsi="Times New Roman" w:cs="Times New Roman"/>
          <w:sz w:val="26"/>
          <w:szCs w:val="26"/>
        </w:rPr>
        <w:t>развиват</w:t>
      </w:r>
      <w:r w:rsidR="00BD3120">
        <w:rPr>
          <w:rFonts w:ascii="Times New Roman" w:hAnsi="Times New Roman" w:cs="Times New Roman"/>
          <w:sz w:val="26"/>
          <w:szCs w:val="26"/>
        </w:rPr>
        <w:t>ь у детей чувство ритма;</w:t>
      </w:r>
    </w:p>
    <w:p w:rsidR="0080197B" w:rsidRPr="00BD3120" w:rsidRDefault="0080197B" w:rsidP="00BD312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D3120">
        <w:rPr>
          <w:rFonts w:ascii="Times New Roman" w:hAnsi="Times New Roman" w:cs="Times New Roman"/>
          <w:sz w:val="26"/>
          <w:szCs w:val="26"/>
        </w:rPr>
        <w:t>побуждать к самостоятельным действиям с применением знаний, полученных на музыкальных занятиях.</w:t>
      </w:r>
    </w:p>
    <w:p w:rsidR="0080197B" w:rsidRPr="00BD3120" w:rsidRDefault="00BD3120" w:rsidP="00BD312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обогаща</w:t>
      </w:r>
      <w:r w:rsidR="0080197B" w:rsidRPr="00BD312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0197B" w:rsidRPr="00BD3120">
        <w:rPr>
          <w:rFonts w:ascii="Times New Roman" w:hAnsi="Times New Roman" w:cs="Times New Roman"/>
          <w:sz w:val="26"/>
          <w:szCs w:val="26"/>
        </w:rPr>
        <w:t xml:space="preserve"> дете</w:t>
      </w:r>
      <w:r>
        <w:rPr>
          <w:rFonts w:ascii="Times New Roman" w:hAnsi="Times New Roman" w:cs="Times New Roman"/>
          <w:sz w:val="26"/>
          <w:szCs w:val="26"/>
        </w:rPr>
        <w:t>й новыми впечатлениями, развива</w:t>
      </w:r>
      <w:r w:rsidR="0080197B" w:rsidRPr="00BD312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0197B" w:rsidRPr="00BD3120">
        <w:rPr>
          <w:rFonts w:ascii="Times New Roman" w:hAnsi="Times New Roman" w:cs="Times New Roman"/>
          <w:sz w:val="26"/>
          <w:szCs w:val="26"/>
        </w:rPr>
        <w:t xml:space="preserve"> у них инициативу, самостоятельность, способность к восприятию, различению основных свойств музыкального слуха.</w:t>
      </w:r>
    </w:p>
    <w:p w:rsidR="0080197B" w:rsidRPr="00470F6C" w:rsidRDefault="00BD3120" w:rsidP="00470F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0197B" w:rsidRPr="00470F6C">
        <w:rPr>
          <w:rFonts w:ascii="Times New Roman" w:hAnsi="Times New Roman" w:cs="Times New Roman"/>
          <w:b/>
          <w:sz w:val="26"/>
          <w:szCs w:val="26"/>
        </w:rPr>
        <w:t>Педагогическая ценность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 </w:t>
      </w:r>
      <w:r w:rsidR="00470F6C" w:rsidRPr="00470F6C">
        <w:rPr>
          <w:rFonts w:ascii="Times New Roman" w:hAnsi="Times New Roman" w:cs="Times New Roman"/>
          <w:sz w:val="26"/>
          <w:szCs w:val="26"/>
        </w:rPr>
        <w:t xml:space="preserve"> представленных музыкально-дидактических игр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 в том, что они открывают перед ребёнком путь применений полученных знаний в жизненной практике.</w:t>
      </w:r>
    </w:p>
    <w:p w:rsidR="007528E4" w:rsidRDefault="00BD3120" w:rsidP="007528E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0197B" w:rsidRPr="00470F6C">
        <w:rPr>
          <w:rFonts w:ascii="Times New Roman" w:hAnsi="Times New Roman" w:cs="Times New Roman"/>
          <w:sz w:val="26"/>
          <w:szCs w:val="26"/>
        </w:rPr>
        <w:t>Музыкально-дидактическ</w:t>
      </w:r>
      <w:r w:rsidR="00470F6C" w:rsidRPr="00470F6C">
        <w:rPr>
          <w:rFonts w:ascii="Times New Roman" w:hAnsi="Times New Roman" w:cs="Times New Roman"/>
          <w:sz w:val="26"/>
          <w:szCs w:val="26"/>
        </w:rPr>
        <w:t xml:space="preserve">ие игры </w:t>
      </w:r>
      <w:r w:rsidR="0080197B" w:rsidRPr="00470F6C">
        <w:rPr>
          <w:rFonts w:ascii="Times New Roman" w:hAnsi="Times New Roman" w:cs="Times New Roman"/>
          <w:sz w:val="26"/>
          <w:szCs w:val="26"/>
        </w:rPr>
        <w:t xml:space="preserve"> </w:t>
      </w:r>
      <w:r w:rsidR="00470F6C" w:rsidRPr="00470F6C">
        <w:rPr>
          <w:rFonts w:ascii="Times New Roman" w:hAnsi="Times New Roman" w:cs="Times New Roman"/>
          <w:sz w:val="26"/>
          <w:szCs w:val="26"/>
        </w:rPr>
        <w:t xml:space="preserve">можно использовать </w:t>
      </w:r>
      <w:r w:rsidR="00470F6C" w:rsidRPr="00BD3120">
        <w:rPr>
          <w:rFonts w:ascii="Times New Roman" w:hAnsi="Times New Roman" w:cs="Times New Roman"/>
          <w:b/>
          <w:sz w:val="26"/>
          <w:szCs w:val="26"/>
        </w:rPr>
        <w:t>для детей среднего и старшего дошкольного возраста</w:t>
      </w:r>
      <w:r w:rsidR="00470F6C" w:rsidRPr="00470F6C">
        <w:rPr>
          <w:rFonts w:ascii="Times New Roman" w:hAnsi="Times New Roman" w:cs="Times New Roman"/>
          <w:sz w:val="26"/>
          <w:szCs w:val="26"/>
        </w:rPr>
        <w:t xml:space="preserve">, они </w:t>
      </w:r>
      <w:r w:rsidR="0080197B" w:rsidRPr="00470F6C">
        <w:rPr>
          <w:rFonts w:ascii="Times New Roman" w:hAnsi="Times New Roman" w:cs="Times New Roman"/>
          <w:sz w:val="26"/>
          <w:szCs w:val="26"/>
        </w:rPr>
        <w:t>просты и доступны, интересны и привлекательны</w:t>
      </w:r>
      <w:r w:rsidR="00470F6C" w:rsidRPr="00470F6C">
        <w:rPr>
          <w:rFonts w:ascii="Times New Roman" w:hAnsi="Times New Roman" w:cs="Times New Roman"/>
          <w:sz w:val="26"/>
          <w:szCs w:val="26"/>
        </w:rPr>
        <w:t xml:space="preserve">,  вызывают у детей </w:t>
      </w:r>
      <w:r w:rsidR="0080197B" w:rsidRPr="00470F6C">
        <w:rPr>
          <w:rFonts w:ascii="Times New Roman" w:hAnsi="Times New Roman" w:cs="Times New Roman"/>
          <w:sz w:val="26"/>
          <w:szCs w:val="26"/>
        </w:rPr>
        <w:t>желания петь, слушать, играть и танцевать.</w:t>
      </w:r>
    </w:p>
    <w:p w:rsidR="009E14E5" w:rsidRPr="009E14E5" w:rsidRDefault="009E14E5" w:rsidP="009E14E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4E5">
        <w:rPr>
          <w:rFonts w:ascii="Times New Roman" w:hAnsi="Times New Roman" w:cs="Times New Roman"/>
          <w:b/>
          <w:sz w:val="26"/>
          <w:szCs w:val="26"/>
        </w:rPr>
        <w:t xml:space="preserve">Ожидаемый </w:t>
      </w:r>
      <w:r>
        <w:rPr>
          <w:rFonts w:ascii="Times New Roman" w:hAnsi="Times New Roman" w:cs="Times New Roman"/>
          <w:b/>
          <w:sz w:val="26"/>
          <w:szCs w:val="26"/>
        </w:rPr>
        <w:t>результат:</w:t>
      </w:r>
    </w:p>
    <w:p w:rsidR="009E14E5" w:rsidRDefault="009E14E5" w:rsidP="009E14E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4E5">
        <w:rPr>
          <w:rFonts w:ascii="Times New Roman" w:hAnsi="Times New Roman" w:cs="Times New Roman"/>
          <w:sz w:val="26"/>
          <w:szCs w:val="26"/>
        </w:rPr>
        <w:t xml:space="preserve">развитие музыкально – сенсорных и творческих способностей. </w:t>
      </w:r>
    </w:p>
    <w:p w:rsidR="009E14E5" w:rsidRPr="009E14E5" w:rsidRDefault="009E14E5" w:rsidP="009E14E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у детей представлений</w:t>
      </w:r>
      <w:r w:rsidRPr="009E14E5">
        <w:rPr>
          <w:rFonts w:ascii="Times New Roman" w:hAnsi="Times New Roman" w:cs="Times New Roman"/>
          <w:sz w:val="26"/>
          <w:szCs w:val="26"/>
        </w:rPr>
        <w:t xml:space="preserve"> о свойствах музыкального звука, о выразитель</w:t>
      </w:r>
      <w:r>
        <w:rPr>
          <w:rFonts w:ascii="Times New Roman" w:hAnsi="Times New Roman" w:cs="Times New Roman"/>
          <w:sz w:val="26"/>
          <w:szCs w:val="26"/>
        </w:rPr>
        <w:t>ных возможностях музыки, различение</w:t>
      </w:r>
      <w:r w:rsidRPr="009E14E5">
        <w:rPr>
          <w:rFonts w:ascii="Times New Roman" w:hAnsi="Times New Roman" w:cs="Times New Roman"/>
          <w:sz w:val="26"/>
          <w:szCs w:val="26"/>
        </w:rPr>
        <w:t xml:space="preserve"> характер</w:t>
      </w:r>
      <w:r>
        <w:rPr>
          <w:rFonts w:ascii="Times New Roman" w:hAnsi="Times New Roman" w:cs="Times New Roman"/>
          <w:sz w:val="26"/>
          <w:szCs w:val="26"/>
        </w:rPr>
        <w:t>а музыки, настроения</w:t>
      </w:r>
      <w:r w:rsidRPr="009E14E5">
        <w:rPr>
          <w:rFonts w:ascii="Times New Roman" w:hAnsi="Times New Roman" w:cs="Times New Roman"/>
          <w:sz w:val="26"/>
          <w:szCs w:val="26"/>
        </w:rPr>
        <w:t>.</w:t>
      </w:r>
    </w:p>
    <w:p w:rsidR="00EE5312" w:rsidRPr="006056CE" w:rsidRDefault="009E14E5" w:rsidP="007528E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14E5">
        <w:rPr>
          <w:rFonts w:ascii="Times New Roman" w:hAnsi="Times New Roman" w:cs="Times New Roman"/>
          <w:sz w:val="26"/>
          <w:szCs w:val="26"/>
        </w:rPr>
        <w:t>развитие активности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E14E5">
        <w:rPr>
          <w:rFonts w:ascii="Times New Roman" w:hAnsi="Times New Roman" w:cs="Times New Roman"/>
          <w:sz w:val="26"/>
          <w:szCs w:val="26"/>
        </w:rPr>
        <w:t xml:space="preserve"> самостоятельности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Pr="009E14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56C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056CE">
        <w:rPr>
          <w:rFonts w:ascii="Times New Roman" w:hAnsi="Times New Roman" w:cs="Times New Roman"/>
          <w:sz w:val="26"/>
          <w:szCs w:val="26"/>
        </w:rPr>
        <w:t xml:space="preserve"> музыкальной деятельно</w:t>
      </w:r>
    </w:p>
    <w:p w:rsidR="00EE5312" w:rsidRPr="007528E4" w:rsidRDefault="0013720E" w:rsidP="009E14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E3820" wp14:editId="1F9BF825">
                <wp:simplePos x="0" y="0"/>
                <wp:positionH relativeFrom="column">
                  <wp:posOffset>7620</wp:posOffset>
                </wp:positionH>
                <wp:positionV relativeFrom="paragraph">
                  <wp:posOffset>75565</wp:posOffset>
                </wp:positionV>
                <wp:extent cx="1828800" cy="8382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28E4" w:rsidRPr="0013720E" w:rsidRDefault="007528E4" w:rsidP="007528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20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Музыкально-дидактические игры с использованием музыкального кубика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.6pt;margin-top:5.95pt;width:2in;height:6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" filled="f" stroked="f">
                <v:textbox>
                  <w:txbxContent>
                    <w:p w:rsidR="007528E4" w:rsidRPr="0013720E" w:rsidRDefault="007528E4" w:rsidP="007528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20E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Музыкально-дидактические игры с использованием музыкального кубика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28E4" w:rsidRPr="009E14E5" w:rsidRDefault="007528E4" w:rsidP="007528E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«КАКОЙ ИНСТРУМЕНТ ТАК НАЗЫВАЕТСЯ?» </w:t>
      </w:r>
    </w:p>
    <w:p w:rsidR="007528E4" w:rsidRPr="007528E4" w:rsidRDefault="00EE5312" w:rsidP="007528E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Игра д</w:t>
      </w:r>
      <w:r w:rsidR="007528E4">
        <w:rPr>
          <w:rFonts w:ascii="Times New Roman" w:hAnsi="Times New Roman" w:cs="Times New Roman"/>
          <w:b/>
          <w:bCs/>
          <w:sz w:val="26"/>
          <w:szCs w:val="26"/>
        </w:rPr>
        <w:t>ля среднего дошкольного возраста.</w:t>
      </w:r>
      <w:r w:rsidR="007528E4" w:rsidRPr="007528E4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7528E4" w:rsidRPr="007528E4" w:rsidRDefault="007528E4" w:rsidP="007528E4">
      <w:pPr>
        <w:rPr>
          <w:rFonts w:ascii="Times New Roman" w:hAnsi="Times New Roman" w:cs="Times New Roman"/>
          <w:b/>
          <w:sz w:val="26"/>
          <w:szCs w:val="26"/>
        </w:rPr>
      </w:pPr>
      <w:r w:rsidRPr="007528E4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Закрепить знания</w:t>
      </w:r>
      <w:r w:rsidRPr="007528E4">
        <w:rPr>
          <w:rFonts w:ascii="Times New Roman" w:hAnsi="Times New Roman" w:cs="Times New Roman"/>
          <w:sz w:val="26"/>
          <w:szCs w:val="26"/>
        </w:rPr>
        <w:t xml:space="preserve"> детьми русских народных музыкальных инструментов.</w:t>
      </w:r>
    </w:p>
    <w:p w:rsidR="007528E4" w:rsidRPr="007528E4" w:rsidRDefault="007528E4" w:rsidP="007528E4">
      <w:pPr>
        <w:rPr>
          <w:rFonts w:ascii="Times New Roman" w:hAnsi="Times New Roman" w:cs="Times New Roman"/>
          <w:b/>
          <w:sz w:val="26"/>
          <w:szCs w:val="26"/>
        </w:rPr>
      </w:pPr>
      <w:r w:rsidRPr="007528E4">
        <w:rPr>
          <w:rFonts w:ascii="Times New Roman" w:hAnsi="Times New Roman" w:cs="Times New Roman"/>
          <w:b/>
          <w:bCs/>
          <w:sz w:val="26"/>
          <w:szCs w:val="26"/>
        </w:rPr>
        <w:t>ПРАВИЛА ИГРЫ</w:t>
      </w:r>
      <w:r w:rsidRPr="007528E4">
        <w:rPr>
          <w:rFonts w:ascii="Times New Roman" w:hAnsi="Times New Roman" w:cs="Times New Roman"/>
          <w:b/>
          <w:sz w:val="26"/>
          <w:szCs w:val="26"/>
        </w:rPr>
        <w:t>:</w:t>
      </w:r>
    </w:p>
    <w:p w:rsidR="00A66DDD" w:rsidRDefault="007528E4" w:rsidP="00A66DDD">
      <w:pPr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lastRenderedPageBreak/>
        <w:t xml:space="preserve">На гранях кубика изображены русские народные музыкальные инструменты. Педагог  называет инструмент, ребенок показывает, какой инструмент так называется. </w:t>
      </w:r>
    </w:p>
    <w:p w:rsidR="009E14E5" w:rsidRDefault="009E14E5" w:rsidP="009E14E5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A66DDD" w:rsidRPr="009E14E5" w:rsidRDefault="00A66DDD" w:rsidP="00A66DDD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МУЗЫКАЛЬНЫЙ КУБИК</w:t>
      </w:r>
    </w:p>
    <w:p w:rsidR="00A66DDD" w:rsidRPr="00A66DDD" w:rsidRDefault="00A66DDD" w:rsidP="00A66DD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ВАРИАНТ 1. </w:t>
      </w:r>
      <w:r w:rsidRPr="00A66DDD">
        <w:rPr>
          <w:rFonts w:ascii="Times New Roman" w:hAnsi="Times New Roman" w:cs="Times New Roman"/>
          <w:b/>
          <w:sz w:val="26"/>
          <w:szCs w:val="26"/>
        </w:rPr>
        <w:t>Игра для детей средней группы</w:t>
      </w:r>
    </w:p>
    <w:p w:rsidR="00A66DDD" w:rsidRPr="00A66DDD" w:rsidRDefault="00A66DDD" w:rsidP="00A66D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A66DD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66DDD">
        <w:rPr>
          <w:rFonts w:ascii="Times New Roman" w:hAnsi="Times New Roman" w:cs="Times New Roman"/>
          <w:sz w:val="26"/>
          <w:szCs w:val="26"/>
        </w:rPr>
        <w:t> Развивать у детей интерес к игре на музыкальных инструментах, воспитывать коммуникативные навыки в игре, доброжелательное отношение друг к другу. Доставить детям радость от совместной игры.</w:t>
      </w:r>
    </w:p>
    <w:p w:rsidR="00A66DDD" w:rsidRPr="00A66DDD" w:rsidRDefault="00A66DDD" w:rsidP="00A66D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ХОД ИГРЫ.</w:t>
      </w:r>
    </w:p>
    <w:p w:rsidR="00A66DDD" w:rsidRDefault="00A66DDD" w:rsidP="00A66DDD">
      <w:pPr>
        <w:jc w:val="both"/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На столике находятся детские музыкальные инструменты: ложки деревянные, барабан, бубен, м</w:t>
      </w:r>
      <w:r>
        <w:rPr>
          <w:rFonts w:ascii="Times New Roman" w:hAnsi="Times New Roman" w:cs="Times New Roman"/>
          <w:sz w:val="26"/>
          <w:szCs w:val="26"/>
        </w:rPr>
        <w:t>аракас, дудочка, колокольчик. (</w:t>
      </w:r>
      <w:r w:rsidRPr="00A66DDD">
        <w:rPr>
          <w:rFonts w:ascii="Times New Roman" w:hAnsi="Times New Roman" w:cs="Times New Roman"/>
          <w:sz w:val="26"/>
          <w:szCs w:val="26"/>
        </w:rPr>
        <w:t>Такие же детские музыкальные инструменты с их изображением размещаются на гранях кубика). Дети, стоя в кругу, передают кубик под весёлую знакомую музыку  со знакомыми  словами:</w:t>
      </w:r>
    </w:p>
    <w:p w:rsidR="00A66DDD" w:rsidRPr="00A66DDD" w:rsidRDefault="00A66DDD" w:rsidP="00A66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Кубик движется по кругу,</w:t>
      </w:r>
    </w:p>
    <w:p w:rsidR="00A66DDD" w:rsidRPr="00A66DDD" w:rsidRDefault="00A66DDD" w:rsidP="00A66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Передайте кубик другу.</w:t>
      </w:r>
    </w:p>
    <w:p w:rsidR="00A66DDD" w:rsidRPr="00A66DDD" w:rsidRDefault="00A66DDD" w:rsidP="00A66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Подскажи нам поскорей</w:t>
      </w:r>
    </w:p>
    <w:p w:rsidR="00A66DDD" w:rsidRDefault="00A66DDD" w:rsidP="00A66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Кто начнёт игру быстрей?</w:t>
      </w:r>
    </w:p>
    <w:p w:rsidR="00A66DDD" w:rsidRPr="00A66DDD" w:rsidRDefault="00A66DDD" w:rsidP="00A66DD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6DDD" w:rsidRPr="00A66DDD" w:rsidRDefault="00A66DDD" w:rsidP="00A66DDD">
      <w:pPr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Бросающий кубик ребёнок, называет картинку на верхней грани кубика (инструмент), берет его и играет заранее выученную несложную русскую народную мелодию или другую на выбор самого ребёнка.</w:t>
      </w:r>
    </w:p>
    <w:p w:rsidR="009E14E5" w:rsidRDefault="00A66DDD" w:rsidP="007528E4">
      <w:pPr>
        <w:rPr>
          <w:rFonts w:ascii="Times New Roman" w:hAnsi="Times New Roman" w:cs="Times New Roman"/>
          <w:sz w:val="26"/>
          <w:szCs w:val="26"/>
        </w:rPr>
      </w:pPr>
      <w:r w:rsidRPr="00A66DDD">
        <w:rPr>
          <w:rFonts w:ascii="Times New Roman" w:hAnsi="Times New Roman" w:cs="Times New Roman"/>
          <w:sz w:val="26"/>
          <w:szCs w:val="26"/>
        </w:rPr>
        <w:t>В конце игры  дети ему аплодируют. Ребенок возвращает инструмент на столик. Игра продолжается несколько раз по желанию детей.</w:t>
      </w:r>
    </w:p>
    <w:p w:rsidR="009E14E5" w:rsidRDefault="009E14E5" w:rsidP="009E14E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28E4" w:rsidRPr="009E14E5" w:rsidRDefault="00A66DDD" w:rsidP="007528E4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КУБИК</w:t>
      </w:r>
      <w:r w:rsidR="00C41E1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-</w:t>
      </w:r>
      <w:r w:rsidR="00C41E1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ШУМОВОЙ </w:t>
      </w:r>
      <w:r w:rsidR="00EE5312" w:rsidRPr="009E14E5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ОРЕСТР</w:t>
      </w:r>
    </w:p>
    <w:p w:rsidR="007528E4" w:rsidRPr="00A66DDD" w:rsidRDefault="00A66DDD" w:rsidP="007528E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ВАРИАНТ 2. </w:t>
      </w:r>
      <w:r w:rsidR="00EE5312" w:rsidRPr="00EE5312">
        <w:rPr>
          <w:rFonts w:ascii="Times New Roman" w:hAnsi="Times New Roman" w:cs="Times New Roman"/>
          <w:b/>
          <w:sz w:val="26"/>
          <w:szCs w:val="26"/>
        </w:rPr>
        <w:t>Игра для детей старшего дошкольного возраста.</w:t>
      </w:r>
    </w:p>
    <w:p w:rsidR="007528E4" w:rsidRPr="007528E4" w:rsidRDefault="00EE5312" w:rsidP="00752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="007528E4" w:rsidRPr="007528E4">
        <w:rPr>
          <w:rFonts w:ascii="Times New Roman" w:hAnsi="Times New Roman" w:cs="Times New Roman"/>
          <w:b/>
          <w:bCs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7528E4" w:rsidRPr="007528E4">
        <w:rPr>
          <w:rFonts w:ascii="Times New Roman" w:hAnsi="Times New Roman" w:cs="Times New Roman"/>
          <w:sz w:val="26"/>
          <w:szCs w:val="26"/>
        </w:rPr>
        <w:t xml:space="preserve">азвивать коммуникативные навыки, слуховое внимание, </w:t>
      </w:r>
      <w:r w:rsidRPr="007528E4">
        <w:rPr>
          <w:rFonts w:ascii="Times New Roman" w:hAnsi="Times New Roman" w:cs="Times New Roman"/>
          <w:sz w:val="26"/>
          <w:szCs w:val="26"/>
        </w:rPr>
        <w:t>чувство ритма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528E4">
        <w:rPr>
          <w:rFonts w:ascii="Times New Roman" w:hAnsi="Times New Roman" w:cs="Times New Roman"/>
          <w:sz w:val="26"/>
          <w:szCs w:val="26"/>
        </w:rPr>
        <w:t xml:space="preserve"> </w:t>
      </w:r>
      <w:r w:rsidR="007528E4" w:rsidRPr="007528E4">
        <w:rPr>
          <w:rFonts w:ascii="Times New Roman" w:hAnsi="Times New Roman" w:cs="Times New Roman"/>
          <w:sz w:val="26"/>
          <w:szCs w:val="26"/>
        </w:rPr>
        <w:t xml:space="preserve">навыки элементарного </w:t>
      </w:r>
      <w:proofErr w:type="spellStart"/>
      <w:r w:rsidR="007528E4" w:rsidRPr="007528E4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="007528E4" w:rsidRPr="007528E4">
        <w:rPr>
          <w:rFonts w:ascii="Times New Roman" w:hAnsi="Times New Roman" w:cs="Times New Roman"/>
          <w:sz w:val="26"/>
          <w:szCs w:val="26"/>
        </w:rPr>
        <w:t xml:space="preserve"> в оркестре; воспитывать интерес к игре на музыкальных инструментах.</w:t>
      </w:r>
    </w:p>
    <w:p w:rsidR="007528E4" w:rsidRPr="007528E4" w:rsidRDefault="00EE5312" w:rsidP="00752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ХОД ИГРЫ.</w:t>
      </w:r>
    </w:p>
    <w:p w:rsidR="007528E4" w:rsidRDefault="007528E4" w:rsidP="00EE5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t>Дети в кругу под веселую ритмичную музыку передают кубик по кругу, проговаривая слова:</w:t>
      </w:r>
    </w:p>
    <w:p w:rsidR="00A66DDD" w:rsidRPr="007528E4" w:rsidRDefault="00A66DDD" w:rsidP="00EE53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28E4" w:rsidRPr="007528E4" w:rsidRDefault="007528E4" w:rsidP="00EE5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t>Кубик движется по кругу,</w:t>
      </w:r>
    </w:p>
    <w:p w:rsidR="007528E4" w:rsidRPr="007528E4" w:rsidRDefault="007528E4" w:rsidP="00EE5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t>Передайте кубик другу.</w:t>
      </w:r>
    </w:p>
    <w:p w:rsidR="007528E4" w:rsidRPr="007528E4" w:rsidRDefault="007528E4" w:rsidP="00EE5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t>Кубик может показать,</w:t>
      </w:r>
    </w:p>
    <w:p w:rsidR="007528E4" w:rsidRDefault="007528E4" w:rsidP="00EE5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28E4">
        <w:rPr>
          <w:rFonts w:ascii="Times New Roman" w:hAnsi="Times New Roman" w:cs="Times New Roman"/>
          <w:sz w:val="26"/>
          <w:szCs w:val="26"/>
        </w:rPr>
        <w:t>На чем тебе теперь играть!</w:t>
      </w:r>
    </w:p>
    <w:p w:rsidR="002F0B47" w:rsidRDefault="002F0B47" w:rsidP="00EE53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5312" w:rsidRDefault="00EE5312" w:rsidP="00EE5312">
      <w:pPr>
        <w:rPr>
          <w:rFonts w:ascii="Times New Roman" w:hAnsi="Times New Roman" w:cs="Times New Roman"/>
          <w:sz w:val="26"/>
          <w:szCs w:val="26"/>
        </w:rPr>
      </w:pPr>
      <w:r w:rsidRPr="00EE5312">
        <w:rPr>
          <w:rFonts w:ascii="Times New Roman" w:hAnsi="Times New Roman" w:cs="Times New Roman"/>
          <w:sz w:val="26"/>
          <w:szCs w:val="26"/>
        </w:rPr>
        <w:t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вместе играют в «</w:t>
      </w:r>
      <w:r>
        <w:rPr>
          <w:rFonts w:ascii="Times New Roman" w:hAnsi="Times New Roman" w:cs="Times New Roman"/>
          <w:sz w:val="26"/>
          <w:szCs w:val="26"/>
        </w:rPr>
        <w:t>ШУМОВОЙ ОРКЕСТР</w:t>
      </w:r>
      <w:r w:rsidRPr="00EE5312">
        <w:rPr>
          <w:rFonts w:ascii="Times New Roman" w:hAnsi="Times New Roman" w:cs="Times New Roman"/>
          <w:sz w:val="26"/>
          <w:szCs w:val="26"/>
        </w:rPr>
        <w:t>».</w:t>
      </w:r>
    </w:p>
    <w:p w:rsidR="00EE5312" w:rsidRPr="00EE5312" w:rsidRDefault="00EE5312" w:rsidP="00EE5312">
      <w:pPr>
        <w:rPr>
          <w:rFonts w:ascii="Times New Roman" w:hAnsi="Times New Roman" w:cs="Times New Roman"/>
          <w:sz w:val="26"/>
          <w:szCs w:val="26"/>
        </w:rPr>
      </w:pPr>
      <w:r w:rsidRPr="00EE5312">
        <w:rPr>
          <w:rFonts w:ascii="Times New Roman" w:hAnsi="Times New Roman" w:cs="Times New Roman"/>
          <w:sz w:val="26"/>
          <w:szCs w:val="26"/>
        </w:rPr>
        <w:t>Целесообразно разбить детей на подгруппы.</w:t>
      </w:r>
    </w:p>
    <w:p w:rsidR="006E2E01" w:rsidRDefault="00EE5312" w:rsidP="00EE5312">
      <w:pPr>
        <w:rPr>
          <w:rFonts w:ascii="Times New Roman" w:hAnsi="Times New Roman" w:cs="Times New Roman"/>
          <w:sz w:val="26"/>
          <w:szCs w:val="26"/>
        </w:rPr>
      </w:pPr>
      <w:r w:rsidRPr="00EE5312">
        <w:rPr>
          <w:rFonts w:ascii="Times New Roman" w:hAnsi="Times New Roman" w:cs="Times New Roman"/>
          <w:sz w:val="26"/>
          <w:szCs w:val="26"/>
        </w:rPr>
        <w:t xml:space="preserve">По желанию детей игру можно повторить несколько раз, чтобы дети поиграли на разных инструментах и получили удовольствие от </w:t>
      </w:r>
      <w:proofErr w:type="gramStart"/>
      <w:r w:rsidRPr="00EE5312">
        <w:rPr>
          <w:rFonts w:ascii="Times New Roman" w:hAnsi="Times New Roman" w:cs="Times New Roman"/>
          <w:sz w:val="26"/>
          <w:szCs w:val="26"/>
        </w:rPr>
        <w:t>совместного</w:t>
      </w:r>
      <w:proofErr w:type="gramEnd"/>
      <w:r w:rsidRPr="00EE5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5312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EE5312">
        <w:rPr>
          <w:rFonts w:ascii="Times New Roman" w:hAnsi="Times New Roman" w:cs="Times New Roman"/>
          <w:sz w:val="26"/>
          <w:szCs w:val="26"/>
        </w:rPr>
        <w:t>.</w:t>
      </w:r>
    </w:p>
    <w:p w:rsidR="006E2E01" w:rsidRPr="00EE5312" w:rsidRDefault="006E2E01" w:rsidP="00EE531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36E29" wp14:editId="74A5E7E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44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E01" w:rsidRPr="006E2E01" w:rsidRDefault="006E2E01" w:rsidP="006E2E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2E0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МУЗЫКАЛЬНО-ДИДАКТИЧСАЯ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E2E0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ИГРА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6E2E0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ОРНАМЕНТАЛЬНЫЙ ХОРОВОД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9" type="#_x0000_t202" style="position:absolute;margin-left:0;margin-top:12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oQNAIAAFwEAAAOAAAAZHJzL2Uyb0RvYy54bWysVM2O0zAQviPxDpbvNG0pbImarsquipCq&#10;3ZW6aM+uYzeRbI9lu03Ky/AUnJB4hj4SY6fploUT4uLMn8cz832T2XWrFdkL52swBR0NhpQIw6Gs&#10;zbagXx6Xb6aU+MBMyRQYUdCD8PR6/vrVrLG5GEMFqhSOYBLj88YWtArB5lnmeSU08wOwwqBTgtMs&#10;oOq2WelYg9m1ysbD4f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" filled="f" stroked="f">
                <v:textbox style="mso-fit-shape-to-text:t">
                  <w:txbxContent>
                    <w:p w:rsidR="006E2E01" w:rsidRPr="006E2E01" w:rsidRDefault="006E2E01" w:rsidP="006E2E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2E01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МУЗЫКАЛЬНО-ДИДАКТИЧСАЯ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E2E01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ИГРА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6E2E01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ОРНАМЕНТАЛЬНЫЙ ХОРОВОД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E5312" w:rsidRPr="00EE5312" w:rsidRDefault="00EE5312" w:rsidP="00EE5312">
      <w:pPr>
        <w:rPr>
          <w:rFonts w:ascii="Times New Roman" w:hAnsi="Times New Roman" w:cs="Times New Roman"/>
          <w:sz w:val="26"/>
          <w:szCs w:val="26"/>
        </w:rPr>
      </w:pPr>
    </w:p>
    <w:p w:rsidR="00460CC2" w:rsidRDefault="00460CC2" w:rsidP="00460CC2">
      <w:pPr>
        <w:widowControl w:val="0"/>
        <w:spacing w:after="183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460CC2" w:rsidRDefault="00460CC2" w:rsidP="00460CC2">
      <w:pPr>
        <w:widowControl w:val="0"/>
        <w:spacing w:after="183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Игра для старшего дошкольного возраста</w:t>
      </w:r>
    </w:p>
    <w:p w:rsidR="00460CC2" w:rsidRDefault="00460CC2" w:rsidP="00460CC2">
      <w:pPr>
        <w:pStyle w:val="1"/>
        <w:shd w:val="clear" w:color="auto" w:fill="auto"/>
        <w:spacing w:line="276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ЦЕЛЬ.</w:t>
      </w:r>
      <w:r w:rsidRPr="00460CC2">
        <w:rPr>
          <w:color w:val="000000"/>
          <w:sz w:val="26"/>
          <w:szCs w:val="26"/>
          <w:lang w:eastAsia="ru-RU" w:bidi="ru-RU"/>
        </w:rPr>
        <w:t xml:space="preserve"> Учить согласовывать движения орнаментального хоровода со схематичным изображением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460CC2" w:rsidRPr="00460CC2" w:rsidRDefault="00460CC2" w:rsidP="00460CC2">
      <w:pPr>
        <w:pStyle w:val="1"/>
        <w:shd w:val="clear" w:color="auto" w:fill="auto"/>
        <w:spacing w:line="276" w:lineRule="auto"/>
        <w:jc w:val="both"/>
        <w:rPr>
          <w:color w:val="000000"/>
          <w:sz w:val="26"/>
          <w:szCs w:val="26"/>
          <w:lang w:eastAsia="ru-RU" w:bidi="ru-RU"/>
        </w:rPr>
      </w:pPr>
    </w:p>
    <w:p w:rsidR="00460CC2" w:rsidRDefault="00460CC2" w:rsidP="00460CC2">
      <w:pPr>
        <w:widowControl w:val="0"/>
        <w:spacing w:after="183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ХОД ИГРЫ.</w:t>
      </w:r>
    </w:p>
    <w:p w:rsidR="00460CC2" w:rsidRPr="00460CC2" w:rsidRDefault="00460CC2" w:rsidP="00460CC2">
      <w:pPr>
        <w:widowControl w:val="0"/>
        <w:spacing w:after="183"/>
        <w:ind w:right="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460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Музыкальный руководитель показывает на бумажных тарелках элементы узоров гжели и предлагает станцевать</w:t>
      </w:r>
      <w:r w:rsidRPr="00460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«ОРНАМЕНТАЛЬНЫЙ ХОРОВОД», который нарисова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 на бумажных тарелочках-кругах.</w:t>
      </w:r>
    </w:p>
    <w:p w:rsidR="00460CC2" w:rsidRPr="00460CC2" w:rsidRDefault="00460CC2" w:rsidP="00460CC2">
      <w:pPr>
        <w:widowControl w:val="0"/>
        <w:spacing w:after="0"/>
        <w:ind w:left="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Дети берутся за руки и танцуют, выполняя движения в соответствии с рисунками на тарелочках, которые по очереди показывает педагог. Музыкальное сопровождение - любая спокойная народная мелодия.</w:t>
      </w:r>
    </w:p>
    <w:p w:rsidR="007528E4" w:rsidRPr="007528E4" w:rsidRDefault="007528E4" w:rsidP="007528E4">
      <w:pPr>
        <w:rPr>
          <w:rFonts w:ascii="Times New Roman" w:hAnsi="Times New Roman" w:cs="Times New Roman"/>
          <w:sz w:val="26"/>
          <w:szCs w:val="26"/>
        </w:rPr>
      </w:pPr>
    </w:p>
    <w:p w:rsidR="007528E4" w:rsidRPr="007528E4" w:rsidRDefault="007528E4" w:rsidP="007528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528E4" w:rsidRPr="007528E4" w:rsidSect="006420D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EF3"/>
      </v:shape>
    </w:pict>
  </w:numPicBullet>
  <w:abstractNum w:abstractNumId="0">
    <w:nsid w:val="14B05306"/>
    <w:multiLevelType w:val="hybridMultilevel"/>
    <w:tmpl w:val="6F78D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F4A2F"/>
    <w:multiLevelType w:val="hybridMultilevel"/>
    <w:tmpl w:val="CD7240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0E"/>
    <w:rsid w:val="00127B08"/>
    <w:rsid w:val="0013720E"/>
    <w:rsid w:val="00163A93"/>
    <w:rsid w:val="00257E40"/>
    <w:rsid w:val="0026317B"/>
    <w:rsid w:val="002F0B47"/>
    <w:rsid w:val="004151E3"/>
    <w:rsid w:val="00460CC2"/>
    <w:rsid w:val="00470F6C"/>
    <w:rsid w:val="00575809"/>
    <w:rsid w:val="006056CE"/>
    <w:rsid w:val="006420D6"/>
    <w:rsid w:val="006E2E01"/>
    <w:rsid w:val="007528E4"/>
    <w:rsid w:val="0080197B"/>
    <w:rsid w:val="008B228C"/>
    <w:rsid w:val="009E14E5"/>
    <w:rsid w:val="00A400D3"/>
    <w:rsid w:val="00A66DDD"/>
    <w:rsid w:val="00AB2D98"/>
    <w:rsid w:val="00AF011A"/>
    <w:rsid w:val="00B43997"/>
    <w:rsid w:val="00BD3120"/>
    <w:rsid w:val="00C41E1E"/>
    <w:rsid w:val="00D36E99"/>
    <w:rsid w:val="00E4049D"/>
    <w:rsid w:val="00EE5312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120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460C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460CC2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120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460C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460CC2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2737-771E-4810-A3D1-BE21D603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8</cp:revision>
  <cp:lastPrinted>2015-01-27T06:33:00Z</cp:lastPrinted>
  <dcterms:created xsi:type="dcterms:W3CDTF">2015-01-26T03:38:00Z</dcterms:created>
  <dcterms:modified xsi:type="dcterms:W3CDTF">2016-02-19T09:09:00Z</dcterms:modified>
</cp:coreProperties>
</file>