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4A" w:rsidRDefault="00372DC1" w:rsidP="008B2CCC">
      <w:pPr>
        <w:pStyle w:val="1"/>
        <w:shd w:val="clear" w:color="auto" w:fill="auto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Музыкально-игровое занятие «</w:t>
      </w:r>
      <w:r w:rsidR="005D634A">
        <w:rPr>
          <w:b/>
          <w:bCs/>
          <w:sz w:val="26"/>
          <w:szCs w:val="26"/>
        </w:rPr>
        <w:t>Ярмарка</w:t>
      </w:r>
      <w:r>
        <w:rPr>
          <w:b/>
          <w:bCs/>
          <w:sz w:val="26"/>
          <w:szCs w:val="26"/>
        </w:rPr>
        <w:t>»</w:t>
      </w:r>
    </w:p>
    <w:p w:rsidR="005D634A" w:rsidRDefault="005D634A" w:rsidP="005D634A">
      <w:pPr>
        <w:pStyle w:val="1"/>
        <w:shd w:val="clear" w:color="auto" w:fill="auto"/>
        <w:spacing w:line="276" w:lineRule="auto"/>
        <w:jc w:val="both"/>
        <w:rPr>
          <w:b/>
          <w:bCs/>
          <w:sz w:val="26"/>
          <w:szCs w:val="26"/>
        </w:rPr>
      </w:pPr>
    </w:p>
    <w:p w:rsidR="005D634A" w:rsidRPr="005D634A" w:rsidRDefault="005D634A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</w:p>
    <w:p w:rsidR="005D634A" w:rsidRPr="00B36570" w:rsidRDefault="005D634A" w:rsidP="005D634A">
      <w:pPr>
        <w:pStyle w:val="1"/>
        <w:shd w:val="clear" w:color="auto" w:fill="auto"/>
        <w:spacing w:line="276" w:lineRule="auto"/>
        <w:jc w:val="both"/>
        <w:rPr>
          <w:b/>
          <w:bCs/>
          <w:iCs/>
          <w:sz w:val="26"/>
          <w:szCs w:val="26"/>
        </w:rPr>
      </w:pPr>
      <w:r w:rsidRPr="00B36570">
        <w:rPr>
          <w:b/>
          <w:bCs/>
          <w:iCs/>
          <w:sz w:val="26"/>
          <w:szCs w:val="26"/>
        </w:rPr>
        <w:t>Дидактический материал:</w:t>
      </w:r>
    </w:p>
    <w:p w:rsidR="005D634A" w:rsidRPr="00B36570" w:rsidRDefault="005D634A" w:rsidP="005D634A">
      <w:pPr>
        <w:pStyle w:val="1"/>
        <w:shd w:val="clear" w:color="auto" w:fill="auto"/>
        <w:spacing w:line="276" w:lineRule="auto"/>
        <w:jc w:val="both"/>
        <w:rPr>
          <w:b/>
          <w:bCs/>
          <w:i/>
          <w:sz w:val="26"/>
          <w:szCs w:val="26"/>
        </w:rPr>
      </w:pPr>
      <w:r w:rsidRPr="00B36570">
        <w:rPr>
          <w:b/>
          <w:bCs/>
          <w:i/>
          <w:sz w:val="26"/>
          <w:szCs w:val="26"/>
        </w:rPr>
        <w:t>Демонстрационный</w:t>
      </w:r>
    </w:p>
    <w:p w:rsidR="005D634A" w:rsidRPr="005D634A" w:rsidRDefault="005D634A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B11330">
        <w:rPr>
          <w:sz w:val="26"/>
          <w:szCs w:val="26"/>
        </w:rPr>
        <w:t xml:space="preserve">Изделия народных промыслов Дымки, Хохломы, Гжели, Павлова Посада, </w:t>
      </w:r>
      <w:proofErr w:type="spellStart"/>
      <w:r w:rsidRPr="00B11330">
        <w:rPr>
          <w:sz w:val="26"/>
          <w:szCs w:val="26"/>
        </w:rPr>
        <w:t>Жостова</w:t>
      </w:r>
      <w:proofErr w:type="spellEnd"/>
      <w:r w:rsidRPr="00B11330">
        <w:rPr>
          <w:sz w:val="26"/>
          <w:szCs w:val="26"/>
        </w:rPr>
        <w:t>, Семенова; бума</w:t>
      </w:r>
      <w:r w:rsidR="00372DC1">
        <w:rPr>
          <w:sz w:val="26"/>
          <w:szCs w:val="26"/>
        </w:rPr>
        <w:t>жные тарелки с гжельским узором</w:t>
      </w:r>
      <w:r w:rsidRPr="00B11330">
        <w:rPr>
          <w:sz w:val="26"/>
          <w:szCs w:val="26"/>
        </w:rPr>
        <w:t>; фонограммы русских народных мелодий в исполнении оркестра народных инструментов</w:t>
      </w:r>
      <w:r w:rsidR="00372DC1">
        <w:rPr>
          <w:sz w:val="26"/>
          <w:szCs w:val="26"/>
        </w:rPr>
        <w:t>.</w:t>
      </w:r>
    </w:p>
    <w:p w:rsidR="005D634A" w:rsidRPr="00B36570" w:rsidRDefault="005D634A" w:rsidP="005D634A">
      <w:pPr>
        <w:pStyle w:val="1"/>
        <w:shd w:val="clear" w:color="auto" w:fill="auto"/>
        <w:spacing w:line="276" w:lineRule="auto"/>
        <w:jc w:val="both"/>
        <w:rPr>
          <w:b/>
          <w:bCs/>
          <w:i/>
          <w:sz w:val="26"/>
          <w:szCs w:val="26"/>
        </w:rPr>
      </w:pPr>
      <w:r w:rsidRPr="00B36570">
        <w:rPr>
          <w:b/>
          <w:bCs/>
          <w:i/>
          <w:sz w:val="26"/>
          <w:szCs w:val="26"/>
        </w:rPr>
        <w:t>Раздаточный</w:t>
      </w:r>
    </w:p>
    <w:p w:rsidR="005D634A" w:rsidRPr="005D634A" w:rsidRDefault="005D634A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B11330">
        <w:rPr>
          <w:sz w:val="26"/>
          <w:szCs w:val="26"/>
        </w:rPr>
        <w:t>Деревянные ложки, матрешки, бумажные силуэты</w:t>
      </w:r>
      <w:r w:rsidR="00372DC1">
        <w:rPr>
          <w:sz w:val="26"/>
          <w:szCs w:val="26"/>
        </w:rPr>
        <w:t xml:space="preserve"> посуды.</w:t>
      </w:r>
    </w:p>
    <w:p w:rsidR="00372DC1" w:rsidRDefault="00372DC1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D634A" w:rsidRDefault="005D634A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11330">
        <w:rPr>
          <w:rFonts w:ascii="Times New Roman" w:eastAsia="Times New Roman" w:hAnsi="Times New Roman" w:cs="Times New Roman"/>
          <w:b/>
          <w:bCs/>
          <w:sz w:val="26"/>
          <w:szCs w:val="26"/>
        </w:rPr>
        <w:t>Ход занятия</w:t>
      </w:r>
      <w:r w:rsidR="008B2CCC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8B2CCC" w:rsidRPr="00B11330" w:rsidRDefault="008B2CCC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2CCC" w:rsidRDefault="005D634A" w:rsidP="008B2CC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2CCC">
        <w:rPr>
          <w:rFonts w:ascii="Times New Roman" w:eastAsia="Times New Roman" w:hAnsi="Times New Roman" w:cs="Times New Roman"/>
          <w:i/>
          <w:sz w:val="26"/>
          <w:szCs w:val="26"/>
        </w:rPr>
        <w:t xml:space="preserve">Дети </w:t>
      </w:r>
      <w:r w:rsidR="008B2CCC">
        <w:rPr>
          <w:rFonts w:ascii="Times New Roman" w:eastAsia="Times New Roman" w:hAnsi="Times New Roman" w:cs="Times New Roman"/>
          <w:i/>
          <w:sz w:val="26"/>
          <w:szCs w:val="26"/>
        </w:rPr>
        <w:t xml:space="preserve">в русских костюмах </w:t>
      </w:r>
      <w:r w:rsidRPr="008B2CCC">
        <w:rPr>
          <w:rFonts w:ascii="Times New Roman" w:eastAsia="Times New Roman" w:hAnsi="Times New Roman" w:cs="Times New Roman"/>
          <w:i/>
          <w:sz w:val="26"/>
          <w:szCs w:val="26"/>
        </w:rPr>
        <w:t>входят в зал под звучание русской народной песни</w:t>
      </w:r>
      <w:r w:rsidR="008B2CCC">
        <w:rPr>
          <w:rFonts w:ascii="Times New Roman" w:eastAsia="Times New Roman" w:hAnsi="Times New Roman" w:cs="Times New Roman"/>
          <w:i/>
          <w:sz w:val="26"/>
          <w:szCs w:val="26"/>
        </w:rPr>
        <w:t xml:space="preserve"> «Ты, береза» и здороваются</w:t>
      </w:r>
      <w:r w:rsidRPr="008B2CCC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8B2CCC" w:rsidRDefault="005D634A" w:rsidP="008B2CC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B2CCC">
        <w:rPr>
          <w:rFonts w:ascii="Times New Roman" w:eastAsia="Times New Roman" w:hAnsi="Times New Roman" w:cs="Times New Roman"/>
          <w:i/>
          <w:sz w:val="26"/>
          <w:szCs w:val="26"/>
        </w:rPr>
        <w:t xml:space="preserve"> На середину зала выходит мальчик в русском костюме — Иванушка.</w:t>
      </w:r>
    </w:p>
    <w:p w:rsidR="00FE5F73" w:rsidRDefault="00FE5F73" w:rsidP="008B2CC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D634A" w:rsidRDefault="008B2CCC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r w:rsidR="005D634A" w:rsidRPr="00B113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5D634A" w:rsidRPr="00B11330">
        <w:rPr>
          <w:rFonts w:ascii="Times New Roman" w:eastAsia="Times New Roman" w:hAnsi="Times New Roman" w:cs="Times New Roman"/>
          <w:sz w:val="26"/>
          <w:szCs w:val="26"/>
        </w:rPr>
        <w:t>Ребята, сегодня у нас в гостях Иванушка. Давайте спросим его, где же он сегодня побывал?</w:t>
      </w:r>
    </w:p>
    <w:p w:rsidR="008B2CCC" w:rsidRPr="00B11330" w:rsidRDefault="008B2CCC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A" w:rsidRPr="00FE5F73" w:rsidRDefault="005D634A" w:rsidP="00FE5F7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 xml:space="preserve">Инсценируется русская народная песня «ГДЕ БЫЛ, ИВАНУШКА?» (см. сб. «Учите детей петь», </w:t>
      </w:r>
      <w:proofErr w:type="spellStart"/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>вып</w:t>
      </w:r>
      <w:proofErr w:type="spellEnd"/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>. 2, с. 139).</w:t>
      </w:r>
    </w:p>
    <w:p w:rsidR="00FE5F73" w:rsidRPr="00FE5F73" w:rsidRDefault="00FE5F73" w:rsidP="00FE5F7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5D634A" w:rsidRPr="00B11330" w:rsidRDefault="005D634A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3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Музыкальный руководитель. </w:t>
      </w:r>
      <w:r w:rsidRPr="00B11330">
        <w:rPr>
          <w:rFonts w:ascii="Times New Roman" w:eastAsia="Times New Roman" w:hAnsi="Times New Roman" w:cs="Times New Roman"/>
          <w:sz w:val="26"/>
          <w:szCs w:val="26"/>
        </w:rPr>
        <w:t>Давайте и мы отправимся все вместе на ярмарку.</w:t>
      </w:r>
    </w:p>
    <w:p w:rsidR="00FE5F73" w:rsidRDefault="00FE5F73" w:rsidP="005D634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A" w:rsidRPr="00FE5F73" w:rsidRDefault="005D634A" w:rsidP="00FE5F7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 xml:space="preserve">Проводится коммуникативная игра «ХОРОВОД» М. </w:t>
      </w:r>
      <w:proofErr w:type="spellStart"/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>Картушиной</w:t>
      </w:r>
      <w:proofErr w:type="spellEnd"/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>. Дети, взявшись за руки, идут по кругу хороводным шагом и поют на мотив русской народной песни «Ах вы, сени»:</w:t>
      </w:r>
    </w:p>
    <w:p w:rsidR="005D634A" w:rsidRPr="00FE5F73" w:rsidRDefault="005D634A" w:rsidP="00FE5F7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t>При наличии педагога дополнительного образования по изобразительной деятельности целесо</w:t>
      </w:r>
      <w:r w:rsidRPr="00FE5F73">
        <w:rPr>
          <w:rFonts w:ascii="Times New Roman" w:eastAsia="Times New Roman" w:hAnsi="Times New Roman" w:cs="Times New Roman"/>
          <w:i/>
          <w:sz w:val="26"/>
          <w:szCs w:val="26"/>
        </w:rPr>
        <w:softHyphen/>
        <w:t>образно его участие в занятии при рассматривании предметов народного декоративно-прикладного искусства.</w:t>
      </w:r>
    </w:p>
    <w:p w:rsidR="00C723C2" w:rsidRPr="005D634A" w:rsidRDefault="00C723C2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</w:p>
    <w:p w:rsidR="0032655E" w:rsidRPr="005D634A" w:rsidRDefault="00D12868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Мы заводим, мы заводим,</w:t>
      </w:r>
    </w:p>
    <w:p w:rsidR="0032655E" w:rsidRPr="005D634A" w:rsidRDefault="00D12868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Мы заводим хоровод.</w:t>
      </w:r>
    </w:p>
    <w:p w:rsidR="0032655E" w:rsidRPr="005D634A" w:rsidRDefault="00D12868" w:rsidP="005D634A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Поздороваться желаем,</w:t>
      </w:r>
    </w:p>
    <w:p w:rsidR="0032655E" w:rsidRPr="005D634A" w:rsidRDefault="00D12868" w:rsidP="005D634A">
      <w:pPr>
        <w:pStyle w:val="1"/>
        <w:shd w:val="clear" w:color="auto" w:fill="auto"/>
        <w:spacing w:after="234"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Удивим сейчас народ!</w:t>
      </w:r>
    </w:p>
    <w:p w:rsidR="0032655E" w:rsidRPr="00FE5F73" w:rsidRDefault="00D12868" w:rsidP="00FE5F73">
      <w:pPr>
        <w:pStyle w:val="20"/>
        <w:shd w:val="clear" w:color="auto" w:fill="auto"/>
        <w:spacing w:before="0" w:after="222" w:line="276" w:lineRule="auto"/>
        <w:ind w:left="20" w:right="20" w:firstLine="160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t xml:space="preserve">Дети останавливаются и поворачиваются лицом друг к другу, образуя пары, и поют слово «Здравствуй!», </w:t>
      </w:r>
      <w:proofErr w:type="gramStart"/>
      <w:r w:rsidRPr="00FE5F73">
        <w:rPr>
          <w:b w:val="0"/>
          <w:i/>
          <w:sz w:val="26"/>
          <w:szCs w:val="26"/>
        </w:rPr>
        <w:t>прикасаясь</w:t>
      </w:r>
      <w:proofErr w:type="gramEnd"/>
      <w:r w:rsidRPr="00FE5F73">
        <w:rPr>
          <w:b w:val="0"/>
          <w:i/>
          <w:sz w:val="26"/>
          <w:szCs w:val="26"/>
        </w:rPr>
        <w:t xml:space="preserve"> друг к другу («здороваясь») ладошками, пальчиками, плечика</w:t>
      </w:r>
      <w:r w:rsidRPr="00FE5F73">
        <w:rPr>
          <w:b w:val="0"/>
          <w:i/>
          <w:sz w:val="26"/>
          <w:szCs w:val="26"/>
        </w:rPr>
        <w:softHyphen/>
        <w:t>ми. И фа повторяется 2—3 раза. Каждый раз дети должны поздороваться по-другому.</w:t>
      </w:r>
    </w:p>
    <w:p w:rsidR="0032655E" w:rsidRPr="005D634A" w:rsidRDefault="00D12868" w:rsidP="00FE5F73">
      <w:pPr>
        <w:pStyle w:val="1"/>
        <w:shd w:val="clear" w:color="auto" w:fill="auto"/>
        <w:spacing w:after="146" w:line="276" w:lineRule="auto"/>
        <w:jc w:val="both"/>
        <w:rPr>
          <w:sz w:val="26"/>
          <w:szCs w:val="26"/>
        </w:rPr>
      </w:pPr>
      <w:r w:rsidRPr="005D634A">
        <w:rPr>
          <w:rStyle w:val="a8"/>
          <w:sz w:val="26"/>
          <w:szCs w:val="26"/>
        </w:rPr>
        <w:t xml:space="preserve">Педагог. </w:t>
      </w:r>
      <w:r w:rsidRPr="005D634A">
        <w:rPr>
          <w:sz w:val="26"/>
          <w:szCs w:val="26"/>
        </w:rPr>
        <w:t>Вот мы и на ярмарке.</w:t>
      </w:r>
    </w:p>
    <w:p w:rsidR="0032655E" w:rsidRPr="00FE5F73" w:rsidRDefault="00D12868" w:rsidP="00FE5F73">
      <w:pPr>
        <w:pStyle w:val="20"/>
        <w:shd w:val="clear" w:color="auto" w:fill="auto"/>
        <w:spacing w:before="0" w:after="157" w:line="276" w:lineRule="auto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lastRenderedPageBreak/>
        <w:t>Дети подходят к лоткам и рассматривают товар.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А на ярмарке товары: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Посмотрите влево, вправо.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Есть сапожки и подушки,</w:t>
      </w:r>
    </w:p>
    <w:p w:rsidR="0032655E" w:rsidRPr="005D634A" w:rsidRDefault="00D12868" w:rsidP="00FE5F73">
      <w:pPr>
        <w:pStyle w:val="1"/>
        <w:shd w:val="clear" w:color="auto" w:fill="auto"/>
        <w:spacing w:after="252"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И, конечно же, игрушки.</w:t>
      </w:r>
    </w:p>
    <w:p w:rsidR="0032655E" w:rsidRPr="00FE5F73" w:rsidRDefault="00FE5F73" w:rsidP="00FE5F73">
      <w:pPr>
        <w:pStyle w:val="20"/>
        <w:shd w:val="clear" w:color="auto" w:fill="auto"/>
        <w:spacing w:before="0" w:after="166" w:line="276" w:lineRule="auto"/>
        <w:rPr>
          <w:b w:val="0"/>
          <w:sz w:val="26"/>
          <w:szCs w:val="26"/>
        </w:rPr>
      </w:pPr>
      <w:r>
        <w:rPr>
          <w:sz w:val="26"/>
          <w:szCs w:val="26"/>
        </w:rPr>
        <w:t>Педагог показывает дымковскую игр</w:t>
      </w:r>
      <w:r w:rsidR="00D12868" w:rsidRPr="005D634A">
        <w:rPr>
          <w:sz w:val="26"/>
          <w:szCs w:val="26"/>
        </w:rPr>
        <w:t>ушку.</w:t>
      </w:r>
      <w:r>
        <w:rPr>
          <w:sz w:val="26"/>
          <w:szCs w:val="26"/>
        </w:rPr>
        <w:t xml:space="preserve"> </w:t>
      </w:r>
      <w:r w:rsidR="00D12868" w:rsidRPr="00FE5F73">
        <w:rPr>
          <w:b w:val="0"/>
          <w:sz w:val="26"/>
          <w:szCs w:val="26"/>
        </w:rPr>
        <w:t xml:space="preserve">Ребята, что это за игрушки? Где они сделаны? </w:t>
      </w:r>
      <w:r w:rsidR="00D12868" w:rsidRPr="00FE5F73">
        <w:rPr>
          <w:rStyle w:val="a9"/>
          <w:b w:val="0"/>
          <w:sz w:val="26"/>
          <w:szCs w:val="26"/>
        </w:rPr>
        <w:t>(Ответы детей.)</w:t>
      </w:r>
      <w:r w:rsidR="00D12868" w:rsidRPr="00FE5F73">
        <w:rPr>
          <w:b w:val="0"/>
          <w:sz w:val="26"/>
          <w:szCs w:val="26"/>
        </w:rPr>
        <w:t xml:space="preserve"> Молодцы, ребя</w:t>
      </w:r>
      <w:r w:rsidR="00D12868" w:rsidRPr="00FE5F73">
        <w:rPr>
          <w:b w:val="0"/>
          <w:sz w:val="26"/>
          <w:szCs w:val="26"/>
        </w:rPr>
        <w:softHyphen/>
        <w:t>та! Все узнали дымковскую игрушку. Посмотрите, каким ярким, красочным орна</w:t>
      </w:r>
      <w:r w:rsidR="00D12868" w:rsidRPr="00FE5F73">
        <w:rPr>
          <w:b w:val="0"/>
          <w:sz w:val="26"/>
          <w:szCs w:val="26"/>
        </w:rPr>
        <w:softHyphen/>
        <w:t>ментом украшены глиняные фигурки людей, птиц и животных. Вот какая дым</w:t>
      </w:r>
      <w:r w:rsidR="00D12868" w:rsidRPr="00FE5F73">
        <w:rPr>
          <w:b w:val="0"/>
          <w:sz w:val="26"/>
          <w:szCs w:val="26"/>
        </w:rPr>
        <w:softHyphen/>
        <w:t xml:space="preserve">ковская барышня пошла за водой! </w:t>
      </w:r>
      <w:r w:rsidR="00D12868" w:rsidRPr="00FE5F73">
        <w:rPr>
          <w:rStyle w:val="a9"/>
          <w:b w:val="0"/>
          <w:sz w:val="26"/>
          <w:szCs w:val="26"/>
        </w:rPr>
        <w:t>(Показывает дымковскую девицу-водоноску.)</w:t>
      </w:r>
    </w:p>
    <w:p w:rsidR="00FE5F73" w:rsidRDefault="00D12868" w:rsidP="00FE5F73">
      <w:pPr>
        <w:pStyle w:val="1"/>
        <w:shd w:val="clear" w:color="auto" w:fill="auto"/>
        <w:tabs>
          <w:tab w:val="left" w:pos="2098"/>
        </w:tabs>
        <w:spacing w:line="276" w:lineRule="auto"/>
        <w:jc w:val="both"/>
        <w:rPr>
          <w:sz w:val="26"/>
          <w:szCs w:val="26"/>
        </w:rPr>
      </w:pPr>
      <w:r w:rsidRPr="005D634A">
        <w:rPr>
          <w:rStyle w:val="a8"/>
          <w:sz w:val="26"/>
          <w:szCs w:val="26"/>
        </w:rPr>
        <w:t>Ребенок.</w:t>
      </w:r>
      <w:r w:rsidRPr="005D634A">
        <w:rPr>
          <w:rStyle w:val="a8"/>
          <w:sz w:val="26"/>
          <w:szCs w:val="26"/>
        </w:rPr>
        <w:tab/>
      </w:r>
    </w:p>
    <w:p w:rsidR="0032655E" w:rsidRPr="005D634A" w:rsidRDefault="00D12868" w:rsidP="00FE5F73">
      <w:pPr>
        <w:pStyle w:val="1"/>
        <w:shd w:val="clear" w:color="auto" w:fill="auto"/>
        <w:tabs>
          <w:tab w:val="left" w:pos="2098"/>
        </w:tabs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За студеною водицей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Водоноска-молодица,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Как лебедушка, плывет,</w:t>
      </w:r>
    </w:p>
    <w:p w:rsidR="00FE5F73" w:rsidRDefault="00D12868" w:rsidP="00FE5F73">
      <w:pPr>
        <w:pStyle w:val="1"/>
        <w:shd w:val="clear" w:color="auto" w:fill="auto"/>
        <w:spacing w:line="276" w:lineRule="auto"/>
        <w:ind w:right="26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Ведра красные несет 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ind w:right="26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На коромысле не спеша.</w:t>
      </w:r>
    </w:p>
    <w:p w:rsidR="00FE5F73" w:rsidRDefault="00D12868" w:rsidP="00372DC1">
      <w:pPr>
        <w:pStyle w:val="1"/>
        <w:shd w:val="clear" w:color="auto" w:fill="auto"/>
        <w:spacing w:line="276" w:lineRule="auto"/>
        <w:ind w:right="26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Посмотри, как хороша </w:t>
      </w:r>
    </w:p>
    <w:p w:rsidR="0032655E" w:rsidRDefault="00D12868" w:rsidP="00372DC1">
      <w:pPr>
        <w:pStyle w:val="1"/>
        <w:shd w:val="clear" w:color="auto" w:fill="auto"/>
        <w:spacing w:line="276" w:lineRule="auto"/>
        <w:ind w:right="26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Эта девица-краса!</w:t>
      </w:r>
    </w:p>
    <w:p w:rsidR="00372DC1" w:rsidRPr="005D634A" w:rsidRDefault="00372DC1" w:rsidP="00372DC1">
      <w:pPr>
        <w:pStyle w:val="1"/>
        <w:shd w:val="clear" w:color="auto" w:fill="auto"/>
        <w:spacing w:line="276" w:lineRule="auto"/>
        <w:ind w:right="2680"/>
        <w:jc w:val="both"/>
        <w:rPr>
          <w:sz w:val="26"/>
          <w:szCs w:val="26"/>
        </w:rPr>
      </w:pPr>
      <w:bookmarkStart w:id="0" w:name="_GoBack"/>
      <w:bookmarkEnd w:id="0"/>
    </w:p>
    <w:p w:rsidR="0032655E" w:rsidRPr="00FE5F73" w:rsidRDefault="00D12868" w:rsidP="00FE5F73">
      <w:pPr>
        <w:pStyle w:val="20"/>
        <w:shd w:val="clear" w:color="auto" w:fill="auto"/>
        <w:spacing w:before="0" w:after="0" w:line="276" w:lineRule="auto"/>
        <w:ind w:left="20" w:right="20" w:firstLine="160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t>Дети поют русскую народную песню «</w:t>
      </w:r>
      <w:proofErr w:type="gramStart"/>
      <w:r w:rsidRPr="00FE5F73">
        <w:rPr>
          <w:b w:val="0"/>
          <w:i/>
          <w:sz w:val="26"/>
          <w:szCs w:val="26"/>
        </w:rPr>
        <w:t>ПОШЛА</w:t>
      </w:r>
      <w:proofErr w:type="gramEnd"/>
      <w:r w:rsidRPr="00FE5F73">
        <w:rPr>
          <w:b w:val="0"/>
          <w:i/>
          <w:sz w:val="26"/>
          <w:szCs w:val="26"/>
        </w:rPr>
        <w:t xml:space="preserve"> МЛАДА ЗА ВОДОЙ» (см. сб. «</w:t>
      </w:r>
      <w:r w:rsidR="004F017C">
        <w:rPr>
          <w:b w:val="0"/>
          <w:i/>
          <w:sz w:val="26"/>
          <w:szCs w:val="26"/>
        </w:rPr>
        <w:t xml:space="preserve">Музыка в детском саду. </w:t>
      </w:r>
      <w:proofErr w:type="gramStart"/>
      <w:r w:rsidR="004F017C">
        <w:rPr>
          <w:b w:val="0"/>
          <w:i/>
          <w:sz w:val="26"/>
          <w:szCs w:val="26"/>
        </w:rPr>
        <w:t>Старшая гр</w:t>
      </w:r>
      <w:r w:rsidRPr="00FE5F73">
        <w:rPr>
          <w:b w:val="0"/>
          <w:i/>
          <w:sz w:val="26"/>
          <w:szCs w:val="26"/>
        </w:rPr>
        <w:t>уппа», с. 95).</w:t>
      </w:r>
      <w:proofErr w:type="gramEnd"/>
      <w:r w:rsidRPr="00FE5F73">
        <w:rPr>
          <w:b w:val="0"/>
          <w:i/>
          <w:sz w:val="26"/>
          <w:szCs w:val="26"/>
        </w:rPr>
        <w:t xml:space="preserve"> Одна пара под нее танцует.</w:t>
      </w:r>
    </w:p>
    <w:p w:rsidR="0032655E" w:rsidRPr="00FE5F73" w:rsidRDefault="00D12868" w:rsidP="00FE5F73">
      <w:pPr>
        <w:pStyle w:val="20"/>
        <w:shd w:val="clear" w:color="auto" w:fill="auto"/>
        <w:spacing w:before="0" w:after="0" w:line="276" w:lineRule="auto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t>Дети переходят к следующему прилавку, на котором расставлены матрешки.</w:t>
      </w:r>
    </w:p>
    <w:p w:rsidR="00FE5F73" w:rsidRDefault="00FE5F73" w:rsidP="005D634A">
      <w:pPr>
        <w:pStyle w:val="1"/>
        <w:shd w:val="clear" w:color="auto" w:fill="auto"/>
        <w:tabs>
          <w:tab w:val="left" w:pos="2098"/>
        </w:tabs>
        <w:spacing w:line="276" w:lineRule="auto"/>
        <w:ind w:left="20" w:firstLine="160"/>
        <w:jc w:val="both"/>
        <w:rPr>
          <w:rStyle w:val="a8"/>
          <w:sz w:val="26"/>
          <w:szCs w:val="26"/>
        </w:rPr>
      </w:pPr>
    </w:p>
    <w:p w:rsidR="00FE5F73" w:rsidRDefault="00D12868" w:rsidP="00FE5F73">
      <w:pPr>
        <w:pStyle w:val="1"/>
        <w:shd w:val="clear" w:color="auto" w:fill="auto"/>
        <w:tabs>
          <w:tab w:val="left" w:pos="2098"/>
        </w:tabs>
        <w:spacing w:line="276" w:lineRule="auto"/>
        <w:jc w:val="both"/>
        <w:rPr>
          <w:rStyle w:val="a8"/>
          <w:sz w:val="26"/>
          <w:szCs w:val="26"/>
        </w:rPr>
      </w:pPr>
      <w:r w:rsidRPr="005D634A">
        <w:rPr>
          <w:rStyle w:val="a8"/>
          <w:sz w:val="26"/>
          <w:szCs w:val="26"/>
        </w:rPr>
        <w:t>Педагог.</w:t>
      </w:r>
      <w:r w:rsidRPr="005D634A">
        <w:rPr>
          <w:rStyle w:val="a8"/>
          <w:sz w:val="26"/>
          <w:szCs w:val="26"/>
        </w:rPr>
        <w:tab/>
      </w:r>
    </w:p>
    <w:p w:rsidR="0032655E" w:rsidRPr="005D634A" w:rsidRDefault="00D12868" w:rsidP="00FE5F73">
      <w:pPr>
        <w:pStyle w:val="1"/>
        <w:shd w:val="clear" w:color="auto" w:fill="auto"/>
        <w:tabs>
          <w:tab w:val="left" w:pos="2098"/>
        </w:tabs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Есть еще для вас игрушка,</w:t>
      </w:r>
    </w:p>
    <w:p w:rsidR="00FE5F73" w:rsidRDefault="00D12868" w:rsidP="00FE5F73">
      <w:pPr>
        <w:pStyle w:val="1"/>
        <w:shd w:val="clear" w:color="auto" w:fill="auto"/>
        <w:spacing w:line="276" w:lineRule="auto"/>
        <w:ind w:right="25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Не лошадка, не Петрушка </w:t>
      </w:r>
      <w:r w:rsidR="00FE5F73">
        <w:rPr>
          <w:sz w:val="26"/>
          <w:szCs w:val="26"/>
        </w:rPr>
        <w:t>–</w:t>
      </w:r>
      <w:r w:rsidRPr="005D634A">
        <w:rPr>
          <w:sz w:val="26"/>
          <w:szCs w:val="26"/>
        </w:rPr>
        <w:t xml:space="preserve"> 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ind w:right="25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Красавица-девица,</w:t>
      </w:r>
    </w:p>
    <w:p w:rsidR="0032655E" w:rsidRPr="005D634A" w:rsidRDefault="00D12868" w:rsidP="00FE5F73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У нее сестрицы.</w:t>
      </w:r>
    </w:p>
    <w:p w:rsidR="00FE5F73" w:rsidRDefault="00FE5F73" w:rsidP="00FE5F73">
      <w:pPr>
        <w:pStyle w:val="1"/>
        <w:shd w:val="clear" w:color="auto" w:fill="auto"/>
        <w:spacing w:line="276" w:lineRule="auto"/>
        <w:ind w:right="2520"/>
        <w:jc w:val="both"/>
        <w:rPr>
          <w:sz w:val="26"/>
          <w:szCs w:val="26"/>
        </w:rPr>
      </w:pPr>
      <w:r>
        <w:rPr>
          <w:sz w:val="26"/>
          <w:szCs w:val="26"/>
        </w:rPr>
        <w:t>Каждая сестрица –</w:t>
      </w:r>
    </w:p>
    <w:p w:rsidR="0032655E" w:rsidRDefault="00FE5F73" w:rsidP="00FE5F73">
      <w:pPr>
        <w:pStyle w:val="1"/>
        <w:shd w:val="clear" w:color="auto" w:fill="auto"/>
        <w:spacing w:line="276" w:lineRule="auto"/>
        <w:ind w:right="25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маленькой темница </w:t>
      </w:r>
      <w:r w:rsidR="00D12868" w:rsidRPr="005D634A">
        <w:rPr>
          <w:sz w:val="26"/>
          <w:szCs w:val="26"/>
        </w:rPr>
        <w:t>(Матрешка)</w:t>
      </w:r>
      <w:r>
        <w:rPr>
          <w:sz w:val="26"/>
          <w:szCs w:val="26"/>
        </w:rPr>
        <w:t>.</w:t>
      </w:r>
    </w:p>
    <w:p w:rsidR="00FE5F73" w:rsidRDefault="00FE5F73" w:rsidP="005D634A">
      <w:pPr>
        <w:pStyle w:val="1"/>
        <w:shd w:val="clear" w:color="auto" w:fill="auto"/>
        <w:spacing w:line="276" w:lineRule="auto"/>
        <w:ind w:left="20" w:right="20" w:firstLine="160"/>
        <w:jc w:val="both"/>
        <w:rPr>
          <w:sz w:val="26"/>
          <w:szCs w:val="26"/>
        </w:rPr>
      </w:pPr>
    </w:p>
    <w:p w:rsidR="0032655E" w:rsidRPr="005D634A" w:rsidRDefault="00D12868" w:rsidP="00FE5F73">
      <w:pPr>
        <w:pStyle w:val="1"/>
        <w:shd w:val="clear" w:color="auto" w:fill="auto"/>
        <w:spacing w:line="276" w:lineRule="auto"/>
        <w:ind w:left="20" w:right="20" w:hanging="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Матрешка появилась на Руси совсем недавно, чуть больше 100 лет назад. Рассказывают, что однажды русский художник Сергей Васильевич Малютин</w:t>
      </w:r>
    </w:p>
    <w:p w:rsidR="008B5D76" w:rsidRPr="005D634A" w:rsidRDefault="008B5D76" w:rsidP="005D634A">
      <w:pPr>
        <w:pStyle w:val="1"/>
        <w:shd w:val="clear" w:color="auto" w:fill="auto"/>
        <w:spacing w:after="216" w:line="276" w:lineRule="auto"/>
        <w:ind w:left="20" w:right="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увидел необычную японскую деревянную игрушку, в голове у которой помеща</w:t>
      </w:r>
      <w:r w:rsidRPr="005D634A">
        <w:rPr>
          <w:sz w:val="26"/>
          <w:szCs w:val="26"/>
        </w:rPr>
        <w:softHyphen/>
        <w:t xml:space="preserve">лась вся семья. Художник решил создать новую русскую игрушку. Игрушечный мастер В. </w:t>
      </w:r>
      <w:proofErr w:type="spellStart"/>
      <w:r w:rsidRPr="005D634A">
        <w:rPr>
          <w:sz w:val="26"/>
          <w:szCs w:val="26"/>
        </w:rPr>
        <w:t>Звездочкин</w:t>
      </w:r>
      <w:proofErr w:type="spellEnd"/>
      <w:r w:rsidRPr="005D634A">
        <w:rPr>
          <w:sz w:val="26"/>
          <w:szCs w:val="26"/>
        </w:rPr>
        <w:t xml:space="preserve"> вырезал из дерева куклу, а Сергей Васильевич ее раскра</w:t>
      </w:r>
      <w:r w:rsidRPr="005D634A">
        <w:rPr>
          <w:sz w:val="26"/>
          <w:szCs w:val="26"/>
        </w:rPr>
        <w:softHyphen/>
        <w:t>сил в истинно крестьянском духе. Вот так и появилась Матрешка.</w:t>
      </w:r>
    </w:p>
    <w:p w:rsidR="008B5D76" w:rsidRPr="005D634A" w:rsidRDefault="008B5D76" w:rsidP="00FE5F73">
      <w:pPr>
        <w:pStyle w:val="1"/>
        <w:shd w:val="clear" w:color="auto" w:fill="auto"/>
        <w:spacing w:after="9"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Поставим мы матрешек в ряд,</w:t>
      </w:r>
    </w:p>
    <w:p w:rsidR="008B5D76" w:rsidRPr="005D634A" w:rsidRDefault="008B5D76" w:rsidP="00FE5F73">
      <w:pPr>
        <w:pStyle w:val="1"/>
        <w:shd w:val="clear" w:color="auto" w:fill="auto"/>
        <w:spacing w:after="132" w:line="276" w:lineRule="auto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Они ведь танцевать хотят.</w:t>
      </w:r>
    </w:p>
    <w:p w:rsidR="008B5D76" w:rsidRPr="00FE5F73" w:rsidRDefault="008B5D76" w:rsidP="00FE5F73">
      <w:pPr>
        <w:pStyle w:val="20"/>
        <w:shd w:val="clear" w:color="auto" w:fill="auto"/>
        <w:spacing w:before="0" w:after="194" w:line="276" w:lineRule="auto"/>
        <w:ind w:left="20" w:right="20" w:firstLine="160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lastRenderedPageBreak/>
        <w:t>Проводится музыкально-дидактическая игра «НАУЧИМ МАТРЕШЕК ТАНЦЕВАТЬ». Дети берут матрешек. Музыкальный руководитель отстукивает ритм большой матрешкой по столу, дети его повторяют, ударяя своими матрешками («учат матрешек танцевать»).</w:t>
      </w:r>
    </w:p>
    <w:p w:rsidR="008B5D76" w:rsidRDefault="008B5D76" w:rsidP="00FE5F73">
      <w:pPr>
        <w:pStyle w:val="20"/>
        <w:shd w:val="clear" w:color="auto" w:fill="auto"/>
        <w:spacing w:before="0" w:after="106" w:line="276" w:lineRule="auto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t>Дети подходят и рассматривают хохломские изделия.</w:t>
      </w:r>
    </w:p>
    <w:p w:rsidR="00FE5F73" w:rsidRDefault="00FE5F73" w:rsidP="00FE5F73">
      <w:pPr>
        <w:pStyle w:val="20"/>
        <w:shd w:val="clear" w:color="auto" w:fill="auto"/>
        <w:spacing w:before="0" w:after="0" w:line="276" w:lineRule="auto"/>
        <w:jc w:val="center"/>
        <w:rPr>
          <w:b w:val="0"/>
          <w:i/>
          <w:sz w:val="26"/>
          <w:szCs w:val="26"/>
        </w:rPr>
      </w:pPr>
    </w:p>
    <w:p w:rsidR="008B5D76" w:rsidRPr="005D634A" w:rsidRDefault="008B5D76" w:rsidP="00FE5F73">
      <w:pPr>
        <w:pStyle w:val="1"/>
        <w:shd w:val="clear" w:color="auto" w:fill="auto"/>
        <w:spacing w:after="230" w:line="276" w:lineRule="auto"/>
        <w:ind w:left="20" w:right="20"/>
        <w:jc w:val="both"/>
        <w:rPr>
          <w:sz w:val="26"/>
          <w:szCs w:val="26"/>
        </w:rPr>
      </w:pPr>
      <w:r w:rsidRPr="005D634A">
        <w:rPr>
          <w:rStyle w:val="a8"/>
          <w:sz w:val="26"/>
          <w:szCs w:val="26"/>
        </w:rPr>
        <w:t xml:space="preserve">Педагог. </w:t>
      </w:r>
      <w:r w:rsidRPr="005D634A">
        <w:rPr>
          <w:sz w:val="26"/>
          <w:szCs w:val="26"/>
        </w:rPr>
        <w:t xml:space="preserve">Ребята, как называется роспись, которой украшены эти предметы? </w:t>
      </w:r>
      <w:r w:rsidRPr="005D634A">
        <w:rPr>
          <w:rStyle w:val="a9"/>
          <w:sz w:val="26"/>
          <w:szCs w:val="26"/>
        </w:rPr>
        <w:t>(Ответы детей.)</w:t>
      </w:r>
      <w:r w:rsidRPr="005D634A">
        <w:rPr>
          <w:sz w:val="26"/>
          <w:szCs w:val="26"/>
        </w:rPr>
        <w:t xml:space="preserve"> Правильно, это хохломская роспись. Люди всегда стреми</w:t>
      </w:r>
      <w:r w:rsidRPr="005D634A">
        <w:rPr>
          <w:sz w:val="26"/>
          <w:szCs w:val="26"/>
        </w:rPr>
        <w:softHyphen/>
        <w:t>лись внести красоту в жизнь, поэтому художники из деревни Хохлома укра</w:t>
      </w:r>
      <w:r w:rsidRPr="005D634A">
        <w:rPr>
          <w:sz w:val="26"/>
          <w:szCs w:val="26"/>
        </w:rPr>
        <w:softHyphen/>
        <w:t xml:space="preserve">шали даже деревянную посуду. Посмотрите, как ярко </w:t>
      </w:r>
      <w:proofErr w:type="gramStart"/>
      <w:r w:rsidRPr="005D634A">
        <w:rPr>
          <w:sz w:val="26"/>
          <w:szCs w:val="26"/>
        </w:rPr>
        <w:t>раскрашены</w:t>
      </w:r>
      <w:proofErr w:type="gramEnd"/>
      <w:r w:rsidRPr="005D634A">
        <w:rPr>
          <w:sz w:val="26"/>
          <w:szCs w:val="26"/>
        </w:rPr>
        <w:t xml:space="preserve"> солонка и ковш. Давайте вспомним, чем отличается хохломская роспись от других.</w:t>
      </w:r>
    </w:p>
    <w:p w:rsidR="008B5D76" w:rsidRPr="00FE5F73" w:rsidRDefault="008B5D76" w:rsidP="00FE5F73">
      <w:pPr>
        <w:pStyle w:val="20"/>
        <w:shd w:val="clear" w:color="auto" w:fill="auto"/>
        <w:spacing w:before="0" w:after="134" w:line="276" w:lineRule="auto"/>
        <w:ind w:left="20" w:right="20" w:firstLine="160"/>
        <w:jc w:val="center"/>
        <w:rPr>
          <w:b w:val="0"/>
          <w:i/>
          <w:sz w:val="26"/>
          <w:szCs w:val="26"/>
        </w:rPr>
      </w:pPr>
      <w:r w:rsidRPr="00FE5F73">
        <w:rPr>
          <w:b w:val="0"/>
          <w:i/>
          <w:sz w:val="26"/>
          <w:szCs w:val="26"/>
        </w:rPr>
        <w:t>Дети называют основные элементы хохломской росписи: изгибающаяся веточка, ягоды, листочки, цветы, завитки; сочетание золотого, красного и черного цветов.</w:t>
      </w:r>
    </w:p>
    <w:p w:rsidR="008B5D76" w:rsidRPr="005D634A" w:rsidRDefault="008B5D76" w:rsidP="005D634A">
      <w:pPr>
        <w:pStyle w:val="30"/>
        <w:shd w:val="clear" w:color="auto" w:fill="auto"/>
        <w:spacing w:before="0" w:line="276" w:lineRule="auto"/>
        <w:ind w:left="20"/>
        <w:rPr>
          <w:sz w:val="26"/>
          <w:szCs w:val="26"/>
        </w:rPr>
      </w:pPr>
      <w:r w:rsidRPr="005D634A">
        <w:rPr>
          <w:color w:val="000000"/>
          <w:sz w:val="26"/>
          <w:szCs w:val="26"/>
        </w:rPr>
        <w:t>Музыкальный руководитель.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Роспись хохломская, словно колдовская,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В сказочную песню просится сама.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И нигде на свете нет таких соцветий,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Всех чудес чудесней наша Хохлома.</w:t>
      </w:r>
    </w:p>
    <w:p w:rsidR="008B5D76" w:rsidRPr="005D634A" w:rsidRDefault="008B5D76" w:rsidP="00FE5F73">
      <w:pPr>
        <w:pStyle w:val="1"/>
        <w:shd w:val="clear" w:color="auto" w:fill="auto"/>
        <w:spacing w:after="244" w:line="276" w:lineRule="auto"/>
        <w:ind w:left="2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(П. Синявский)</w:t>
      </w:r>
    </w:p>
    <w:p w:rsidR="008B5D76" w:rsidRPr="005D634A" w:rsidRDefault="008B5D76" w:rsidP="005D634A">
      <w:pPr>
        <w:pStyle w:val="20"/>
        <w:shd w:val="clear" w:color="auto" w:fill="auto"/>
        <w:spacing w:before="0" w:after="96" w:line="276" w:lineRule="auto"/>
        <w:ind w:left="20" w:firstLine="160"/>
        <w:rPr>
          <w:sz w:val="26"/>
          <w:szCs w:val="26"/>
        </w:rPr>
      </w:pPr>
      <w:r w:rsidRPr="005D634A">
        <w:rPr>
          <w:sz w:val="26"/>
          <w:szCs w:val="26"/>
        </w:rPr>
        <w:t>Дети поют «ЧАСТУШКИ О ХОХЛОМЕ»: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Все листочки как листочки,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Здесь же каждый золотой.</w:t>
      </w:r>
    </w:p>
    <w:p w:rsidR="00FE5F73" w:rsidRDefault="008B5D76" w:rsidP="00FE5F73">
      <w:pPr>
        <w:pStyle w:val="1"/>
        <w:shd w:val="clear" w:color="auto" w:fill="auto"/>
        <w:spacing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Красоту такую люди 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Называют хохломой!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Хохлома да хохлома —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Разукрашу все дома,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А потом всю улицу,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Петуха да курицу.</w:t>
      </w:r>
    </w:p>
    <w:p w:rsidR="00FE5F73" w:rsidRDefault="008B5D76" w:rsidP="00FE5F73">
      <w:pPr>
        <w:pStyle w:val="1"/>
        <w:shd w:val="clear" w:color="auto" w:fill="auto"/>
        <w:spacing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Бабка деда до обеда </w:t>
      </w:r>
    </w:p>
    <w:p w:rsidR="008B5D76" w:rsidRPr="005D634A" w:rsidRDefault="008B5D76" w:rsidP="00FE5F73">
      <w:pPr>
        <w:pStyle w:val="1"/>
        <w:shd w:val="clear" w:color="auto" w:fill="auto"/>
        <w:spacing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Заставляла рисовать —</w:t>
      </w:r>
    </w:p>
    <w:p w:rsidR="00FE5F73" w:rsidRDefault="008B5D76" w:rsidP="00FE5F73">
      <w:pPr>
        <w:pStyle w:val="1"/>
        <w:shd w:val="clear" w:color="auto" w:fill="auto"/>
        <w:spacing w:after="60"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 xml:space="preserve">Ведь в красивую посуду </w:t>
      </w:r>
    </w:p>
    <w:p w:rsidR="008B5D76" w:rsidRPr="005D634A" w:rsidRDefault="008B5D76" w:rsidP="00FE5F73">
      <w:pPr>
        <w:pStyle w:val="1"/>
        <w:shd w:val="clear" w:color="auto" w:fill="auto"/>
        <w:spacing w:after="60" w:line="276" w:lineRule="auto"/>
        <w:ind w:left="180" w:right="1320"/>
        <w:jc w:val="both"/>
        <w:rPr>
          <w:sz w:val="26"/>
          <w:szCs w:val="26"/>
        </w:rPr>
      </w:pPr>
      <w:r w:rsidRPr="005D634A">
        <w:rPr>
          <w:sz w:val="26"/>
          <w:szCs w:val="26"/>
        </w:rPr>
        <w:t>Щи приятно наливать.</w:t>
      </w:r>
    </w:p>
    <w:p w:rsidR="00FE5F73" w:rsidRDefault="00FE5F73" w:rsidP="005D634A">
      <w:pPr>
        <w:pStyle w:val="1"/>
        <w:shd w:val="clear" w:color="auto" w:fill="auto"/>
        <w:spacing w:after="216" w:line="276" w:lineRule="auto"/>
        <w:ind w:left="20" w:right="20"/>
        <w:jc w:val="both"/>
        <w:rPr>
          <w:sz w:val="26"/>
          <w:szCs w:val="26"/>
        </w:rPr>
      </w:pPr>
    </w:p>
    <w:p w:rsidR="008B5D76" w:rsidRPr="005D634A" w:rsidRDefault="008B5D76" w:rsidP="005D634A">
      <w:pPr>
        <w:pStyle w:val="20"/>
        <w:shd w:val="clear" w:color="auto" w:fill="auto"/>
        <w:spacing w:before="0" w:line="276" w:lineRule="auto"/>
        <w:rPr>
          <w:sz w:val="26"/>
          <w:szCs w:val="26"/>
        </w:rPr>
      </w:pPr>
      <w:r w:rsidRPr="005D634A">
        <w:rPr>
          <w:sz w:val="26"/>
          <w:szCs w:val="26"/>
        </w:rPr>
        <w:t>Музыкальный руководитель.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Золотая хохлома!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Лучше нет подарка.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lastRenderedPageBreak/>
        <w:t>Хохломские ложечки Звонкие да яркие.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Ложка о ложку Звонко ударяет,</w:t>
      </w:r>
    </w:p>
    <w:p w:rsidR="008B5D76" w:rsidRDefault="008B5D76" w:rsidP="004F017C">
      <w:pPr>
        <w:pStyle w:val="21"/>
        <w:shd w:val="clear" w:color="auto" w:fill="auto"/>
        <w:spacing w:after="166" w:line="276" w:lineRule="auto"/>
        <w:ind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Ложки деревянные Весело играют.</w:t>
      </w:r>
    </w:p>
    <w:p w:rsidR="004F017C" w:rsidRPr="005D634A" w:rsidRDefault="004F017C" w:rsidP="004F017C">
      <w:pPr>
        <w:pStyle w:val="21"/>
        <w:shd w:val="clear" w:color="auto" w:fill="auto"/>
        <w:spacing w:after="166" w:line="276" w:lineRule="auto"/>
        <w:ind w:right="2520"/>
        <w:jc w:val="both"/>
        <w:rPr>
          <w:rFonts w:ascii="Times New Roman" w:hAnsi="Times New Roman" w:cs="Times New Roman"/>
          <w:sz w:val="26"/>
          <w:szCs w:val="26"/>
        </w:rPr>
      </w:pPr>
    </w:p>
    <w:p w:rsidR="008B5D76" w:rsidRPr="004F017C" w:rsidRDefault="008B5D76" w:rsidP="004F017C">
      <w:pPr>
        <w:pStyle w:val="30"/>
        <w:shd w:val="clear" w:color="auto" w:fill="auto"/>
        <w:spacing w:before="0" w:after="146" w:line="276" w:lineRule="auto"/>
        <w:ind w:right="20"/>
        <w:jc w:val="center"/>
        <w:rPr>
          <w:b w:val="0"/>
          <w:i/>
          <w:sz w:val="26"/>
          <w:szCs w:val="26"/>
        </w:rPr>
      </w:pPr>
      <w:r w:rsidRPr="004F017C">
        <w:rPr>
          <w:b w:val="0"/>
          <w:i/>
          <w:color w:val="000000"/>
          <w:sz w:val="26"/>
          <w:szCs w:val="26"/>
        </w:rPr>
        <w:t>Дети играют на ложках русскую народную мелодию «ПОЙДУ ЛЬ Я, ВЫЙДУ ЛЬ Я», используя различные приемы игры на ложках (по показу педагога).</w:t>
      </w:r>
    </w:p>
    <w:p w:rsidR="008B5D76" w:rsidRPr="004F017C" w:rsidRDefault="008B5D76" w:rsidP="004F017C">
      <w:pPr>
        <w:pStyle w:val="30"/>
        <w:shd w:val="clear" w:color="auto" w:fill="auto"/>
        <w:spacing w:before="0" w:after="167" w:line="276" w:lineRule="auto"/>
        <w:jc w:val="center"/>
        <w:rPr>
          <w:b w:val="0"/>
          <w:i/>
          <w:sz w:val="26"/>
          <w:szCs w:val="26"/>
        </w:rPr>
      </w:pPr>
      <w:r w:rsidRPr="004F017C">
        <w:rPr>
          <w:b w:val="0"/>
          <w:i/>
          <w:color w:val="000000"/>
          <w:sz w:val="26"/>
          <w:szCs w:val="26"/>
        </w:rPr>
        <w:t>Дети подходят к прилавку с гжельской посудой, рассматривают ее.</w:t>
      </w:r>
    </w:p>
    <w:p w:rsidR="004F017C" w:rsidRDefault="008B5D76" w:rsidP="005D634A">
      <w:pPr>
        <w:pStyle w:val="21"/>
        <w:shd w:val="clear" w:color="auto" w:fill="auto"/>
        <w:tabs>
          <w:tab w:val="right" w:pos="3338"/>
          <w:tab w:val="right" w:pos="4283"/>
        </w:tabs>
        <w:spacing w:line="276" w:lineRule="auto"/>
        <w:ind w:firstLine="160"/>
        <w:jc w:val="both"/>
        <w:rPr>
          <w:rFonts w:ascii="Times New Roman" w:hAnsi="Times New Roman" w:cs="Times New Roman"/>
          <w:sz w:val="26"/>
          <w:szCs w:val="26"/>
        </w:rPr>
      </w:pPr>
      <w:r w:rsidRPr="004F017C">
        <w:rPr>
          <w:rFonts w:ascii="Times New Roman" w:hAnsi="Times New Roman" w:cs="Times New Roman"/>
          <w:b/>
          <w:sz w:val="26"/>
          <w:szCs w:val="26"/>
        </w:rPr>
        <w:t>Ребенок.</w:t>
      </w:r>
      <w:r w:rsidRPr="004F017C">
        <w:rPr>
          <w:rFonts w:ascii="Times New Roman" w:hAnsi="Times New Roman" w:cs="Times New Roman"/>
          <w:b/>
          <w:sz w:val="26"/>
          <w:szCs w:val="26"/>
        </w:rPr>
        <w:tab/>
      </w:r>
    </w:p>
    <w:p w:rsidR="008B5D76" w:rsidRPr="005D634A" w:rsidRDefault="004F017C" w:rsidP="005D634A">
      <w:pPr>
        <w:pStyle w:val="21"/>
        <w:shd w:val="clear" w:color="auto" w:fill="auto"/>
        <w:tabs>
          <w:tab w:val="right" w:pos="3338"/>
          <w:tab w:val="right" w:pos="4283"/>
        </w:tabs>
        <w:spacing w:line="276" w:lineRule="auto"/>
        <w:ind w:firstLine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Фарфоровые </w:t>
      </w:r>
      <w:r w:rsidR="008B5D76" w:rsidRPr="005D634A">
        <w:rPr>
          <w:rFonts w:ascii="Times New Roman" w:hAnsi="Times New Roman" w:cs="Times New Roman"/>
          <w:sz w:val="26"/>
          <w:szCs w:val="26"/>
        </w:rPr>
        <w:t>чайники,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Подсвечники, часы,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Животные и птицы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Невиданной красы.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Деревня в Подмосковье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Прославилась теперь.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Известно всем в народе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Ее названье - Гжель.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Гордятся в Гжели жители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Небесной синевой,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Не встретите на свете вы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Красоты такой!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Голубизну небесную,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Что сердцу так мила,</w:t>
      </w:r>
    </w:p>
    <w:p w:rsidR="004F017C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Кисть мастера на чашку </w:t>
      </w:r>
    </w:p>
    <w:p w:rsidR="008B5D76" w:rsidRPr="005D634A" w:rsidRDefault="008B5D76" w:rsidP="004F017C">
      <w:pPr>
        <w:pStyle w:val="21"/>
        <w:shd w:val="clear" w:color="auto" w:fill="auto"/>
        <w:spacing w:line="276" w:lineRule="auto"/>
        <w:ind w:left="160" w:right="25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Легко перенесла.</w:t>
      </w:r>
    </w:p>
    <w:p w:rsidR="008B5D76" w:rsidRPr="005D634A" w:rsidRDefault="004F017C" w:rsidP="004F017C">
      <w:pPr>
        <w:pStyle w:val="21"/>
        <w:shd w:val="clear" w:color="auto" w:fill="auto"/>
        <w:spacing w:after="17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B5D76" w:rsidRPr="005D634A">
        <w:rPr>
          <w:rFonts w:ascii="Times New Roman" w:hAnsi="Times New Roman" w:cs="Times New Roman"/>
          <w:sz w:val="26"/>
          <w:szCs w:val="26"/>
        </w:rPr>
        <w:t>(П. Синявский)</w:t>
      </w:r>
    </w:p>
    <w:p w:rsidR="004F017C" w:rsidRDefault="008B5D76" w:rsidP="004F017C">
      <w:pPr>
        <w:pStyle w:val="30"/>
        <w:shd w:val="clear" w:color="auto" w:fill="auto"/>
        <w:spacing w:before="0" w:after="183" w:line="276" w:lineRule="auto"/>
        <w:ind w:right="40"/>
        <w:jc w:val="center"/>
        <w:rPr>
          <w:b w:val="0"/>
          <w:i/>
          <w:color w:val="000000"/>
          <w:sz w:val="26"/>
          <w:szCs w:val="26"/>
        </w:rPr>
      </w:pPr>
      <w:r w:rsidRPr="004F017C">
        <w:rPr>
          <w:b w:val="0"/>
          <w:i/>
          <w:color w:val="000000"/>
          <w:sz w:val="26"/>
          <w:szCs w:val="26"/>
        </w:rPr>
        <w:t>Музыкальный руководитель показывает на бумажных тарелках элементы узоров гжели.</w:t>
      </w:r>
    </w:p>
    <w:p w:rsidR="008B5D76" w:rsidRPr="004F017C" w:rsidRDefault="008B5D76" w:rsidP="004F017C">
      <w:pPr>
        <w:pStyle w:val="30"/>
        <w:shd w:val="clear" w:color="auto" w:fill="auto"/>
        <w:spacing w:before="0" w:after="183" w:line="276" w:lineRule="auto"/>
        <w:ind w:right="40" w:firstLine="0"/>
        <w:rPr>
          <w:b w:val="0"/>
          <w:sz w:val="26"/>
          <w:szCs w:val="26"/>
        </w:rPr>
      </w:pPr>
      <w:r w:rsidRPr="005D634A">
        <w:rPr>
          <w:sz w:val="26"/>
          <w:szCs w:val="26"/>
        </w:rPr>
        <w:t xml:space="preserve">Музыкальный руководитель. </w:t>
      </w:r>
      <w:r w:rsidRPr="004F017C">
        <w:rPr>
          <w:b w:val="0"/>
          <w:sz w:val="26"/>
          <w:szCs w:val="26"/>
        </w:rPr>
        <w:t xml:space="preserve">Ребята, посмотрите, какие красивые узоры. Оказывается, мы их можем даже станцевать. </w:t>
      </w:r>
      <w:r w:rsidRPr="004F017C">
        <w:rPr>
          <w:rStyle w:val="a9"/>
          <w:rFonts w:eastAsia="Georgia"/>
          <w:b w:val="0"/>
          <w:sz w:val="26"/>
          <w:szCs w:val="26"/>
        </w:rPr>
        <w:t>(Комментирует узор.)</w:t>
      </w:r>
      <w:r w:rsidRPr="004F017C">
        <w:rPr>
          <w:b w:val="0"/>
          <w:sz w:val="26"/>
          <w:szCs w:val="26"/>
        </w:rPr>
        <w:t xml:space="preserve"> Вот здесь мы пойдем по кругу, здесь сойдемся в центр круга, а здесь отойдем обратно, здесь покружимся.</w:t>
      </w:r>
    </w:p>
    <w:p w:rsidR="00260C63" w:rsidRPr="004F017C" w:rsidRDefault="00260C63" w:rsidP="004F017C">
      <w:pPr>
        <w:pStyle w:val="1"/>
        <w:shd w:val="clear" w:color="auto" w:fill="auto"/>
        <w:spacing w:line="276" w:lineRule="auto"/>
        <w:ind w:left="40" w:right="20" w:firstLine="200"/>
        <w:jc w:val="center"/>
        <w:rPr>
          <w:rStyle w:val="a9"/>
          <w:rFonts w:eastAsia="Arial Narrow"/>
          <w:i w:val="0"/>
          <w:sz w:val="26"/>
          <w:szCs w:val="26"/>
        </w:rPr>
      </w:pPr>
      <w:r w:rsidRPr="004F017C">
        <w:rPr>
          <w:i/>
          <w:sz w:val="26"/>
          <w:szCs w:val="26"/>
        </w:rPr>
        <w:t>Музыкальный руководитель предлагает</w:t>
      </w:r>
      <w:r w:rsidR="00372DC1">
        <w:rPr>
          <w:i/>
          <w:sz w:val="26"/>
          <w:szCs w:val="26"/>
        </w:rPr>
        <w:t xml:space="preserve"> </w:t>
      </w:r>
      <w:r w:rsidRPr="004F017C">
        <w:rPr>
          <w:i/>
          <w:sz w:val="26"/>
          <w:szCs w:val="26"/>
        </w:rPr>
        <w:t>станцевать «ОРНАМЕНТАЛЬНЫЙ ХОРОВОД», который нарисован на бумажных тарелочках-кругах</w:t>
      </w:r>
      <w:r w:rsidRPr="004F017C">
        <w:rPr>
          <w:rStyle w:val="a9"/>
          <w:rFonts w:eastAsia="Arial Narrow"/>
          <w:i w:val="0"/>
          <w:sz w:val="26"/>
          <w:szCs w:val="26"/>
        </w:rPr>
        <w:t>.</w:t>
      </w:r>
    </w:p>
    <w:p w:rsidR="004F017C" w:rsidRDefault="004F017C" w:rsidP="004F017C">
      <w:pPr>
        <w:pStyle w:val="1"/>
        <w:shd w:val="clear" w:color="auto" w:fill="auto"/>
        <w:spacing w:line="276" w:lineRule="auto"/>
        <w:ind w:left="40" w:right="20" w:firstLine="200"/>
        <w:jc w:val="center"/>
        <w:rPr>
          <w:rStyle w:val="a9"/>
          <w:rFonts w:eastAsia="Arial Narrow"/>
          <w:sz w:val="26"/>
          <w:szCs w:val="26"/>
        </w:rPr>
      </w:pPr>
    </w:p>
    <w:p w:rsidR="00260C63" w:rsidRPr="004F017C" w:rsidRDefault="00260C63" w:rsidP="004F017C">
      <w:pPr>
        <w:pStyle w:val="1"/>
        <w:shd w:val="clear" w:color="auto" w:fill="auto"/>
        <w:spacing w:line="276" w:lineRule="auto"/>
        <w:ind w:left="40" w:right="20"/>
        <w:jc w:val="center"/>
        <w:rPr>
          <w:i/>
          <w:sz w:val="26"/>
          <w:szCs w:val="26"/>
        </w:rPr>
      </w:pPr>
      <w:r w:rsidRPr="004F017C">
        <w:rPr>
          <w:i/>
          <w:sz w:val="26"/>
          <w:szCs w:val="26"/>
        </w:rPr>
        <w:t>Дети берутся за руки и танцуют, выполняя движения в соответствии с рисунками на тарелочках, которые по очереди показывает педагог. Музыкальное сопровождение - любая спокойная народная мелодия.</w:t>
      </w:r>
    </w:p>
    <w:p w:rsidR="004F017C" w:rsidRPr="004F017C" w:rsidRDefault="004F017C" w:rsidP="004F017C">
      <w:pPr>
        <w:pStyle w:val="1"/>
        <w:shd w:val="clear" w:color="auto" w:fill="auto"/>
        <w:spacing w:line="276" w:lineRule="auto"/>
        <w:ind w:left="40" w:right="20"/>
        <w:jc w:val="center"/>
        <w:rPr>
          <w:i/>
          <w:sz w:val="26"/>
          <w:szCs w:val="26"/>
        </w:rPr>
      </w:pPr>
    </w:p>
    <w:p w:rsidR="00260C63" w:rsidRPr="004F017C" w:rsidRDefault="00260C63" w:rsidP="004F017C">
      <w:pPr>
        <w:pStyle w:val="1"/>
        <w:shd w:val="clear" w:color="auto" w:fill="auto"/>
        <w:spacing w:after="186" w:line="276" w:lineRule="auto"/>
        <w:ind w:left="40" w:right="20" w:firstLine="200"/>
        <w:jc w:val="center"/>
        <w:rPr>
          <w:i/>
          <w:sz w:val="26"/>
          <w:szCs w:val="26"/>
        </w:rPr>
      </w:pPr>
      <w:r w:rsidRPr="004F017C">
        <w:rPr>
          <w:i/>
          <w:sz w:val="26"/>
          <w:szCs w:val="26"/>
        </w:rPr>
        <w:t xml:space="preserve">Педагог обращает внимание на бумажные силуэты посуды и предлагает </w:t>
      </w:r>
      <w:r w:rsidRPr="004F017C">
        <w:rPr>
          <w:i/>
          <w:sz w:val="26"/>
          <w:szCs w:val="26"/>
        </w:rPr>
        <w:lastRenderedPageBreak/>
        <w:t>украсить ее голубыми узорами гжели, напоминает элементы узора, колорит, композиционные осо</w:t>
      </w:r>
      <w:r w:rsidRPr="004F017C">
        <w:rPr>
          <w:i/>
          <w:sz w:val="26"/>
          <w:szCs w:val="26"/>
        </w:rPr>
        <w:softHyphen/>
        <w:t>бенности их изображения, оказывает помощь при затруднении, во время работы детей оказывает помощь, проговаривает пословицы:</w:t>
      </w:r>
    </w:p>
    <w:p w:rsidR="00260C63" w:rsidRPr="004F017C" w:rsidRDefault="00260C63" w:rsidP="004F017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200"/>
        <w:rPr>
          <w:b w:val="0"/>
          <w:sz w:val="26"/>
          <w:szCs w:val="26"/>
        </w:rPr>
      </w:pPr>
      <w:r w:rsidRPr="004F017C">
        <w:rPr>
          <w:b w:val="0"/>
          <w:sz w:val="26"/>
          <w:szCs w:val="26"/>
        </w:rPr>
        <w:t xml:space="preserve"> Не будет скуки, когда заняты руки.</w:t>
      </w:r>
    </w:p>
    <w:p w:rsidR="00260C63" w:rsidRPr="004F017C" w:rsidRDefault="00260C63" w:rsidP="004F017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200"/>
        <w:rPr>
          <w:b w:val="0"/>
          <w:sz w:val="26"/>
          <w:szCs w:val="26"/>
        </w:rPr>
      </w:pPr>
      <w:r w:rsidRPr="004F017C">
        <w:rPr>
          <w:b w:val="0"/>
          <w:sz w:val="26"/>
          <w:szCs w:val="26"/>
        </w:rPr>
        <w:t xml:space="preserve"> Каков мастер, такова и работа.</w:t>
      </w:r>
    </w:p>
    <w:p w:rsidR="00260C63" w:rsidRPr="004F017C" w:rsidRDefault="00260C63" w:rsidP="004F017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200"/>
        <w:rPr>
          <w:b w:val="0"/>
          <w:sz w:val="26"/>
          <w:szCs w:val="26"/>
        </w:rPr>
      </w:pPr>
      <w:r w:rsidRPr="004F017C">
        <w:rPr>
          <w:b w:val="0"/>
          <w:sz w:val="26"/>
          <w:szCs w:val="26"/>
        </w:rPr>
        <w:t xml:space="preserve"> Делаешь наспех — делаешь на смех.</w:t>
      </w:r>
    </w:p>
    <w:p w:rsidR="00260C63" w:rsidRPr="004F017C" w:rsidRDefault="00260C63" w:rsidP="004F017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0" w:firstLine="200"/>
        <w:rPr>
          <w:b w:val="0"/>
          <w:sz w:val="26"/>
          <w:szCs w:val="26"/>
        </w:rPr>
      </w:pPr>
      <w:r w:rsidRPr="004F017C">
        <w:rPr>
          <w:b w:val="0"/>
          <w:sz w:val="26"/>
          <w:szCs w:val="26"/>
        </w:rPr>
        <w:t xml:space="preserve"> Умелец да </w:t>
      </w:r>
      <w:proofErr w:type="spellStart"/>
      <w:r w:rsidRPr="004F017C">
        <w:rPr>
          <w:b w:val="0"/>
          <w:sz w:val="26"/>
          <w:szCs w:val="26"/>
        </w:rPr>
        <w:t>рукоделец</w:t>
      </w:r>
      <w:proofErr w:type="spellEnd"/>
      <w:r w:rsidRPr="004F017C">
        <w:rPr>
          <w:b w:val="0"/>
          <w:sz w:val="26"/>
          <w:szCs w:val="26"/>
        </w:rPr>
        <w:t xml:space="preserve"> и себе, и людям радость приносит.</w:t>
      </w:r>
    </w:p>
    <w:p w:rsidR="00260C63" w:rsidRPr="004F017C" w:rsidRDefault="00260C63" w:rsidP="004F017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74" w:line="276" w:lineRule="auto"/>
        <w:ind w:left="40" w:firstLine="200"/>
        <w:rPr>
          <w:b w:val="0"/>
          <w:sz w:val="26"/>
          <w:szCs w:val="26"/>
        </w:rPr>
      </w:pPr>
      <w:r w:rsidRPr="004F017C">
        <w:rPr>
          <w:b w:val="0"/>
          <w:sz w:val="26"/>
          <w:szCs w:val="26"/>
        </w:rPr>
        <w:t xml:space="preserve"> Хорошая работа два века живет.</w:t>
      </w:r>
    </w:p>
    <w:p w:rsidR="00C723C2" w:rsidRPr="005D634A" w:rsidRDefault="004F017C" w:rsidP="005D634A">
      <w:pPr>
        <w:pStyle w:val="21"/>
        <w:shd w:val="clear" w:color="auto" w:fill="auto"/>
        <w:spacing w:line="276" w:lineRule="auto"/>
        <w:ind w:right="20" w:firstLine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Музыкальный </w:t>
      </w:r>
      <w:r w:rsidR="00C723C2" w:rsidRPr="004F017C">
        <w:rPr>
          <w:rFonts w:ascii="Times New Roman" w:hAnsi="Times New Roman" w:cs="Times New Roman"/>
          <w:b/>
          <w:sz w:val="26"/>
          <w:szCs w:val="26"/>
        </w:rPr>
        <w:t>руководитель.</w:t>
      </w:r>
      <w:r w:rsidR="00C723C2" w:rsidRPr="005D634A">
        <w:rPr>
          <w:rFonts w:ascii="Times New Roman" w:hAnsi="Times New Roman" w:cs="Times New Roman"/>
          <w:sz w:val="26"/>
          <w:szCs w:val="26"/>
        </w:rPr>
        <w:t xml:space="preserve"> Вот и побывали мы с вами на ярмарке, полюбовались красивыми вещами, которые делают золотые  руки русских мастеров.</w:t>
      </w:r>
    </w:p>
    <w:p w:rsidR="00C723C2" w:rsidRPr="005D634A" w:rsidRDefault="00C723C2" w:rsidP="004F017C">
      <w:pPr>
        <w:pStyle w:val="21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Велика Россия наша,</w:t>
      </w:r>
    </w:p>
    <w:p w:rsidR="00C723C2" w:rsidRPr="005D634A" w:rsidRDefault="00C723C2" w:rsidP="004F017C">
      <w:pPr>
        <w:pStyle w:val="21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И талантлив наш народ.</w:t>
      </w:r>
    </w:p>
    <w:p w:rsidR="00C723C2" w:rsidRPr="005D634A" w:rsidRDefault="00C723C2" w:rsidP="004F017C">
      <w:pPr>
        <w:pStyle w:val="21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>О Руси родной, умельцах</w:t>
      </w:r>
    </w:p>
    <w:p w:rsidR="00260C63" w:rsidRPr="005D634A" w:rsidRDefault="00C723C2" w:rsidP="004F017C">
      <w:pPr>
        <w:pStyle w:val="21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5D634A">
        <w:rPr>
          <w:rFonts w:ascii="Times New Roman" w:hAnsi="Times New Roman" w:cs="Times New Roman"/>
          <w:sz w:val="26"/>
          <w:szCs w:val="26"/>
        </w:rPr>
        <w:t xml:space="preserve">На весь мир молва идёт. </w:t>
      </w:r>
    </w:p>
    <w:sectPr w:rsidR="00260C63" w:rsidRPr="005D634A" w:rsidSect="008B2CCC">
      <w:footerReference w:type="default" r:id="rId9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6A" w:rsidRDefault="00231B6A" w:rsidP="0032655E">
      <w:r>
        <w:separator/>
      </w:r>
    </w:p>
  </w:endnote>
  <w:endnote w:type="continuationSeparator" w:id="0">
    <w:p w:rsidR="00231B6A" w:rsidRDefault="00231B6A" w:rsidP="0032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5E" w:rsidRDefault="0032655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6A" w:rsidRDefault="00231B6A"/>
  </w:footnote>
  <w:footnote w:type="continuationSeparator" w:id="0">
    <w:p w:rsidR="00231B6A" w:rsidRDefault="00231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B9A"/>
    <w:multiLevelType w:val="multilevel"/>
    <w:tmpl w:val="E4BA43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510C2"/>
    <w:multiLevelType w:val="hybridMultilevel"/>
    <w:tmpl w:val="8D08E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655E"/>
    <w:rsid w:val="000B6C72"/>
    <w:rsid w:val="00231B6A"/>
    <w:rsid w:val="00260C63"/>
    <w:rsid w:val="00312AED"/>
    <w:rsid w:val="0032655E"/>
    <w:rsid w:val="00372DC1"/>
    <w:rsid w:val="004A0620"/>
    <w:rsid w:val="004A6913"/>
    <w:rsid w:val="004F017C"/>
    <w:rsid w:val="005D634A"/>
    <w:rsid w:val="0061763F"/>
    <w:rsid w:val="006E48C2"/>
    <w:rsid w:val="008B2CCC"/>
    <w:rsid w:val="008B5D76"/>
    <w:rsid w:val="00A17731"/>
    <w:rsid w:val="00A93F97"/>
    <w:rsid w:val="00B36570"/>
    <w:rsid w:val="00C723C2"/>
    <w:rsid w:val="00D12868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5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55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26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2655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32655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6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Полужирный"/>
    <w:basedOn w:val="a4"/>
    <w:rsid w:val="00326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326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2655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32655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0">
    <w:name w:val="Основной текст (2)"/>
    <w:basedOn w:val="a"/>
    <w:link w:val="2"/>
    <w:rsid w:val="0032655E"/>
    <w:pPr>
      <w:shd w:val="clear" w:color="auto" w:fill="FFFFFF"/>
      <w:spacing w:before="180" w:after="240" w:line="17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">
    <w:name w:val="Основной текст (3)_"/>
    <w:basedOn w:val="a0"/>
    <w:link w:val="30"/>
    <w:rsid w:val="008B5D7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D76"/>
    <w:pPr>
      <w:shd w:val="clear" w:color="auto" w:fill="FFFFFF"/>
      <w:spacing w:before="180" w:line="240" w:lineRule="exact"/>
      <w:ind w:firstLine="1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1">
    <w:name w:val="Основной текст2"/>
    <w:basedOn w:val="a"/>
    <w:rsid w:val="008B5D76"/>
    <w:pPr>
      <w:shd w:val="clear" w:color="auto" w:fill="FFFFFF"/>
      <w:spacing w:line="240" w:lineRule="exact"/>
    </w:pPr>
    <w:rPr>
      <w:rFonts w:ascii="Georgia" w:eastAsia="Georgia" w:hAnsi="Georgia" w:cs="Georgia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260C63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260C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0C63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22">
    <w:name w:val="Основной текст (2) + Полужирный"/>
    <w:basedOn w:val="2"/>
    <w:rsid w:val="00260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260C63"/>
    <w:pPr>
      <w:shd w:val="clear" w:color="auto" w:fill="FFFFFF"/>
      <w:spacing w:after="2100"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8"/>
      <w:szCs w:val="18"/>
    </w:rPr>
  </w:style>
  <w:style w:type="paragraph" w:customStyle="1" w:styleId="40">
    <w:name w:val="Основной текст (4)"/>
    <w:basedOn w:val="a"/>
    <w:link w:val="4"/>
    <w:rsid w:val="00260C63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color w:val="auto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9842E1-0347-4928-B146-B1CA70E9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kids</cp:lastModifiedBy>
  <cp:revision>5</cp:revision>
  <dcterms:created xsi:type="dcterms:W3CDTF">2015-01-22T00:55:00Z</dcterms:created>
  <dcterms:modified xsi:type="dcterms:W3CDTF">2016-02-19T09:58:00Z</dcterms:modified>
</cp:coreProperties>
</file>