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D3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r w:rsidRPr="000E193B">
        <w:rPr>
          <w:rFonts w:ascii="Times New Roman" w:hAnsi="Times New Roman" w:cs="Times New Roman"/>
          <w:sz w:val="24"/>
          <w:szCs w:val="24"/>
        </w:rPr>
        <w:t xml:space="preserve">Характер человека, как известно, закладывается еще в раннем детстве, и от того каким он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 зависит его дальнейшая жизнь. Привычки, манеры поведения, стереотипы семьи незаметно накладываются слой за слоем годами и по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 большого количества времени уже сформировавшийся  характер человека будет трудно или даже невозможно поменять или исправить.  Именно об этом всегда должны помнить родители, в семье которых появился ребен</w:t>
      </w:r>
      <w:r w:rsidR="00E46BAC">
        <w:rPr>
          <w:rFonts w:ascii="Times New Roman" w:hAnsi="Times New Roman" w:cs="Times New Roman"/>
          <w:sz w:val="24"/>
          <w:szCs w:val="24"/>
        </w:rPr>
        <w:t>ок. Многие современные родители</w:t>
      </w:r>
      <w:r w:rsidRPr="000E193B">
        <w:rPr>
          <w:rFonts w:ascii="Times New Roman" w:hAnsi="Times New Roman" w:cs="Times New Roman"/>
          <w:sz w:val="24"/>
          <w:szCs w:val="24"/>
        </w:rPr>
        <w:t>, в силу нехватки времени, стараются как можно скорее чем-нибудь занять ребенка</w:t>
      </w:r>
      <w:r w:rsidR="00E46BAC">
        <w:rPr>
          <w:rFonts w:ascii="Times New Roman" w:hAnsi="Times New Roman" w:cs="Times New Roman"/>
          <w:sz w:val="24"/>
          <w:szCs w:val="24"/>
        </w:rPr>
        <w:t>,</w:t>
      </w:r>
      <w:r w:rsidRPr="000E193B">
        <w:rPr>
          <w:rFonts w:ascii="Times New Roman" w:hAnsi="Times New Roman" w:cs="Times New Roman"/>
          <w:sz w:val="24"/>
          <w:szCs w:val="24"/>
        </w:rPr>
        <w:t xml:space="preserve"> чтобы он не отвлекал </w:t>
      </w:r>
      <w:r w:rsidR="00E46BAC">
        <w:rPr>
          <w:rFonts w:ascii="Times New Roman" w:hAnsi="Times New Roman" w:cs="Times New Roman"/>
          <w:sz w:val="24"/>
          <w:szCs w:val="24"/>
        </w:rPr>
        <w:t xml:space="preserve">их </w:t>
      </w:r>
      <w:r w:rsidRPr="000E193B">
        <w:rPr>
          <w:rFonts w:ascii="Times New Roman" w:hAnsi="Times New Roman" w:cs="Times New Roman"/>
          <w:sz w:val="24"/>
          <w:szCs w:val="24"/>
        </w:rPr>
        <w:t xml:space="preserve">от дел, и одним из выходов из подобных ситуаций является подбор «правильных» игрушек. Попробуем разобраться в понятии «правильная игрушка».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Но каждый человек под понятием «правильная игрушка» подразумевает пользу от этой самой игрушки: родитель, который не имеет возможности уделять ребенку максимальное количество своего времени выберет ту игрушку, которая надолго займет малыша; родитель, заинтересованный же  в развитии своего чада постарается найт</w:t>
      </w:r>
      <w:r w:rsidR="00E46BAC">
        <w:rPr>
          <w:rFonts w:ascii="Times New Roman" w:hAnsi="Times New Roman" w:cs="Times New Roman"/>
          <w:sz w:val="24"/>
          <w:szCs w:val="24"/>
        </w:rPr>
        <w:t xml:space="preserve">и игрушку, которая поможет ему </w:t>
      </w:r>
      <w:r w:rsidRPr="000E193B">
        <w:rPr>
          <w:rFonts w:ascii="Times New Roman" w:hAnsi="Times New Roman" w:cs="Times New Roman"/>
          <w:sz w:val="24"/>
          <w:szCs w:val="24"/>
        </w:rPr>
        <w:t>узнавать новое, обучаться.</w:t>
      </w:r>
      <w:proofErr w:type="gramEnd"/>
    </w:p>
    <w:p w:rsidR="000E193B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r w:rsidRPr="000E193B">
        <w:rPr>
          <w:rFonts w:ascii="Times New Roman" w:hAnsi="Times New Roman" w:cs="Times New Roman"/>
          <w:sz w:val="24"/>
          <w:szCs w:val="24"/>
        </w:rPr>
        <w:t xml:space="preserve">В наше время проблема выбора игрушки для ребенка действительно актуальна, поскольку с развитием технологий и прогресса человечество меняется и с каждым годом требования не только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 взрослым, но и к детям растут. Общество требует от шестилетних детей знания грамоты, умения читать и считать. Это говорит о том, что ребенок, лишенный некоторых благ современности, всегда будет отличаться от сверстников не в лучшую сторону. Именно поэтому так важно не оставлять развитие ребенка без внимания и приобретать игрушки, способные не просто развлечь малыша, но и оказать  положительный эффект на него.</w:t>
      </w:r>
    </w:p>
    <w:p w:rsidR="000E193B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r w:rsidRPr="000E193B">
        <w:rPr>
          <w:rFonts w:ascii="Times New Roman" w:hAnsi="Times New Roman" w:cs="Times New Roman"/>
          <w:sz w:val="24"/>
          <w:szCs w:val="24"/>
        </w:rPr>
        <w:t>Игрушк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 первые друзья малыша, он знакомится с их помощью с окружающим миром, </w:t>
      </w:r>
      <w:r w:rsidR="00E46BAC">
        <w:rPr>
          <w:rFonts w:ascii="Times New Roman" w:hAnsi="Times New Roman" w:cs="Times New Roman"/>
          <w:sz w:val="24"/>
          <w:szCs w:val="24"/>
        </w:rPr>
        <w:t>они позволяю</w:t>
      </w:r>
      <w:r w:rsidRPr="000E193B">
        <w:rPr>
          <w:rFonts w:ascii="Times New Roman" w:hAnsi="Times New Roman" w:cs="Times New Roman"/>
          <w:sz w:val="24"/>
          <w:szCs w:val="24"/>
        </w:rPr>
        <w:t>т ему формировать и реализовывать свои творческие способности, вы</w:t>
      </w:r>
      <w:r w:rsidR="00E46BAC">
        <w:rPr>
          <w:rFonts w:ascii="Times New Roman" w:hAnsi="Times New Roman" w:cs="Times New Roman"/>
          <w:sz w:val="24"/>
          <w:szCs w:val="24"/>
        </w:rPr>
        <w:t>ражать свои чувства, а также уча</w:t>
      </w:r>
      <w:r w:rsidRPr="000E193B">
        <w:rPr>
          <w:rFonts w:ascii="Times New Roman" w:hAnsi="Times New Roman" w:cs="Times New Roman"/>
          <w:sz w:val="24"/>
          <w:szCs w:val="24"/>
        </w:rPr>
        <w:t>т общаться и познавать себя.</w:t>
      </w:r>
    </w:p>
    <w:p w:rsidR="000E193B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r w:rsidRPr="000E193B">
        <w:rPr>
          <w:rFonts w:ascii="Times New Roman" w:hAnsi="Times New Roman" w:cs="Times New Roman"/>
          <w:sz w:val="24"/>
          <w:szCs w:val="24"/>
        </w:rPr>
        <w:t>Часто многие родители всерьёз не задумываются о том</w:t>
      </w:r>
      <w:r w:rsidR="00E46BAC">
        <w:rPr>
          <w:rFonts w:ascii="Times New Roman" w:hAnsi="Times New Roman" w:cs="Times New Roman"/>
          <w:sz w:val="24"/>
          <w:szCs w:val="24"/>
        </w:rPr>
        <w:t>,</w:t>
      </w:r>
      <w:r w:rsidRPr="000E193B">
        <w:rPr>
          <w:rFonts w:ascii="Times New Roman" w:hAnsi="Times New Roman" w:cs="Times New Roman"/>
          <w:sz w:val="24"/>
          <w:szCs w:val="24"/>
        </w:rPr>
        <w:t xml:space="preserve"> насколько влияют игрушки на ребенка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 приобретая их, полагаются на внешний вид или моду, не предполагая что они не только не дадут в развитии малыша результатов, но могут даже навредить.</w:t>
      </w:r>
    </w:p>
    <w:p w:rsidR="000E193B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r w:rsidRPr="000E193B">
        <w:rPr>
          <w:rFonts w:ascii="Times New Roman" w:hAnsi="Times New Roman" w:cs="Times New Roman"/>
          <w:sz w:val="24"/>
          <w:szCs w:val="24"/>
        </w:rPr>
        <w:t xml:space="preserve">Одной из таких игрушек современности являются гаджеты, такие как например компьютер, </w:t>
      </w:r>
      <w:proofErr w:type="spellStart"/>
      <w:r w:rsidRPr="000E193B">
        <w:rPr>
          <w:rFonts w:ascii="Times New Roman" w:hAnsi="Times New Roman" w:cs="Times New Roman"/>
          <w:sz w:val="24"/>
          <w:szCs w:val="24"/>
        </w:rPr>
        <w:t>айпэд</w:t>
      </w:r>
      <w:proofErr w:type="spellEnd"/>
      <w:proofErr w:type="gramStart"/>
      <w:r w:rsidRPr="000E19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игровые приставки и прочее. Да, да, не удивляйтесь, сегодня каждый второй родитель без опаски дает своему ребенку двухлетнего возраста дорогой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гаджет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 дабы отвлечь малыша и успеть сделать свои дела. Родителей, конечно, можно понять, ведь забот по дому хватает, но ведь каждый современный человек знает  о негативном влиянии подобной техники на здоровье: человек становится малоподвижным, вследствие чего мышцы атрофируются, зрение ухудшается. Неужели этого мы хотим для наших детей!? Есть повод задуматься.</w:t>
      </w:r>
    </w:p>
    <w:p w:rsidR="000E193B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r w:rsidRPr="000E193B">
        <w:rPr>
          <w:rFonts w:ascii="Times New Roman" w:hAnsi="Times New Roman" w:cs="Times New Roman"/>
          <w:sz w:val="24"/>
          <w:szCs w:val="24"/>
        </w:rPr>
        <w:t xml:space="preserve">Производители игрушек богатеют с каждым годом благодаря мультипликационным фильмам, в которых появляются постоянно новые персонажи, один абсурднее другого,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 несмотря на это, штампуют жутких монстров, а дети, играясь с ними, начинают перенимать некоторые черты главных любимых героев, не вникая в то, что многие из них далеко не пример для подражания. </w:t>
      </w:r>
    </w:p>
    <w:p w:rsidR="000E193B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r w:rsidRPr="000E193B">
        <w:rPr>
          <w:rFonts w:ascii="Times New Roman" w:hAnsi="Times New Roman" w:cs="Times New Roman"/>
          <w:sz w:val="24"/>
          <w:szCs w:val="24"/>
        </w:rPr>
        <w:t xml:space="preserve">Регулярно появляются новые серии кукол </w:t>
      </w:r>
      <w:r w:rsidRPr="000E193B">
        <w:rPr>
          <w:rFonts w:ascii="Times New Roman" w:hAnsi="Times New Roman" w:cs="Times New Roman"/>
          <w:sz w:val="24"/>
          <w:szCs w:val="24"/>
          <w:lang w:val="en-US"/>
        </w:rPr>
        <w:t>Monster</w:t>
      </w:r>
      <w:r w:rsidRPr="000E193B">
        <w:rPr>
          <w:rFonts w:ascii="Times New Roman" w:hAnsi="Times New Roman" w:cs="Times New Roman"/>
          <w:sz w:val="24"/>
          <w:szCs w:val="24"/>
        </w:rPr>
        <w:t xml:space="preserve"> </w:t>
      </w:r>
      <w:r w:rsidRPr="000E193B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E46BAC">
        <w:rPr>
          <w:rFonts w:ascii="Times New Roman" w:hAnsi="Times New Roman" w:cs="Times New Roman"/>
          <w:sz w:val="24"/>
          <w:szCs w:val="24"/>
        </w:rPr>
        <w:t xml:space="preserve"> с</w:t>
      </w:r>
      <w:r w:rsidRPr="000E193B">
        <w:rPr>
          <w:rFonts w:ascii="Times New Roman" w:hAnsi="Times New Roman" w:cs="Times New Roman"/>
          <w:sz w:val="24"/>
          <w:szCs w:val="24"/>
        </w:rPr>
        <w:t xml:space="preserve">о страшными лицами, некоторые без глаза или без руки, с копытами и хвостами. «Нашими куклами можно заставить дом и ни один бандит не приблизится к вашему жилищу»- такую рекламу я бы дала этим куклам. Но самое страшное то, что маленькие девочки выбирают таких кукол примером для подражания, стараются краситься и наряжаться как они и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 если это кончится только этим.</w:t>
      </w:r>
    </w:p>
    <w:p w:rsidR="000E193B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r w:rsidRPr="000E193B">
        <w:rPr>
          <w:rFonts w:ascii="Times New Roman" w:hAnsi="Times New Roman" w:cs="Times New Roman"/>
          <w:sz w:val="24"/>
          <w:szCs w:val="24"/>
        </w:rPr>
        <w:t xml:space="preserve">Однако "полезность" игрушки далеко не единственный критерий ее оценки. Игрушка обязательно должна приносить малышу радость и удовольствие. Она должна быть увлекательной и привлекательной, что, собственно, и делает ее игрушкой, а не дидактическим пособием. Интересы и </w:t>
      </w:r>
      <w:r w:rsidRPr="000E193B">
        <w:rPr>
          <w:rFonts w:ascii="Times New Roman" w:hAnsi="Times New Roman" w:cs="Times New Roman"/>
          <w:sz w:val="24"/>
          <w:szCs w:val="24"/>
        </w:rPr>
        <w:lastRenderedPageBreak/>
        <w:t xml:space="preserve">предпочтения детей и взрослых зачастую не совпадают. Взрослых привлекает внешняя красота игрушки, ее сложность, богатство деталей или же описанное в аннотации развивающее значение. У детей несколько другие "приоритеты". Они могут предпочитать ту или иную игрушку, потому что видели подобную у своих друзей. Однако главное достоинство игрушки, привлекающее малыша, - это возможность что-либо с ней делать. </w:t>
      </w:r>
      <w:bookmarkStart w:id="0" w:name="_GoBack"/>
      <w:bookmarkEnd w:id="0"/>
    </w:p>
    <w:p w:rsidR="000E193B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93B">
        <w:rPr>
          <w:rFonts w:ascii="Times New Roman" w:hAnsi="Times New Roman" w:cs="Times New Roman"/>
          <w:sz w:val="24"/>
          <w:szCs w:val="24"/>
        </w:rPr>
        <w:t>А мы, взрослые, знаю эту их особенность, должны стараться подбирать игрушки, дополняющие развитие ребенка: развивающие мелкую моторику (кубики, пластичный материал), речевой аспект (игрушки, издающие звуки и пр.)</w:t>
      </w:r>
      <w:proofErr w:type="gramEnd"/>
    </w:p>
    <w:p w:rsidR="000E193B" w:rsidRPr="000E193B" w:rsidRDefault="000E193B" w:rsidP="000E193B">
      <w:pPr>
        <w:rPr>
          <w:rFonts w:ascii="Times New Roman" w:hAnsi="Times New Roman" w:cs="Times New Roman"/>
          <w:sz w:val="24"/>
          <w:szCs w:val="24"/>
        </w:rPr>
      </w:pPr>
      <w:r w:rsidRPr="000E193B">
        <w:rPr>
          <w:rFonts w:ascii="Times New Roman" w:hAnsi="Times New Roman" w:cs="Times New Roman"/>
          <w:sz w:val="24"/>
          <w:szCs w:val="24"/>
        </w:rPr>
        <w:t xml:space="preserve">Чтобы игрушка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несла свою развивающую роль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, она должна быть не просто привлекательной, но и открытой для проявления разнообразных форм активности ребенка. Предметы, предполагающие пусть и полезные, но стереотипные однообразные действия, могут стать материалом для упражнений, тренировок, только не игры. </w:t>
      </w:r>
      <w:proofErr w:type="gramStart"/>
      <w:r w:rsidRPr="000E193B">
        <w:rPr>
          <w:rFonts w:ascii="Times New Roman" w:hAnsi="Times New Roman" w:cs="Times New Roman"/>
          <w:sz w:val="24"/>
          <w:szCs w:val="24"/>
        </w:rPr>
        <w:t>Если материал детской игры будет хотя и привлекательным, но предполагающим строго определенный способ употребления (как, например, заводные, механические или некоторые электронные игрушки), то сама игра окажется просто упражнением или времяпрепровождением, а не активной, творческой деятельностью.</w:t>
      </w:r>
      <w:proofErr w:type="gramEnd"/>
      <w:r w:rsidRPr="000E193B">
        <w:rPr>
          <w:rFonts w:ascii="Times New Roman" w:hAnsi="Times New Roman" w:cs="Times New Roman"/>
          <w:sz w:val="24"/>
          <w:szCs w:val="24"/>
        </w:rPr>
        <w:t xml:space="preserve"> Чем более определенной по способу употребления и завершенной по своей конструкции является игрушка, тем меньше она оставляет простора для детского творчества. С игрушками, напичканными техническими новинками, ребенку не нужно ничего придумывать и воображать. Игрушки, более простые в конструктивном решении и менее определенные в способах действия с ними, допускают широкий спектр игровых действий. Соответственно, материал игры должен быть достаточно простым и вместе с тем гибким, допускающим усложнение, вариативность и упрощение поставленных задач. Игрушка должна быть максимально открытой для преобразований. Такие универсальные и популярные во все времена игрушки, как мячи, кубики, вкладыши, обычные куколки и т. п., не могут наскучить ребенку, так как благодаря своей простоте они чрезвычайно пластичны, допускают бесконечные усложнения и тысячи новых комбинаций с ними. Таким образом, открытость для разнообразных действий, гибкость и простота - важнейшие требования для хорошей игрушки.</w:t>
      </w:r>
    </w:p>
    <w:sectPr w:rsidR="000E193B" w:rsidRPr="000E193B" w:rsidSect="008B2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CE"/>
    <w:rsid w:val="000E193B"/>
    <w:rsid w:val="0022085F"/>
    <w:rsid w:val="00381FD3"/>
    <w:rsid w:val="008B283C"/>
    <w:rsid w:val="00B2659D"/>
    <w:rsid w:val="00E245CE"/>
    <w:rsid w:val="00E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98B6-BB96-48DC-88CE-D80C4F66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))))</dc:creator>
  <cp:keywords/>
  <dc:description/>
  <cp:lastModifiedBy>))))</cp:lastModifiedBy>
  <cp:revision>9</cp:revision>
  <cp:lastPrinted>2016-02-11T16:46:00Z</cp:lastPrinted>
  <dcterms:created xsi:type="dcterms:W3CDTF">2016-02-08T18:20:00Z</dcterms:created>
  <dcterms:modified xsi:type="dcterms:W3CDTF">2016-02-19T21:27:00Z</dcterms:modified>
</cp:coreProperties>
</file>