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Здравствуйте, уважаемые мамы и папы, бабушки и дедушки, а также все, кого интересуют вопросы семьи, воспитания и развития детей!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Общероссийская Малая академия наук «Интеллект будущего», Центр развития образования, науки и культуры «</w:t>
      </w:r>
      <w:proofErr w:type="spellStart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Обнинский</w:t>
      </w:r>
      <w:proofErr w:type="spellEnd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полис», Научно-образовательный центр «</w:t>
      </w:r>
      <w:proofErr w:type="spellStart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Росинтал</w:t>
      </w:r>
      <w:proofErr w:type="spellEnd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приветствуют вас на  сайте для родителей всех регионов России. Приглашаем к сотрудничеству и общению родителей, чьи дети участвуют или собираются участвовать в олимпиадах, в  конкурсах исследовательских и творческих работ, которые проводятся в рамках Национальной образовательной программы  "Интеллектуально-творческий потенциал России". Наши общие цели – помощь родителям, детям, педагогам в выборе уникального, неповторимого пути развития каждого ребенка, содействие в сохранении и укреплении семьи, создание детско-родительского объединения для обмена опытом и взаимно полезного общения. </w:t>
      </w:r>
      <w:r w:rsidRPr="00947D31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Приглашаем Вас принять участие </w:t>
      </w:r>
      <w:r w:rsidRPr="00947D3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lang w:eastAsia="ru-RU"/>
        </w:rPr>
        <w:t>в новом</w:t>
      </w:r>
      <w:r w:rsidRPr="00947D31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 Всероссийском открытом заочном проекте  </w:t>
      </w:r>
      <w:r w:rsidRPr="00947D31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lang w:eastAsia="ru-RU"/>
        </w:rPr>
        <w:t>"</w:t>
      </w:r>
      <w:hyperlink r:id="rId5" w:history="1">
        <w:r w:rsidRPr="00947D31">
          <w:rPr>
            <w:rFonts w:ascii="Times New Roman" w:eastAsia="Times New Roman" w:hAnsi="Times New Roman" w:cs="Times New Roman"/>
            <w:b/>
            <w:bCs/>
            <w:i/>
            <w:iCs/>
            <w:color w:val="0000CD"/>
            <w:sz w:val="18"/>
            <w:u w:val="single"/>
            <w:lang w:eastAsia="ru-RU"/>
          </w:rPr>
          <w:t>КРЕАТИВНОСТЬ. ИНТЕЛЛЕКТ. ТАЛАНТ</w:t>
        </w:r>
      </w:hyperlink>
      <w:r w:rsidRPr="00947D31">
        <w:rPr>
          <w:rFonts w:ascii="Times New Roman" w:eastAsia="Times New Roman" w:hAnsi="Times New Roman" w:cs="Times New Roman"/>
          <w:b/>
          <w:bCs/>
          <w:i/>
          <w:iCs/>
          <w:color w:val="0000CD"/>
          <w:sz w:val="18"/>
          <w:lang w:eastAsia="ru-RU"/>
        </w:rPr>
        <w:t>" -</w:t>
      </w:r>
      <w:r w:rsidRPr="00947D31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 эксклюзивном </w:t>
      </w:r>
      <w:proofErr w:type="gramStart"/>
      <w:r w:rsidRPr="00947D31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проекте</w:t>
      </w:r>
      <w:proofErr w:type="gramEnd"/>
      <w:r w:rsidRPr="00947D31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 xml:space="preserve"> для тех, кто стремится к успеху, к высоким достижениям. Участвуя в олимпиадах данного направления, можно: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● проверить себя в разных сферах познания; </w:t>
      </w:r>
      <w:r w:rsidRPr="00947D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947D31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● реализовать себя в творчестве;</w:t>
      </w:r>
      <w:r w:rsidRPr="00947D3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947D31">
        <w:rPr>
          <w:rFonts w:ascii="Times New Roman" w:eastAsia="Times New Roman" w:hAnsi="Times New Roman" w:cs="Times New Roman"/>
          <w:i/>
          <w:iCs/>
          <w:color w:val="000000"/>
          <w:sz w:val="18"/>
          <w:lang w:eastAsia="ru-RU"/>
        </w:rPr>
        <w:t>● сделать серьезный шаг на пути к интеллектуальному и личностному росту.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Мы уверены, что этот новый проект понравится Вам! </w:t>
      </w:r>
      <w:r w:rsidRPr="00947D31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u w:val="single"/>
          <w:lang w:eastAsia="ru-RU"/>
        </w:rPr>
        <w:t>ВЕДЬ НАШ ДЕВИЗ: </w:t>
      </w:r>
      <w:r w:rsidRPr="00947D31">
        <w:rPr>
          <w:rFonts w:ascii="Times New Roman" w:eastAsia="Times New Roman" w:hAnsi="Times New Roman" w:cs="Times New Roman"/>
          <w:b/>
          <w:bCs/>
          <w:i/>
          <w:iCs/>
          <w:color w:val="0000CD"/>
          <w:sz w:val="24"/>
          <w:szCs w:val="24"/>
          <w:lang w:eastAsia="ru-RU"/>
        </w:rPr>
        <w:t>Через познание и творчество – к успеху! Дорогу вам проложит интеллект!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b/>
          <w:bCs/>
          <w:color w:val="0000CD"/>
          <w:sz w:val="27"/>
          <w:lang w:eastAsia="ru-RU"/>
        </w:rPr>
        <w:t>Новый закон об образовании – новые перспективы. </w:t>
      </w: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 сентября в России начал действовать новый закон об образовании. Главное отличие нового закона от предыдущих – это объединение всех образовательных структур в непрерывную цепь — от детских садов до аспирантуры. Теперь законодательно закреплен приоритет преемственности обучения – очень важно, чтобы, начиная с самого раннего возраста образование </w:t>
      </w:r>
      <w:proofErr w:type="gramStart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системным и последовательным. Новый закон закрепляет следующие уровни образования: дошкольное, начальное общее, основное общее, среднее общее. Сохраняется один уровень профессионального образования: среднее профессиональное. Высшее образование — </w:t>
      </w:r>
      <w:proofErr w:type="spellStart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</w:t>
      </w:r>
      <w:proofErr w:type="spellEnd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магистратура. Аспирантура становится отдельным уровнем образования. Больше всего изменений произошло в сфере дошкольного образования. Теперь детские сады станут на официальном уровне умеренно готовить к школе. Нужно постараться, чтобы каждый ребенок проявил интерес к будущим урокам, а не боялся их. Дошкольное образование разделяется на самостоятельный уровень образования, который будет регулироваться федеральными государственными образовательными стандартами, и на «присмотр и уход» за детьми. Также предусмотрены поддержка талантливых детей, создание условий для инклюзивного образования и др. Для того, чтобы дети естественным образом готовились к взрослой жизни, чтобы школьные требования не оказались для них неожиданными, им необходимо как можно раньше учиться получать опыт социализации и </w:t>
      </w:r>
      <w:proofErr w:type="spellStart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конкурентноспособности</w:t>
      </w:r>
      <w:proofErr w:type="spellEnd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Ведь каждый получивший образование человек должен быть востребован в обществе и уверен в своем успешном будущем. С этой целью в законопроекте усилена взаимосвязь между образовательными программами и требованиями современного высокотехнологичного развивающегося мира, чего не было в действующем ранее законодательстве об образовании.</w:t>
      </w:r>
    </w:p>
    <w:p w:rsid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Малая академия наук «Интеллект будущего» планирует возобновить проведение любимого детьми, родителями и педагогами очень популярного конкурса «Светлячок» для дошкольников. Малыши получат первый опыт участия в общероссийских конкурсах, родители – шанс поддержать интеллектуально-творческую инициативу детей, а педагоги смогут использовать эту возможность как эффективный </w:t>
      </w: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инструмент повышения познавательной мотивации детей. Участие в конкурсах укрепляет связь детского сада с семьей, открывает новые грани развития и воспитания всех участников. Семейно-познавательный конкурс «Диалог» объединяет детей, родителей и педагогов.    Творите вместе, ведь работа в команде дает чувство единения, общности интересов.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Взрослые! Покажите пример интеллектуального поиска, </w:t>
      </w:r>
      <w:proofErr w:type="spellStart"/>
      <w:r w:rsidRPr="00947D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креативности</w:t>
      </w:r>
      <w:proofErr w:type="spellEnd"/>
      <w:r w:rsidRPr="00947D3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, увлеченности!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</w:t>
      </w:r>
      <w:hyperlink r:id="rId6" w:history="1">
        <w:r w:rsidRPr="00947D31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1. «Страница психолога»</w:t>
        </w:r>
      </w:hyperlink>
      <w:r w:rsidRPr="00947D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  <w:r w:rsidRPr="00947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рубрике предлагаются материалы для неравнодушных и заботливых родителей, заинтересованных в том, чтобы развитие ребенка было полноценным и гармоничным. Здесь можно найти ответы на вопросы:</w:t>
      </w:r>
    </w:p>
    <w:p w:rsidR="00947D31" w:rsidRPr="00947D31" w:rsidRDefault="00947D31" w:rsidP="0094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мой ребенок вдруг стал другим? Как реагировать на возрастные изменения? Что делать, чтобы каждый этап детства был радостным и полезным для всей семьи?</w:t>
      </w:r>
    </w:p>
    <w:p w:rsidR="00947D31" w:rsidRPr="00947D31" w:rsidRDefault="00947D31" w:rsidP="0094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особенности одаренных детей?</w:t>
      </w:r>
    </w:p>
    <w:p w:rsidR="00947D31" w:rsidRPr="00947D31" w:rsidRDefault="00947D31" w:rsidP="0094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родители могут помочь ребенку в развитии его творческих задатков, склонностей, способностей?</w:t>
      </w:r>
    </w:p>
    <w:p w:rsidR="00947D31" w:rsidRPr="00947D31" w:rsidRDefault="00947D31" w:rsidP="0094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помочь ребенку выбрать правильную дорогу в жизни?</w:t>
      </w:r>
    </w:p>
    <w:p w:rsidR="00947D31" w:rsidRPr="00947D31" w:rsidRDefault="00947D31" w:rsidP="0094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возрасте любом хорошее (возрастные особенности, как преодолеть трудности)</w:t>
      </w:r>
    </w:p>
    <w:p w:rsidR="00947D31" w:rsidRPr="00947D31" w:rsidRDefault="00947D31" w:rsidP="0094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 своего ребенка (диагностика: темперамент, способности, характер, мотивация к обучению и др.)</w:t>
      </w:r>
    </w:p>
    <w:p w:rsidR="00947D31" w:rsidRPr="00947D31" w:rsidRDefault="00947D31" w:rsidP="0094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творчества</w:t>
      </w:r>
    </w:p>
    <w:p w:rsidR="00947D31" w:rsidRPr="00947D31" w:rsidRDefault="00947D31" w:rsidP="0094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(методы, приемы, упражнения)</w:t>
      </w:r>
    </w:p>
    <w:p w:rsidR="00947D31" w:rsidRPr="00947D31" w:rsidRDefault="00947D31" w:rsidP="00947D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Дороги, которые мы выбираем (профессиональное самоопределение, как помочь ребенку выбрать стратегию профессионального развития)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Pr="00947D31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2. «Копилка полезных советов и рекомендаций»</w:t>
        </w:r>
      </w:hyperlink>
      <w:r w:rsidRPr="00947D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будут размещаться полезные советы и жизненные примеры опытных родителей, педагогов, психологов, практические рекомендации, которые помогут Вам в воспитании и развитии Ваших детей.</w:t>
      </w:r>
    </w:p>
    <w:p w:rsidR="00947D31" w:rsidRPr="00947D31" w:rsidRDefault="00947D31" w:rsidP="00947D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ребенок талантлив (стратегии общения и развития)</w:t>
      </w:r>
    </w:p>
    <w:p w:rsidR="00947D31" w:rsidRPr="00947D31" w:rsidRDefault="00947D31" w:rsidP="00947D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подготовить ребенка к публичному выступлению</w:t>
      </w:r>
    </w:p>
    <w:p w:rsidR="00947D31" w:rsidRPr="00947D31" w:rsidRDefault="00947D31" w:rsidP="00947D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снять эмоциональное напряжение</w:t>
      </w:r>
    </w:p>
    <w:p w:rsidR="00947D31" w:rsidRPr="00947D31" w:rsidRDefault="00947D31" w:rsidP="00947D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справляться со страхами</w:t>
      </w:r>
    </w:p>
    <w:p w:rsidR="00947D31" w:rsidRPr="00947D31" w:rsidRDefault="00947D31" w:rsidP="00947D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со сверстниками (как помочь ребенку наладить взаимоотношения со сверстниками)</w:t>
      </w:r>
    </w:p>
    <w:p w:rsidR="00947D31" w:rsidRPr="00947D31" w:rsidRDefault="00947D31" w:rsidP="00947D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примеры проявления творчества и интеллектуальной инициативы из работ наших участников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" w:history="1">
        <w:r w:rsidRPr="00947D31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3.  «Школа для родителей»</w:t>
        </w:r>
      </w:hyperlink>
      <w:r w:rsidRPr="00947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родитель хоть раз в жизни задавал себе вопросы – а все ли правильно я делаю, не упустил ли я важных моментов в жизни моего ребенка, как сохранить семью, как сделать счастливее своих близких? Ответы на эти и другие вопросы Вы найдете в этой рубрике.</w:t>
      </w:r>
    </w:p>
    <w:p w:rsidR="00947D31" w:rsidRPr="00947D31" w:rsidRDefault="00947D31" w:rsidP="00947D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практикум для родителей (идея – самопознание и личностный рост родителей)</w:t>
      </w:r>
    </w:p>
    <w:p w:rsidR="00947D31" w:rsidRPr="00947D31" w:rsidRDefault="00947D31" w:rsidP="00947D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Вы родитель (диагностика стиля воспитания, особенностей взаимоотношений в семье, и др.)</w:t>
      </w:r>
    </w:p>
    <w:p w:rsidR="00947D31" w:rsidRPr="00947D31" w:rsidRDefault="00947D31" w:rsidP="00947D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Практические примеры проявления творчества и интеллектуальной инициативы из работ наших участников 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9" w:history="1">
        <w:r w:rsidRPr="00947D31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4.  «Конкурсы для детей и родителей»</w:t>
        </w:r>
      </w:hyperlink>
      <w:r w:rsidRPr="00947D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</w:t>
      </w: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страничке предлагаем вам конкурсы, участвуя в которых, вы сделаете свою жизнь интереснее и разнообразнее, получите уникальный опыт познания, творчества. Здесь также  публикуются лучшие практические примеры проявления творчества и интеллектуальной инициативы из работ наших участников. Наши конкурсы объединяют всех членов семьи в творческую команду, сближают и раскрепощают, развлекают и развивают, в итоге делая семью дружнее и крепче.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традиции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 игротека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увлечения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Путешествуем вместе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 для семьи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эссе на темы воспитания (</w:t>
      </w:r>
      <w:proofErr w:type="spellStart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н-р</w:t>
      </w:r>
      <w:proofErr w:type="spellEnd"/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«Мой одаренный ребенок» и др.)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кулинарные рецепты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– школе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Секреты домашнего воспитания, обучения, развития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семейного мастерства (секреты домашнего мастера)</w:t>
      </w:r>
    </w:p>
    <w:p w:rsidR="00947D31" w:rsidRPr="00947D31" w:rsidRDefault="00947D31" w:rsidP="00947D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фотографии (фотоконкурс)</w:t>
      </w:r>
    </w:p>
    <w:p w:rsidR="00947D31" w:rsidRPr="00947D31" w:rsidRDefault="00947D31" w:rsidP="00947D31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0" w:history="1">
        <w:r w:rsidRPr="00947D31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5.  «Обмен родительским опытом»</w:t>
        </w:r>
      </w:hyperlink>
      <w:r w:rsidRPr="00947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семье есть свои особенности, секреты, традиции. На этой страничке предлагаем вам  поделиться своим опытом с другими участниками. Присылайте свои материалы, рассказывайте о том, как справились с той или иной проблемой, пишите на разные темы:</w:t>
      </w:r>
    </w:p>
    <w:p w:rsidR="00947D31" w:rsidRPr="00947D31" w:rsidRDefault="00947D31" w:rsidP="00947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воспитание</w:t>
      </w:r>
    </w:p>
    <w:p w:rsidR="00947D31" w:rsidRPr="00947D31" w:rsidRDefault="00947D31" w:rsidP="00947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моего детства</w:t>
      </w:r>
    </w:p>
    <w:p w:rsidR="00947D31" w:rsidRPr="00947D31" w:rsidRDefault="00947D31" w:rsidP="00947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</w:t>
      </w:r>
    </w:p>
    <w:p w:rsidR="00947D31" w:rsidRPr="00947D31" w:rsidRDefault="00947D31" w:rsidP="00947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</w:t>
      </w:r>
    </w:p>
    <w:p w:rsidR="00947D31" w:rsidRPr="00947D31" w:rsidRDefault="00947D31" w:rsidP="00947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Учеба</w:t>
      </w:r>
    </w:p>
    <w:p w:rsidR="00947D31" w:rsidRPr="00947D31" w:rsidRDefault="00947D31" w:rsidP="00947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 и жена</w:t>
      </w:r>
    </w:p>
    <w:p w:rsidR="00947D31" w:rsidRPr="00947D31" w:rsidRDefault="00947D31" w:rsidP="00947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ревность</w:t>
      </w:r>
    </w:p>
    <w:p w:rsidR="00947D31" w:rsidRPr="00947D31" w:rsidRDefault="00947D31" w:rsidP="00947D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дома</w:t>
      </w:r>
    </w:p>
    <w:p w:rsidR="00394380" w:rsidRDefault="00394380"/>
    <w:sectPr w:rsidR="00394380" w:rsidSect="0039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4A0"/>
    <w:multiLevelType w:val="multilevel"/>
    <w:tmpl w:val="CF9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8405A"/>
    <w:multiLevelType w:val="multilevel"/>
    <w:tmpl w:val="0AE6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81813"/>
    <w:multiLevelType w:val="multilevel"/>
    <w:tmpl w:val="1290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231AF"/>
    <w:multiLevelType w:val="multilevel"/>
    <w:tmpl w:val="6CEE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34DD5"/>
    <w:multiLevelType w:val="multilevel"/>
    <w:tmpl w:val="35E8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47D31"/>
    <w:rsid w:val="00394380"/>
    <w:rsid w:val="0094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D31"/>
    <w:rPr>
      <w:b/>
      <w:bCs/>
    </w:rPr>
  </w:style>
  <w:style w:type="character" w:styleId="a5">
    <w:name w:val="Emphasis"/>
    <w:basedOn w:val="a0"/>
    <w:uiPriority w:val="20"/>
    <w:qFormat/>
    <w:rsid w:val="00947D31"/>
    <w:rPr>
      <w:i/>
      <w:iCs/>
    </w:rPr>
  </w:style>
  <w:style w:type="character" w:styleId="a6">
    <w:name w:val="Hyperlink"/>
    <w:basedOn w:val="a0"/>
    <w:uiPriority w:val="99"/>
    <w:semiHidden/>
    <w:unhideWhenUsed/>
    <w:rsid w:val="00947D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7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ture4you.ru/index.php?option=com_content&amp;view=article&amp;id=1364&amp;Itemid=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uture4you.ru/index.php?option=com_content&amp;view=article&amp;id=1343&amp;Itemid=7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uture4you.ru/index.php?option=com_content&amp;view=article&amp;id=1342&amp;Itemid=7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uture4you.ru/index.php?option=com_content&amp;view=article&amp;id=3626&amp;Itemid=2324" TargetMode="External"/><Relationship Id="rId10" Type="http://schemas.openxmlformats.org/officeDocument/2006/relationships/hyperlink" Target="http://future4you.ru/index.php?option=com_content&amp;view=article&amp;id=1353&amp;Itemid=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ture4you.ru/index.php?option=com_content&amp;view=article&amp;id=1367&amp;Itemid=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2016-01-12T14:59:00Z</dcterms:created>
  <dcterms:modified xsi:type="dcterms:W3CDTF">2016-01-12T15:03:00Z</dcterms:modified>
</cp:coreProperties>
</file>