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0A" w:rsidRPr="00BF320A" w:rsidRDefault="00BF320A" w:rsidP="00BF32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20A">
        <w:rPr>
          <w:rFonts w:ascii="Times New Roman" w:hAnsi="Times New Roman" w:cs="Times New Roman"/>
          <w:b/>
          <w:sz w:val="32"/>
          <w:szCs w:val="32"/>
        </w:rPr>
        <w:t>Консультация для родителей « Игра в дошкольном возрасте»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>ИГРА – самоценная деятельность для дошкольника;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>ИГРА – деятельность не обязательная, не связанная с достижением утилитарных целей;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>ИГРА – деятельность, доставляющая удовольствие.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>Дошкольный возраст – возраст игры. Многие родители ошибочно полагают, что в игры взрослым не следует вмешиваться, ребенок должен играть самостоятельно. Но ребенку необходима поддержка, чтобы его видели, похвалили. Случайное слово родителей или их действие помогут разнообразить игру.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>Интерес детей к игре родители должны поддерживать: не только покупая новые игрушки, но и также знакомить детей с разными явлениями, то есть помочь создать определенный багаж знаний. Очень важно задавать вопросы, с помощью которых взрослый будит мысль ребенка, направляет ее. Тем самым родители ставят перед детьми задачи, требующие активной работы мысли и действия для ее разрешения. Очень важно учитывать интересы и склонности ребенка. Игровая форма занятий в соответствии со стремлениями дошкольника поможет родителям развивать ребенка в той или иной области, интересной ребенку.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 xml:space="preserve">Важно любить своего ребенка, принимать его таким, какой он есть, радоваться его удачам, успехам, переживать его неудачи. Родители должны участвовать в развитии ребенка, быть внимательным к увлечениям, </w:t>
      </w:r>
      <w:proofErr w:type="gramStart"/>
      <w:r w:rsidRPr="00BF320A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BF320A">
        <w:rPr>
          <w:rFonts w:ascii="Times New Roman" w:hAnsi="Times New Roman" w:cs="Times New Roman"/>
          <w:sz w:val="28"/>
          <w:szCs w:val="28"/>
        </w:rPr>
        <w:t xml:space="preserve"> не навязывать своих интересов. Очень важно давать ребенку возможность выбора, открывая ему новые области знаний, направляя внимание.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 xml:space="preserve">Трудно быть добрым, чутким, внимательным родителем. Ведь есть еще и работа и другие хлопоты и заботы, отнимающие много сил и эмоций, и настроение плохое бывает, и </w:t>
      </w:r>
      <w:proofErr w:type="gramStart"/>
      <w:r w:rsidRPr="00BF320A">
        <w:rPr>
          <w:rFonts w:ascii="Times New Roman" w:hAnsi="Times New Roman" w:cs="Times New Roman"/>
          <w:sz w:val="28"/>
          <w:szCs w:val="28"/>
        </w:rPr>
        <w:t>не здоровиться</w:t>
      </w:r>
      <w:proofErr w:type="gramEnd"/>
      <w:r w:rsidRPr="00BF320A">
        <w:rPr>
          <w:rFonts w:ascii="Times New Roman" w:hAnsi="Times New Roman" w:cs="Times New Roman"/>
          <w:sz w:val="28"/>
          <w:szCs w:val="28"/>
        </w:rPr>
        <w:t xml:space="preserve"> порой. Последите за своими чувствами. В тоже время нельзя сюсюкать с ребенком, излишне восторгаться каждым его словом, поступком. Все должно быть в меру.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>И, конечно же, очень важно – быть примером для ребенка. Мы для ребенка – это зеркало, в которое он смотрит и копирует наши слова, действия, поступки.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lastRenderedPageBreak/>
        <w:t>В развитии, воспитании ребенка используйте свои знания, умения, навыки. Больше занимайтесь своим ребенком сами, вы сами много знаете и умеете, не торопитесь «спихнуть» его на чужую тетю.</w:t>
      </w:r>
    </w:p>
    <w:p w:rsidR="00BF320A" w:rsidRPr="00BF320A" w:rsidRDefault="00BF320A" w:rsidP="00BF320A">
      <w:pPr>
        <w:rPr>
          <w:rFonts w:ascii="Times New Roman" w:hAnsi="Times New Roman" w:cs="Times New Roman"/>
          <w:sz w:val="28"/>
          <w:szCs w:val="28"/>
        </w:rPr>
      </w:pPr>
      <w:r w:rsidRPr="00BF320A">
        <w:rPr>
          <w:rFonts w:ascii="Times New Roman" w:hAnsi="Times New Roman" w:cs="Times New Roman"/>
          <w:sz w:val="28"/>
          <w:szCs w:val="28"/>
        </w:rPr>
        <w:t>Научитесь быть для ребенка добрым другом, к которому он может придти в любую минуту, и все у вас будет хорошо.</w:t>
      </w:r>
    </w:p>
    <w:p w:rsidR="00DD0787" w:rsidRDefault="00DD0787"/>
    <w:sectPr w:rsidR="00DD0787" w:rsidSect="00DD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0A"/>
    <w:rsid w:val="007567B9"/>
    <w:rsid w:val="00BF320A"/>
    <w:rsid w:val="00D116FB"/>
    <w:rsid w:val="00DD0787"/>
    <w:rsid w:val="00F0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2014-03-20T08:55:00Z</dcterms:created>
  <dcterms:modified xsi:type="dcterms:W3CDTF">2014-03-20T08:56:00Z</dcterms:modified>
</cp:coreProperties>
</file>