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C6" w:rsidRDefault="00924E1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ПРИОБЩЕ</w:t>
      </w:r>
      <w:bookmarkStart w:id="0" w:name="_GoBack"/>
      <w:bookmarkEnd w:id="0"/>
      <w:r w:rsidR="003E7DC6">
        <w:rPr>
          <w:rFonts w:ascii="Times New Roman" w:hAnsi="Times New Roman" w:cs="Times New Roman"/>
          <w:b/>
          <w:sz w:val="40"/>
          <w:szCs w:val="40"/>
        </w:rPr>
        <w:t xml:space="preserve">НИЕ  ДЕТЕЙ  </w:t>
      </w:r>
      <w:r w:rsidR="00197445">
        <w:rPr>
          <w:rFonts w:ascii="Times New Roman" w:hAnsi="Times New Roman" w:cs="Times New Roman"/>
          <w:b/>
          <w:sz w:val="40"/>
          <w:szCs w:val="40"/>
        </w:rPr>
        <w:t>К</w:t>
      </w:r>
    </w:p>
    <w:p w:rsidR="003E7DC6" w:rsidRDefault="003E7DC6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ТРАДИЦИОННОЙ КУЛЬТУРЕ </w:t>
      </w:r>
    </w:p>
    <w:p w:rsidR="003E7DC6" w:rsidRDefault="003E7DC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СЕВЕРНЫХ НАРОДОВ АМУРСКОЙ ОБЛАСТИ.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E7DC6" w:rsidRDefault="003E7DC6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</w:t>
      </w:r>
      <w:r>
        <w:rPr>
          <w:rFonts w:ascii="Times New Roman" w:hAnsi="Times New Roman" w:cs="Times New Roman"/>
          <w:sz w:val="40"/>
          <w:szCs w:val="40"/>
        </w:rPr>
        <w:t>аждый народ имеет свои корни. Это язык, культура, история, традици</w:t>
      </w:r>
      <w:r w:rsidR="00530155">
        <w:rPr>
          <w:rFonts w:ascii="Times New Roman" w:hAnsi="Times New Roman" w:cs="Times New Roman"/>
          <w:sz w:val="40"/>
          <w:szCs w:val="40"/>
        </w:rPr>
        <w:t>и, обычаи. Может ли человек, не з</w:t>
      </w:r>
      <w:r>
        <w:rPr>
          <w:rFonts w:ascii="Times New Roman" w:hAnsi="Times New Roman" w:cs="Times New Roman"/>
          <w:sz w:val="40"/>
          <w:szCs w:val="40"/>
        </w:rPr>
        <w:t>ная родного языка</w:t>
      </w:r>
      <w:r w:rsidR="00530155">
        <w:rPr>
          <w:rFonts w:ascii="Times New Roman" w:hAnsi="Times New Roman" w:cs="Times New Roman"/>
          <w:sz w:val="40"/>
          <w:szCs w:val="40"/>
        </w:rPr>
        <w:t xml:space="preserve">, не уважая культуру и традиции </w:t>
      </w:r>
      <w:r>
        <w:rPr>
          <w:rFonts w:ascii="Times New Roman" w:hAnsi="Times New Roman" w:cs="Times New Roman"/>
          <w:sz w:val="40"/>
          <w:szCs w:val="40"/>
        </w:rPr>
        <w:t xml:space="preserve">своего народа, считаться его представителем? Будет ли он ценить и уважать язык, культуру других народов? </w:t>
      </w:r>
    </w:p>
    <w:p w:rsidR="003E7DC6" w:rsidRDefault="003E7DC6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Думается, что нет. Воспитывать нравственную и духовную культуру ребенка надо с детства</w:t>
      </w:r>
      <w:r w:rsidR="008353A3">
        <w:rPr>
          <w:rFonts w:ascii="Times New Roman" w:hAnsi="Times New Roman" w:cs="Times New Roman"/>
          <w:sz w:val="40"/>
          <w:szCs w:val="40"/>
        </w:rPr>
        <w:t>, ведь именно в дошкольном возрасте дети многим интересуются и хотят все знать.</w:t>
      </w:r>
    </w:p>
    <w:p w:rsidR="008353A3" w:rsidRDefault="008353A3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процессе знакомства дошкольников с традиционной культурой эвенков нами используются различные методы и виды работы: беседы, чтение и рассказывание сказок и загадок, изобразительная деятельность, а также различные игры.</w:t>
      </w:r>
    </w:p>
    <w:p w:rsidR="008353A3" w:rsidRDefault="008353A3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Далее приводится план, составленный нами для средней, старшей и подготовительной групп. В ходе работы темы занятий повторяются, но на каждом возрастном этапе их содержание усложняется с учетом знаний детей.</w:t>
      </w:r>
    </w:p>
    <w:p w:rsidR="008353A3" w:rsidRDefault="008353A3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8353A3" w:rsidRDefault="008353A3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8353A3" w:rsidRDefault="008353A3" w:rsidP="008353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8353A3" w:rsidRDefault="008353A3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Содержание.</w:t>
      </w:r>
      <w:r w:rsidR="004633E0">
        <w:rPr>
          <w:rFonts w:ascii="Times New Roman" w:hAnsi="Times New Roman" w:cs="Times New Roman"/>
          <w:sz w:val="28"/>
          <w:szCs w:val="28"/>
        </w:rPr>
        <w:t xml:space="preserve"> Кто мы? Где живем</w:t>
      </w:r>
      <w:r>
        <w:rPr>
          <w:rFonts w:ascii="Times New Roman" w:hAnsi="Times New Roman" w:cs="Times New Roman"/>
          <w:sz w:val="28"/>
          <w:szCs w:val="28"/>
        </w:rPr>
        <w:t>? Самобытная красота  Амурской области.</w:t>
      </w:r>
      <w:r w:rsidR="004633E0">
        <w:rPr>
          <w:rFonts w:ascii="Times New Roman" w:hAnsi="Times New Roman" w:cs="Times New Roman"/>
          <w:sz w:val="28"/>
          <w:szCs w:val="28"/>
        </w:rPr>
        <w:t xml:space="preserve"> Даем краткое представление о нашей области, где </w:t>
      </w:r>
      <w:proofErr w:type="spellStart"/>
      <w:r w:rsidR="004633E0">
        <w:rPr>
          <w:rFonts w:ascii="Times New Roman" w:hAnsi="Times New Roman" w:cs="Times New Roman"/>
          <w:sz w:val="28"/>
          <w:szCs w:val="28"/>
        </w:rPr>
        <w:t>находися</w:t>
      </w:r>
      <w:proofErr w:type="spellEnd"/>
      <w:r w:rsidR="004633E0">
        <w:rPr>
          <w:rFonts w:ascii="Times New Roman" w:hAnsi="Times New Roman" w:cs="Times New Roman"/>
          <w:sz w:val="28"/>
          <w:szCs w:val="28"/>
        </w:rPr>
        <w:t xml:space="preserve">, какие жители  населяют её. </w:t>
      </w:r>
    </w:p>
    <w:p w:rsidR="007E558C" w:rsidRDefault="007E558C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Тема. </w:t>
      </w:r>
      <w:r w:rsidRPr="00DA039B">
        <w:rPr>
          <w:rFonts w:ascii="Times New Roman" w:hAnsi="Times New Roman" w:cs="Times New Roman"/>
          <w:i/>
          <w:sz w:val="28"/>
          <w:szCs w:val="28"/>
        </w:rPr>
        <w:t>Национальная еда.</w:t>
      </w:r>
      <w:r>
        <w:rPr>
          <w:rFonts w:ascii="Times New Roman" w:hAnsi="Times New Roman" w:cs="Times New Roman"/>
          <w:sz w:val="28"/>
          <w:szCs w:val="28"/>
        </w:rPr>
        <w:t xml:space="preserve"> Какой хлеб едят эвенки? Традиции и новации кухни эвенков. Прочитать сказку «Медведь и кедровка». Создать условия для лепки, рисования, обыгрывания сюжета сказки.</w:t>
      </w:r>
    </w:p>
    <w:p w:rsidR="004633E0" w:rsidRDefault="007E558C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Тема. </w:t>
      </w:r>
      <w:r w:rsidRPr="00DA039B">
        <w:rPr>
          <w:rFonts w:ascii="Times New Roman" w:hAnsi="Times New Roman" w:cs="Times New Roman"/>
          <w:i/>
          <w:sz w:val="28"/>
          <w:szCs w:val="28"/>
        </w:rPr>
        <w:t>Быт эвенков.</w:t>
      </w:r>
      <w:r>
        <w:rPr>
          <w:rFonts w:ascii="Times New Roman" w:hAnsi="Times New Roman" w:cs="Times New Roman"/>
          <w:sz w:val="28"/>
          <w:szCs w:val="28"/>
        </w:rPr>
        <w:t xml:space="preserve"> Дать представление о жизни народа. Рассмотреть картинки жилья, предметов обихода. Познакомиться с основными промыслами народа. Изготовить детскую люльку. </w:t>
      </w:r>
    </w:p>
    <w:p w:rsidR="007E558C" w:rsidRDefault="007E558C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</w:t>
      </w:r>
      <w:r w:rsidRPr="00DA039B">
        <w:rPr>
          <w:rFonts w:ascii="Times New Roman" w:hAnsi="Times New Roman" w:cs="Times New Roman"/>
          <w:i/>
          <w:sz w:val="28"/>
          <w:szCs w:val="28"/>
        </w:rPr>
        <w:t>. Фольклор</w:t>
      </w:r>
      <w:r>
        <w:rPr>
          <w:rFonts w:ascii="Times New Roman" w:hAnsi="Times New Roman" w:cs="Times New Roman"/>
          <w:sz w:val="28"/>
          <w:szCs w:val="28"/>
        </w:rPr>
        <w:t xml:space="preserve"> (народные сказки, песни, загадки). Рассказать о народной сказке. Обратить внимание на особенности эвенков подмечать повадки и особен</w:t>
      </w:r>
      <w:r w:rsidR="00FE04CE">
        <w:rPr>
          <w:rFonts w:ascii="Times New Roman" w:hAnsi="Times New Roman" w:cs="Times New Roman"/>
          <w:sz w:val="28"/>
          <w:szCs w:val="28"/>
        </w:rPr>
        <w:t>ности внешнего облика животных</w:t>
      </w:r>
      <w:proofErr w:type="gramStart"/>
      <w:r w:rsidR="00FE04C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E04CE">
        <w:rPr>
          <w:rFonts w:ascii="Times New Roman" w:hAnsi="Times New Roman" w:cs="Times New Roman"/>
          <w:sz w:val="28"/>
          <w:szCs w:val="28"/>
        </w:rPr>
        <w:t>«Лебедь и ворон», «Почему карась стал плоским», «Хитрая лиса и дятел» и другие).</w:t>
      </w:r>
    </w:p>
    <w:p w:rsidR="00FE04CE" w:rsidRDefault="00FE04CE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Тема. </w:t>
      </w:r>
      <w:r w:rsidRPr="00DA039B">
        <w:rPr>
          <w:rFonts w:ascii="Times New Roman" w:hAnsi="Times New Roman" w:cs="Times New Roman"/>
          <w:i/>
          <w:sz w:val="28"/>
          <w:szCs w:val="28"/>
        </w:rPr>
        <w:t>Народное декоративно-прикладное  искусство народов Севера Амурской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Дать  представление об орнаменте, в котором выражал  свои мысли, любовь к природе. Декоративное рисование « Украшение праздничного платья».</w:t>
      </w:r>
    </w:p>
    <w:p w:rsidR="00FE04CE" w:rsidRDefault="00FE04CE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39B">
        <w:rPr>
          <w:rFonts w:ascii="Times New Roman" w:hAnsi="Times New Roman" w:cs="Times New Roman"/>
          <w:i/>
          <w:sz w:val="28"/>
          <w:szCs w:val="28"/>
        </w:rPr>
        <w:t>Праздники эвенков.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интереса к народным праздникам и поощрять желание участвовать в них. Учить народные песни.</w:t>
      </w:r>
    </w:p>
    <w:p w:rsidR="00FE04CE" w:rsidRDefault="00FE04CE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Тема.</w:t>
      </w:r>
      <w:r w:rsidRPr="00DA039B">
        <w:rPr>
          <w:rFonts w:ascii="Times New Roman" w:hAnsi="Times New Roman" w:cs="Times New Roman"/>
          <w:i/>
          <w:sz w:val="28"/>
          <w:szCs w:val="28"/>
        </w:rPr>
        <w:t xml:space="preserve"> Национальные игры.</w:t>
      </w:r>
      <w:r>
        <w:rPr>
          <w:rFonts w:ascii="Times New Roman" w:hAnsi="Times New Roman" w:cs="Times New Roman"/>
          <w:sz w:val="28"/>
          <w:szCs w:val="28"/>
        </w:rPr>
        <w:t xml:space="preserve"> Познакомиться с их правилами и видами игр. Игра «Кто перетянет».</w:t>
      </w:r>
    </w:p>
    <w:p w:rsidR="00FE04CE" w:rsidRDefault="00FE04CE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CE" w:rsidRDefault="00FE04CE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CE" w:rsidRDefault="00FE04CE" w:rsidP="00FE04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FE04CE" w:rsidRDefault="00FE04CE" w:rsidP="00FE0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4CE">
        <w:rPr>
          <w:rFonts w:ascii="Times New Roman" w:hAnsi="Times New Roman" w:cs="Times New Roman"/>
          <w:i/>
          <w:sz w:val="28"/>
          <w:szCs w:val="28"/>
        </w:rPr>
        <w:t>Содержание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0288F">
        <w:rPr>
          <w:rFonts w:ascii="Times New Roman" w:hAnsi="Times New Roman" w:cs="Times New Roman"/>
          <w:sz w:val="28"/>
          <w:szCs w:val="28"/>
        </w:rPr>
        <w:t>Дать первоначальное понятие о народе</w:t>
      </w:r>
      <w:r w:rsidR="00130731">
        <w:rPr>
          <w:rFonts w:ascii="Times New Roman" w:hAnsi="Times New Roman" w:cs="Times New Roman"/>
          <w:sz w:val="28"/>
          <w:szCs w:val="28"/>
        </w:rPr>
        <w:t xml:space="preserve"> </w:t>
      </w:r>
      <w:r w:rsidR="0030288F">
        <w:rPr>
          <w:rFonts w:ascii="Times New Roman" w:hAnsi="Times New Roman" w:cs="Times New Roman"/>
          <w:sz w:val="28"/>
          <w:szCs w:val="28"/>
        </w:rPr>
        <w:t>(эвенки), народной культуре, духовной и материальной.</w:t>
      </w:r>
      <w:r w:rsidR="00130731">
        <w:rPr>
          <w:rFonts w:ascii="Times New Roman" w:hAnsi="Times New Roman" w:cs="Times New Roman"/>
          <w:sz w:val="28"/>
          <w:szCs w:val="28"/>
        </w:rPr>
        <w:t xml:space="preserve"> Эвенки один из старейших народов Амурской области и Дальнего Востока. </w:t>
      </w:r>
    </w:p>
    <w:p w:rsidR="00130731" w:rsidRDefault="00130731" w:rsidP="00FE0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Эвенки – смелый, сильный  и добрый народ. Охотой, скотоводством, возделыванием земли они всегда занимались вместе, сообща. Таков и характер и песен, игр, сказок.</w:t>
      </w:r>
    </w:p>
    <w:p w:rsidR="007E4C90" w:rsidRDefault="007E4C90" w:rsidP="00FE0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39B">
        <w:rPr>
          <w:rFonts w:ascii="Times New Roman" w:hAnsi="Times New Roman" w:cs="Times New Roman"/>
          <w:i/>
          <w:sz w:val="28"/>
          <w:szCs w:val="28"/>
        </w:rPr>
        <w:t>Родной край.</w:t>
      </w:r>
      <w:r>
        <w:rPr>
          <w:rFonts w:ascii="Times New Roman" w:hAnsi="Times New Roman" w:cs="Times New Roman"/>
          <w:sz w:val="28"/>
          <w:szCs w:val="28"/>
        </w:rPr>
        <w:t xml:space="preserve"> Расширяем знания детей об Амурской области. Даем краткую историю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о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Талакан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Какие народы в старину обитали на данной территории.</w:t>
      </w:r>
    </w:p>
    <w:p w:rsidR="007E4C90" w:rsidRDefault="007E4C90" w:rsidP="00FE0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Тема. </w:t>
      </w:r>
      <w:r w:rsidRPr="00DA039B">
        <w:rPr>
          <w:rFonts w:ascii="Times New Roman" w:hAnsi="Times New Roman" w:cs="Times New Roman"/>
          <w:i/>
          <w:sz w:val="28"/>
          <w:szCs w:val="28"/>
        </w:rPr>
        <w:t>Быт эвенков. Национальная одежда и обувь</w:t>
      </w:r>
      <w:r>
        <w:rPr>
          <w:rFonts w:ascii="Times New Roman" w:hAnsi="Times New Roman" w:cs="Times New Roman"/>
          <w:sz w:val="28"/>
          <w:szCs w:val="28"/>
        </w:rPr>
        <w:t>. Продолжать знакомить с народным бытом, традиционной женской одеждой</w:t>
      </w:r>
      <w:r w:rsidR="000A2E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EDD" w:rsidRPr="000A2EDD">
        <w:rPr>
          <w:rFonts w:ascii="Times New Roman" w:hAnsi="Times New Roman" w:cs="Times New Roman"/>
          <w:sz w:val="28"/>
          <w:szCs w:val="28"/>
        </w:rPr>
        <w:t>Темы и сюжеты эвенкийского бытового искусства черпались непосредственно из жизни и охватывали обширную область духовной деятельности человека. Сюда входит несколько самостоятельных видов художественного творчества, а именно: декоративное украшение верхней одежды, обуви, головных уборов, рукавиц, изготовление меховых ковриков, резьба по дереву и бересте.</w:t>
      </w:r>
    </w:p>
    <w:p w:rsidR="008023C3" w:rsidRDefault="008023C3" w:rsidP="00FE0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39B">
        <w:rPr>
          <w:rFonts w:ascii="Times New Roman" w:hAnsi="Times New Roman" w:cs="Times New Roman"/>
          <w:i/>
          <w:sz w:val="28"/>
          <w:szCs w:val="28"/>
        </w:rPr>
        <w:t>Фольклор.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со сказками «Цена иголки», «Лиса и ворон». Создание иллюстраций к сказкам.</w:t>
      </w:r>
    </w:p>
    <w:p w:rsidR="008023C3" w:rsidRPr="008023C3" w:rsidRDefault="008023C3" w:rsidP="00802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39B">
        <w:rPr>
          <w:rFonts w:ascii="Times New Roman" w:hAnsi="Times New Roman" w:cs="Times New Roman"/>
          <w:i/>
          <w:sz w:val="28"/>
          <w:szCs w:val="28"/>
        </w:rPr>
        <w:t>Эвенкийские орнаменты</w:t>
      </w:r>
      <w:r>
        <w:rPr>
          <w:rFonts w:ascii="Times New Roman" w:hAnsi="Times New Roman" w:cs="Times New Roman"/>
          <w:sz w:val="28"/>
          <w:szCs w:val="28"/>
        </w:rPr>
        <w:t xml:space="preserve">. Углублять представление о многообразии форм и мотивов орнамента. </w:t>
      </w:r>
      <w:r w:rsidRPr="008023C3">
        <w:rPr>
          <w:rFonts w:ascii="Times New Roman" w:hAnsi="Times New Roman" w:cs="Times New Roman"/>
          <w:sz w:val="28"/>
          <w:szCs w:val="28"/>
        </w:rPr>
        <w:t>Орнамент у эвенков несложный: прямая полоса, уголки, крестики, зигзаг. Чаще всего использовали крестообразные фигуры.   Все народы Севера, в том числе и эвенки, владели искусством меховой мозаики, т. е. сшивали изделия из тщательно подобранных небольших шкурок.</w:t>
      </w:r>
    </w:p>
    <w:p w:rsidR="008023C3" w:rsidRDefault="008023C3" w:rsidP="00802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3C3">
        <w:rPr>
          <w:rFonts w:ascii="Times New Roman" w:hAnsi="Times New Roman" w:cs="Times New Roman"/>
          <w:sz w:val="28"/>
          <w:szCs w:val="28"/>
        </w:rPr>
        <w:lastRenderedPageBreak/>
        <w:t xml:space="preserve">   Изобразительное искусство было представлено также орнаментом на бересте и дереве. Вся посуда и вьючные сумы изготавливались из бересты, реже из дерева. Берестяная посуда была очень удобна при кочевом образе жизни, так как она легкая и ее всегда можно заменить. На бересту наносили орнамент острием оленьего копытца или на раскрашенную основу прикрепляли полоски бересты. Таким орнаментом украшались табакерки из бересты (</w:t>
      </w:r>
      <w:proofErr w:type="spellStart"/>
      <w:r w:rsidRPr="008023C3">
        <w:rPr>
          <w:rFonts w:ascii="Times New Roman" w:hAnsi="Times New Roman" w:cs="Times New Roman"/>
          <w:sz w:val="28"/>
          <w:szCs w:val="28"/>
        </w:rPr>
        <w:t>доскан</w:t>
      </w:r>
      <w:proofErr w:type="spellEnd"/>
      <w:r w:rsidRPr="008023C3">
        <w:rPr>
          <w:rFonts w:ascii="Times New Roman" w:hAnsi="Times New Roman" w:cs="Times New Roman"/>
          <w:sz w:val="28"/>
          <w:szCs w:val="28"/>
        </w:rPr>
        <w:t xml:space="preserve">), туеса для хранения оленьего молока, воды и т. 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8023C3" w:rsidRDefault="008023C3" w:rsidP="00802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Тема. </w:t>
      </w:r>
      <w:r w:rsidRPr="00DA039B">
        <w:rPr>
          <w:rFonts w:ascii="Times New Roman" w:hAnsi="Times New Roman" w:cs="Times New Roman"/>
          <w:i/>
          <w:sz w:val="28"/>
          <w:szCs w:val="28"/>
        </w:rPr>
        <w:t>Национальные игры.</w:t>
      </w:r>
      <w:r w:rsidR="00634D7A" w:rsidRPr="00DA03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D7A">
        <w:rPr>
          <w:rFonts w:ascii="Times New Roman" w:hAnsi="Times New Roman" w:cs="Times New Roman"/>
          <w:sz w:val="28"/>
          <w:szCs w:val="28"/>
        </w:rPr>
        <w:t>Разучивание игры. Игра</w:t>
      </w:r>
      <w:r w:rsidR="00634D7A" w:rsidRPr="00634D7A">
        <w:rPr>
          <w:rFonts w:ascii="Times New Roman" w:hAnsi="Times New Roman" w:cs="Times New Roman"/>
          <w:sz w:val="28"/>
          <w:szCs w:val="28"/>
        </w:rPr>
        <w:t xml:space="preserve"> «наперсток спрячем» (</w:t>
      </w:r>
      <w:proofErr w:type="spellStart"/>
      <w:r w:rsidR="00634D7A" w:rsidRPr="00634D7A">
        <w:rPr>
          <w:rFonts w:ascii="Times New Roman" w:hAnsi="Times New Roman" w:cs="Times New Roman"/>
          <w:sz w:val="28"/>
          <w:szCs w:val="28"/>
        </w:rPr>
        <w:t>уняптунма</w:t>
      </w:r>
      <w:proofErr w:type="spellEnd"/>
      <w:r w:rsidR="00634D7A" w:rsidRPr="00634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D7A" w:rsidRPr="00634D7A">
        <w:rPr>
          <w:rFonts w:ascii="Times New Roman" w:hAnsi="Times New Roman" w:cs="Times New Roman"/>
          <w:sz w:val="28"/>
          <w:szCs w:val="28"/>
        </w:rPr>
        <w:t>дяякат</w:t>
      </w:r>
      <w:proofErr w:type="spellEnd"/>
      <w:r w:rsidR="00634D7A" w:rsidRPr="00634D7A">
        <w:rPr>
          <w:rFonts w:ascii="Times New Roman" w:hAnsi="Times New Roman" w:cs="Times New Roman"/>
          <w:sz w:val="28"/>
          <w:szCs w:val="28"/>
        </w:rPr>
        <w:t>). В ней участвует большое ко</w:t>
      </w:r>
      <w:r w:rsidR="00634D7A">
        <w:rPr>
          <w:rFonts w:ascii="Times New Roman" w:hAnsi="Times New Roman" w:cs="Times New Roman"/>
          <w:sz w:val="28"/>
          <w:szCs w:val="28"/>
        </w:rPr>
        <w:t xml:space="preserve">личество игроков. Садятся </w:t>
      </w:r>
      <w:r w:rsidR="00634D7A" w:rsidRPr="00634D7A">
        <w:rPr>
          <w:rFonts w:ascii="Times New Roman" w:hAnsi="Times New Roman" w:cs="Times New Roman"/>
          <w:sz w:val="28"/>
          <w:szCs w:val="28"/>
        </w:rPr>
        <w:t xml:space="preserve"> в кружок, каждый выставляет в круг кулак правой руки. На круг выходит водящая, которой завязывают платком глаза. Один из сидящих в круге прячет в зажатой руке наперсток. После этого водящей развязывают </w:t>
      </w:r>
      <w:proofErr w:type="gramStart"/>
      <w:r w:rsidR="00634D7A" w:rsidRPr="00634D7A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="00634D7A" w:rsidRPr="00634D7A">
        <w:rPr>
          <w:rFonts w:ascii="Times New Roman" w:hAnsi="Times New Roman" w:cs="Times New Roman"/>
          <w:sz w:val="28"/>
          <w:szCs w:val="28"/>
        </w:rPr>
        <w:t xml:space="preserve"> и она ищет наперсток, подходя к любой участнице и разнимая у нее руки. Подойти можно только к трем участницам. Если наперсток будет найден, </w:t>
      </w:r>
      <w:r w:rsidR="00634D7A">
        <w:rPr>
          <w:rFonts w:ascii="Times New Roman" w:hAnsi="Times New Roman" w:cs="Times New Roman"/>
          <w:sz w:val="28"/>
          <w:szCs w:val="28"/>
        </w:rPr>
        <w:t>то водящей становится тот</w:t>
      </w:r>
      <w:r w:rsidR="00634D7A" w:rsidRPr="00634D7A">
        <w:rPr>
          <w:rFonts w:ascii="Times New Roman" w:hAnsi="Times New Roman" w:cs="Times New Roman"/>
          <w:sz w:val="28"/>
          <w:szCs w:val="28"/>
        </w:rPr>
        <w:t>, у которо</w:t>
      </w:r>
      <w:r w:rsidR="00634D7A">
        <w:rPr>
          <w:rFonts w:ascii="Times New Roman" w:hAnsi="Times New Roman" w:cs="Times New Roman"/>
          <w:sz w:val="28"/>
          <w:szCs w:val="28"/>
        </w:rPr>
        <w:t>го он обнаружен, а водящий</w:t>
      </w:r>
      <w:r w:rsidR="00634D7A" w:rsidRPr="00634D7A">
        <w:rPr>
          <w:rFonts w:ascii="Times New Roman" w:hAnsi="Times New Roman" w:cs="Times New Roman"/>
          <w:sz w:val="28"/>
          <w:szCs w:val="28"/>
        </w:rPr>
        <w:t xml:space="preserve"> садится на ее место. Если наперсток не найдется</w:t>
      </w:r>
      <w:r w:rsidR="00634D7A">
        <w:rPr>
          <w:rFonts w:ascii="Times New Roman" w:hAnsi="Times New Roman" w:cs="Times New Roman"/>
          <w:sz w:val="28"/>
          <w:szCs w:val="28"/>
        </w:rPr>
        <w:t>, то его перепрятывают и водящий</w:t>
      </w:r>
      <w:r w:rsidR="00634D7A" w:rsidRPr="00634D7A">
        <w:rPr>
          <w:rFonts w:ascii="Times New Roman" w:hAnsi="Times New Roman" w:cs="Times New Roman"/>
          <w:sz w:val="28"/>
          <w:szCs w:val="28"/>
        </w:rPr>
        <w:t xml:space="preserve"> продолжает поиски тем же порядком.</w:t>
      </w:r>
    </w:p>
    <w:p w:rsidR="00A4457D" w:rsidRPr="00A4457D" w:rsidRDefault="00A4457D" w:rsidP="00802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Тема. </w:t>
      </w:r>
      <w:r w:rsidR="00476C03">
        <w:rPr>
          <w:rFonts w:ascii="Times New Roman" w:hAnsi="Times New Roman" w:cs="Times New Roman"/>
          <w:sz w:val="28"/>
          <w:szCs w:val="28"/>
        </w:rPr>
        <w:t xml:space="preserve"> </w:t>
      </w:r>
      <w:r w:rsidR="00476C03" w:rsidRPr="00DA039B">
        <w:rPr>
          <w:rFonts w:ascii="Times New Roman" w:hAnsi="Times New Roman" w:cs="Times New Roman"/>
          <w:i/>
          <w:sz w:val="28"/>
          <w:szCs w:val="28"/>
        </w:rPr>
        <w:t>Народное пение и ритуалы</w:t>
      </w:r>
      <w:r w:rsidR="00476C03">
        <w:rPr>
          <w:rFonts w:ascii="Times New Roman" w:hAnsi="Times New Roman" w:cs="Times New Roman"/>
          <w:sz w:val="28"/>
          <w:szCs w:val="28"/>
        </w:rPr>
        <w:t xml:space="preserve">. </w:t>
      </w:r>
      <w:r w:rsidR="00476C03" w:rsidRPr="00476C03">
        <w:rPr>
          <w:rFonts w:ascii="Times New Roman" w:hAnsi="Times New Roman" w:cs="Times New Roman"/>
          <w:sz w:val="28"/>
          <w:szCs w:val="28"/>
        </w:rPr>
        <w:t>Система фольклор</w:t>
      </w:r>
      <w:r w:rsidR="00476C03">
        <w:rPr>
          <w:rFonts w:ascii="Times New Roman" w:hAnsi="Times New Roman" w:cs="Times New Roman"/>
          <w:sz w:val="28"/>
          <w:szCs w:val="28"/>
        </w:rPr>
        <w:t>ной традиции народов Севера про</w:t>
      </w:r>
      <w:r w:rsidR="00476C03" w:rsidRPr="00476C03">
        <w:rPr>
          <w:rFonts w:ascii="Times New Roman" w:hAnsi="Times New Roman" w:cs="Times New Roman"/>
          <w:sz w:val="28"/>
          <w:szCs w:val="28"/>
        </w:rPr>
        <w:t>низана вокально-песенным началом.</w:t>
      </w:r>
      <w:r w:rsidR="00476C03">
        <w:rPr>
          <w:rFonts w:ascii="Times New Roman" w:hAnsi="Times New Roman" w:cs="Times New Roman"/>
          <w:sz w:val="28"/>
          <w:szCs w:val="28"/>
        </w:rPr>
        <w:t xml:space="preserve"> Коренные народы – эвенки</w:t>
      </w:r>
      <w:r w:rsidR="00476C03" w:rsidRPr="00476C03">
        <w:rPr>
          <w:rFonts w:ascii="Times New Roman" w:hAnsi="Times New Roman" w:cs="Times New Roman"/>
          <w:sz w:val="28"/>
          <w:szCs w:val="28"/>
        </w:rPr>
        <w:t xml:space="preserve"> создали богатый, синкретичный музыкально-поэтический фольклор. Пение сохранилось в ранних сказках; сакральную функцию пение несет в шаманских обрядах; развернутые песни-монологи героев широко представлены в эпосе народов Севера; пение движет круговыми танцами; оно присутствует в обрядовой поэзии. В своей изначальной форме пение в культуре народов Севера являлось языком ду</w:t>
      </w:r>
      <w:r w:rsidR="00476C03">
        <w:rPr>
          <w:rFonts w:ascii="Times New Roman" w:hAnsi="Times New Roman" w:cs="Times New Roman"/>
          <w:sz w:val="28"/>
          <w:szCs w:val="28"/>
        </w:rPr>
        <w:t>ховного контакта с высшими сила</w:t>
      </w:r>
      <w:r w:rsidR="00476C03" w:rsidRPr="00476C03">
        <w:rPr>
          <w:rFonts w:ascii="Times New Roman" w:hAnsi="Times New Roman" w:cs="Times New Roman"/>
          <w:sz w:val="28"/>
          <w:szCs w:val="28"/>
        </w:rPr>
        <w:t>ми природы, божествами и д</w:t>
      </w:r>
      <w:r w:rsidR="00476C03">
        <w:rPr>
          <w:rFonts w:ascii="Times New Roman" w:hAnsi="Times New Roman" w:cs="Times New Roman"/>
          <w:sz w:val="28"/>
          <w:szCs w:val="28"/>
        </w:rPr>
        <w:t>ухами. Прослушивание музыки и песни, посвященной Духу Огня.</w:t>
      </w:r>
    </w:p>
    <w:p w:rsidR="00FE04CE" w:rsidRDefault="00FE04CE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C03" w:rsidRDefault="00476C03" w:rsidP="00476C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476C03" w:rsidRDefault="00476C03" w:rsidP="0047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Содержание. </w:t>
      </w: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представление детей о малой родине и традиционной культуре эвенков.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(Это древний народ.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основными занятиями является охота и оленеводство. Но также эвенки знают и кузнечное дело. Особое место принадлежит декоративно-прикладному искусству. Углублять знания о традиционном быте, ремеслах. Декоративное рисование ковра </w:t>
      </w:r>
      <w:r w:rsidR="00684E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совместная работа).</w:t>
      </w:r>
    </w:p>
    <w:p w:rsidR="00DA039B" w:rsidRDefault="00DA039B" w:rsidP="0047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39B">
        <w:rPr>
          <w:rFonts w:ascii="Times New Roman" w:hAnsi="Times New Roman" w:cs="Times New Roman"/>
          <w:i/>
          <w:sz w:val="28"/>
          <w:szCs w:val="28"/>
        </w:rPr>
        <w:t>Почитание огня и других стихий.</w:t>
      </w:r>
      <w:r w:rsidR="00684E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4E47">
        <w:rPr>
          <w:rFonts w:ascii="Times New Roman" w:hAnsi="Times New Roman" w:cs="Times New Roman"/>
          <w:sz w:val="28"/>
          <w:szCs w:val="28"/>
        </w:rPr>
        <w:t xml:space="preserve">Дать представление об огне как хранителе рода, семьи, человека, а также о почитании Земли, Солнца, Рек. Считалось, что огонь рассеивает злые мысли, очищает предметы домашнего обихода, люльку новорожденного.  </w:t>
      </w:r>
      <w:r w:rsidR="00684E47" w:rsidRPr="00684E47">
        <w:rPr>
          <w:rFonts w:ascii="Times New Roman" w:hAnsi="Times New Roman" w:cs="Times New Roman"/>
          <w:sz w:val="28"/>
          <w:szCs w:val="28"/>
        </w:rPr>
        <w:t>Культ почитания огня нередко можно встретить и в наши дни. В современных условиях он превратился в устойчивый эт</w:t>
      </w:r>
      <w:r w:rsidR="00684E47">
        <w:rPr>
          <w:rFonts w:ascii="Times New Roman" w:hAnsi="Times New Roman" w:cs="Times New Roman"/>
          <w:sz w:val="28"/>
          <w:szCs w:val="28"/>
        </w:rPr>
        <w:t xml:space="preserve">икет. </w:t>
      </w:r>
    </w:p>
    <w:p w:rsidR="00894346" w:rsidRDefault="00894346" w:rsidP="0047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Тема. ДПИ. Коврики-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кумаланы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эвенков.</w:t>
      </w:r>
      <w:r w:rsidRPr="0089434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94346">
        <w:rPr>
          <w:rFonts w:ascii="Times New Roman" w:hAnsi="Times New Roman" w:cs="Times New Roman"/>
          <w:sz w:val="28"/>
          <w:szCs w:val="28"/>
        </w:rPr>
        <w:t>Коврик-</w:t>
      </w:r>
      <w:proofErr w:type="spellStart"/>
      <w:r w:rsidRPr="00894346">
        <w:rPr>
          <w:rFonts w:ascii="Times New Roman" w:hAnsi="Times New Roman" w:cs="Times New Roman"/>
          <w:sz w:val="28"/>
          <w:szCs w:val="28"/>
        </w:rPr>
        <w:t>кумалан</w:t>
      </w:r>
      <w:proofErr w:type="spellEnd"/>
      <w:r w:rsidRPr="00894346">
        <w:rPr>
          <w:rFonts w:ascii="Times New Roman" w:hAnsi="Times New Roman" w:cs="Times New Roman"/>
          <w:sz w:val="28"/>
          <w:szCs w:val="28"/>
        </w:rPr>
        <w:t xml:space="preserve"> имеет форму несколько сплющенного, сдавленного к середине по продольной оси прямоугольника с округленными углами. Меховые ковры по типу и формам бывают разнообразные. Это зависит, с одной стороны, от количества и </w:t>
      </w:r>
      <w:r w:rsidRPr="00894346">
        <w:rPr>
          <w:rFonts w:ascii="Times New Roman" w:hAnsi="Times New Roman" w:cs="Times New Roman"/>
          <w:sz w:val="28"/>
          <w:szCs w:val="28"/>
        </w:rPr>
        <w:lastRenderedPageBreak/>
        <w:t>качества имеющихся шкур и меха, с другой — от и</w:t>
      </w:r>
      <w:r>
        <w:rPr>
          <w:rFonts w:ascii="Times New Roman" w:hAnsi="Times New Roman" w:cs="Times New Roman"/>
          <w:sz w:val="28"/>
          <w:szCs w:val="28"/>
        </w:rPr>
        <w:t>зобра</w:t>
      </w:r>
      <w:r w:rsidRPr="00894346">
        <w:rPr>
          <w:rFonts w:ascii="Times New Roman" w:hAnsi="Times New Roman" w:cs="Times New Roman"/>
          <w:sz w:val="28"/>
          <w:szCs w:val="28"/>
        </w:rPr>
        <w:t>зительности и вкуса мастерицы. Также шились круглые коврики, в них эвенки воспроизводили образ солнца. Отделывались ковры бахромой</w:t>
      </w:r>
      <w:r w:rsidRPr="0089434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Совместная работа изготовление коврика.</w:t>
      </w:r>
    </w:p>
    <w:p w:rsidR="00416F71" w:rsidRPr="00416F71" w:rsidRDefault="00416F71" w:rsidP="0047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Тема. Заключительное театральное занятие «К истокам Амура».</w:t>
      </w:r>
      <w:r>
        <w:rPr>
          <w:rFonts w:ascii="Times New Roman" w:hAnsi="Times New Roman" w:cs="Times New Roman"/>
          <w:sz w:val="28"/>
          <w:szCs w:val="28"/>
        </w:rPr>
        <w:t xml:space="preserve"> Учувствуют дети подготовительной группы. Игры, танцы, викторины и творчество с участием ребят. </w:t>
      </w:r>
    </w:p>
    <w:p w:rsidR="00416F71" w:rsidRPr="00416F71" w:rsidRDefault="00416F71" w:rsidP="00476C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04CE" w:rsidRDefault="00684E47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4CE" w:rsidRDefault="00FE04CE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CE" w:rsidRDefault="00FE04CE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CE" w:rsidRDefault="00FE04CE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CE" w:rsidRDefault="00FE04CE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CE" w:rsidRDefault="00FE04CE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CE" w:rsidRDefault="00FE04CE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CE" w:rsidRDefault="00FE04CE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CE" w:rsidRDefault="00FE04CE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CE" w:rsidRDefault="00FE04CE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CE" w:rsidRDefault="00FE04CE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CE" w:rsidRDefault="00FE04CE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CE" w:rsidRDefault="00FE04CE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CE" w:rsidRDefault="00FE04CE" w:rsidP="00835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C6"/>
    <w:rsid w:val="000A2EDD"/>
    <w:rsid w:val="00130731"/>
    <w:rsid w:val="00197445"/>
    <w:rsid w:val="002C33D8"/>
    <w:rsid w:val="0030288F"/>
    <w:rsid w:val="003E7DC6"/>
    <w:rsid w:val="00416F71"/>
    <w:rsid w:val="004633E0"/>
    <w:rsid w:val="00476C03"/>
    <w:rsid w:val="00530155"/>
    <w:rsid w:val="00634D7A"/>
    <w:rsid w:val="00684E47"/>
    <w:rsid w:val="007E4C90"/>
    <w:rsid w:val="007E558C"/>
    <w:rsid w:val="008023C3"/>
    <w:rsid w:val="008353A3"/>
    <w:rsid w:val="00894346"/>
    <w:rsid w:val="00924E1E"/>
    <w:rsid w:val="00A4457D"/>
    <w:rsid w:val="00DA039B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17</cp:revision>
  <dcterms:created xsi:type="dcterms:W3CDTF">2016-01-31T06:08:00Z</dcterms:created>
  <dcterms:modified xsi:type="dcterms:W3CDTF">2016-01-31T08:11:00Z</dcterms:modified>
</cp:coreProperties>
</file>