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 ОБРАЗОВАТЕЛЬНОЕ УЧРЕЖДЕНИЕ «ДЕТСКИЙ САД «БРУСНИЧКА»</w:t>
      </w: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rPr>
          <w:rFonts w:cs="Calibri"/>
          <w:b/>
          <w:sz w:val="56"/>
          <w:szCs w:val="56"/>
        </w:rPr>
      </w:pPr>
    </w:p>
    <w:p w:rsidR="004A2F95" w:rsidRDefault="004A2F95" w:rsidP="004A2F9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A2F95" w:rsidRDefault="004A2F95" w:rsidP="004A2F95">
      <w:pPr>
        <w:rPr>
          <w:rFonts w:ascii="Times New Roman" w:hAnsi="Times New Roman" w:cs="Times New Roman"/>
          <w:b/>
          <w:sz w:val="56"/>
          <w:szCs w:val="56"/>
        </w:rPr>
      </w:pPr>
    </w:p>
    <w:p w:rsidR="004A2F95" w:rsidRDefault="004A2F95" w:rsidP="004A2F9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ЭССЕ</w:t>
      </w:r>
    </w:p>
    <w:p w:rsidR="004A2F95" w:rsidRDefault="004A2F95" w:rsidP="004A2F95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4A2F95" w:rsidRDefault="004A2F95" w:rsidP="004A2F95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МОЯ ПРОФЕССИЯ – ВОСПИТАТЕЛЬ</w:t>
      </w:r>
    </w:p>
    <w:p w:rsidR="004A2F95" w:rsidRPr="00C27F5F" w:rsidRDefault="004A2F95" w:rsidP="004A2F95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4A2F95" w:rsidRDefault="004A2F95" w:rsidP="004A2F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/>
          <w:b/>
          <w:sz w:val="40"/>
          <w:szCs w:val="40"/>
        </w:rPr>
        <w:t>КЛИМОВИЧ ЖАННА СЕРГЕЕВНА</w:t>
      </w:r>
      <w:r>
        <w:rPr>
          <w:rFonts w:ascii="Times New Roman" w:hAnsi="Times New Roman"/>
          <w:b/>
          <w:sz w:val="24"/>
          <w:szCs w:val="24"/>
        </w:rPr>
        <w:t>, ВОСПИТАТЕЛЬ ВТОРОЙ МЛАДШЕЙ ГРУППЫ «СМЕШАРИКИ» МУНИЦИПАЛЬНОГО АВТОНОМНОГО ДОШКОЛЬНОГО ОБРАЗОВАТНЛЬНОГО УЧРЕЖДЕНИЯ «ДЕТСКИЙ САД «БРУСНИЧКА»             С. ЯР – САЛЕ ЯМАЛЬСКИЙ РАЙОН ЯНАО ТЮМЕНСКАЯ ОБЛАСТЬ</w:t>
      </w:r>
    </w:p>
    <w:p w:rsidR="004A2F95" w:rsidRDefault="004A2F95" w:rsidP="004A2F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2F95" w:rsidRDefault="004A2F95" w:rsidP="004A2F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</w:t>
      </w:r>
    </w:p>
    <w:p w:rsidR="004A2F95" w:rsidRDefault="004A2F95" w:rsidP="00FE35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Эссе </w:t>
      </w:r>
    </w:p>
    <w:p w:rsidR="005F0EB7" w:rsidRDefault="005F0EB7" w:rsidP="00FE35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Моя профессия </w:t>
      </w:r>
      <w:r w:rsidR="00FE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80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</w:t>
      </w:r>
      <w:r w:rsidR="004A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271DBA" w:rsidRDefault="00271DBA" w:rsidP="00FE35E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DBA" w:rsidRPr="00E8062E" w:rsidRDefault="00271DBA" w:rsidP="00271DB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571" w:rsidRPr="00EE7E42" w:rsidRDefault="005F0EB7" w:rsidP="00FE35E2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«Умение воспитывать — это все – таки искусство, такое же </w:t>
      </w:r>
      <w:r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искусство, как хорошо играть на скрипке или рояле, </w:t>
      </w:r>
      <w:r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хорошо писать </w:t>
      </w:r>
      <w:r w:rsidR="00463571"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картины». </w:t>
      </w:r>
      <w:r w:rsidR="00463571"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46357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А. С. Макаренко. </w:t>
      </w:r>
      <w:r w:rsidR="0046357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63571" w:rsidRPr="00EE7E42" w:rsidRDefault="00463571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Задумываясь о значимости работы воспитателя, я всегда сравниваю нашу работу с работой настройщика музыкальных инструментов. Только «настройщик» с чутким душевным слухом и добрыми нежными руками 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сможет дать любой скрипке голос драгоценно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инструмента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вышедше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рук мастера Страдивари. А бездушный «мастер» с высшим образованием превратит скрипку «Гварнери» в дрова. </w:t>
      </w:r>
    </w:p>
    <w:p w:rsidR="00E8062E" w:rsidRPr="00EE7E42" w:rsidRDefault="005F0EB7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Профессия  воспитатель зародилась в Древней Греции, в те времена воспитанием ребёнка занимался специальный раб – </w:t>
      </w:r>
      <w:proofErr w:type="spellStart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детоводитель</w:t>
      </w:r>
      <w:proofErr w:type="spellEnd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занимался только малышом, всюду сопровождал его, отсюда и пошло название</w:t>
      </w:r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детоводитель</w:t>
      </w:r>
      <w:proofErr w:type="spellEnd"/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остальное время </w:t>
      </w:r>
      <w:proofErr w:type="spellStart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детоводитель</w:t>
      </w:r>
      <w:proofErr w:type="spellEnd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следил за развитием ребёнка, оберегал от опасностей и  формировал отношение к жизни, развивал способности, поступки ребёнка и его поведение в целом. Прошло много веков, но функция воспитателя сохранила сво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и не стала менее востребованной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 можно сказать о 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062E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век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63943" w:rsidRPr="00EE7E42" w:rsidRDefault="005F0EB7" w:rsidP="004A2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Требования, предъявляемые к воспитателю, очень высоки. Он должен быть мудрым, вс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знающим  наставником и артистом одновременно, владеть 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современными образовательными технологиями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знаниями 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всех областях,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уметь профессионально использовать их 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деятельности с детьми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радости сотрудников дошкольных учреждений государство обратило внимание на дошкольное образование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ФГОС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отмечена</w:t>
      </w:r>
      <w:proofErr w:type="gramEnd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самозначимость</w:t>
      </w:r>
      <w:proofErr w:type="spellEnd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периода дошкольного детства. 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перестает быть «подготовкой к школе» и счастливое проживание, о котором много лет говорил</w:t>
      </w:r>
      <w:r w:rsidR="00FE35E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прогрессивные психологи, стало нашей основной задачей.</w:t>
      </w:r>
    </w:p>
    <w:p w:rsidR="005F0EB7" w:rsidRPr="00EE7E42" w:rsidRDefault="005F0EB7" w:rsidP="004A2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Пересмотрены подходы к организации обучения и воспитания детей.</w:t>
      </w:r>
    </w:p>
    <w:p w:rsidR="00AD16A6" w:rsidRPr="00EE7E42" w:rsidRDefault="005F0EB7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от учебной модели в детском саду, т.е. о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занятий, стимулировал переход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новым формам работы с детьми, 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позволяющим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обучать дошкольников так, чтобы они об этом даже не догадывались. Если ранее считалось, что основные образовательные усилия педагога сосредоточены на проведение занятий, то теперь </w:t>
      </w:r>
      <w:proofErr w:type="spellStart"/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равнозначимыми</w:t>
      </w:r>
      <w:proofErr w:type="spellEnd"/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признан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вид</w:t>
      </w:r>
      <w:r w:rsidR="00563943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совместной деятельности педагогов и детей.</w:t>
      </w:r>
      <w:r w:rsidR="00AD16A6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Практика показывает, что наличие знаний само по себе не определяет успешность дальнейшего обучения детей в школе, гораздо важнее для нас научить ребенка уже в детском саду самостоятельно их добывать и применять. В этом заключается </w:t>
      </w:r>
      <w:proofErr w:type="spellStart"/>
      <w:r w:rsidR="00AD16A6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="00AD16A6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подход, который лежит в основе государственных образовательных стандартов. Обучая деятельности в воспитательном смысле</w:t>
      </w:r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D16A6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делаем учение мотивированным, учим ребенка самостоятельно ставить перед собой цель и находить пути, в том числе средства, ее достижения, помогаем детям сформировать у себя умения контроля и самоконтроля, оценки и самооценки - это задача современного воспитателя.   Готовя детей к школе, мы формируем у дошкольника качества, необходимые для овладения учебной деятельностью — любознательность, инициативность, самостоятельность, произвольность творческого самовыражения ребёнка.</w:t>
      </w:r>
    </w:p>
    <w:p w:rsidR="005F0EB7" w:rsidRPr="00EE7E42" w:rsidRDefault="005F0EB7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Хотелось бы отметить, что дети постоянно находятся в игре, для них это образ жизни, поэтому современный воспитатель органично «встраивает» любую деятельность в детскую игру, что делает образовательный эффект более значительным. Игра стала содержанием и формой организации жизни детей. Игровые моменты, ситуации и приёмы включаются во все виды детской деятельности и общения воспитателя с ребёнком. 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стараюсь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наполнят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повседневную жизнь детей интересными делами, играми, проблемами, идеями, включа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ребёнка в содержательную деятельность, способству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детских интересов и жизненной активности. Организуя деятельность детей, воспитатель нашего времени развивает у каждого ребёнка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463571" w:rsidRPr="00EE7E42" w:rsidRDefault="00463571" w:rsidP="004A2F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представляют работу воспитателя лишь как игру с детьми, и не подозревают, что требуется много кропотливого труда, терпения, чтобы каждый ребёнок вырос настоящим человеком. Сколькими знаниями и умениями должен обладать воспитатель! Совершенно уверена, что любовь и уважение дошколят нельзя заслужить, </w:t>
      </w:r>
      <w:r w:rsidR="00921361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вооружившись современными методиками и новыми технологиями. Нужен ещё и нелёгкий труд души. Главное - научиться видеть и ценить в ребёнке ту неповторимую индивидуальность, которая отличает нас всех друг от друга, суметь обеспечить свободу самовыражения его личности и понять, что ребёнок - человек, имеющий собственное представление о мире, свой опыт и свои чувства.</w:t>
      </w:r>
    </w:p>
    <w:p w:rsidR="005F0EB7" w:rsidRPr="00EE7E42" w:rsidRDefault="00AD16A6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воспитатель должен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социальные умения и навыки будущего школьника, необходимые для благополучной адаптации к школе, стреми</w:t>
      </w:r>
      <w:r w:rsidR="00EE7E4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к организации единого развивающего мира – дошкольного и начального образования. Выбор форм работы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педагоги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в зависимости от контингента воспитанников, от оснащённости группы, от опыта и творческого подхода воспитателя. Так, в утренние часы, когда воспитанники бодры и полны сил, 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предпочитаю предлагать детям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трудоёмкие виды деятельности: беседы, наблюдения, рассматривание альбомов, дидактические игры, трудовые поручения. По мере уставания детей включаю сюжетно-ролевые игры, подвижные игры, чтение художественной литературы. Чередуя различные виды деятельности детей в течение дня, обеспечиваю их разнообразие и баланс при сохранении ведущей роли игры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укрепления здоровья дошкольников большое значение уделяю двигательной активности.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мои дети получают заряд бодрости через ритмичную двигательную активность под веселую музыку.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0EB7" w:rsidRPr="00EE7E42" w:rsidRDefault="00AD16A6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понимаю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что, в отличие от других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стандартов, ФГОС дошкольного образования не является основой оценки </w:t>
      </w:r>
      <w:proofErr w:type="gramStart"/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соответствия</w:t>
      </w:r>
      <w:proofErr w:type="gramEnd"/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установленным требованиям  подготовки обучающихся. Стандарт дошкольного детства - это, по сути дела, определение правил игры, в которых ребенок должен быть обречен на успех. Правила развития ребенка, а не его обучения. Впервые в истории нашей культуры дошкольное детство стало особым самоценным уровнем образования - такого не было никогда.</w:t>
      </w:r>
    </w:p>
    <w:p w:rsidR="005F0EB7" w:rsidRPr="00EE7E42" w:rsidRDefault="005F0EB7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– современные воспитатели, делаем дошкольное детство разнообразным. Для нас это стало нормой. Мы даём детям возможность реализовать свою индивидуальность. При этом каждый будет идти не строем, не в ногу, а своим собственным шагом. По-другому просто невозможно.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множество мнений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оценке ФГОС, но, для нас - воспитателей, главный критерий –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позитивный настрой детей и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удовлетворённость родителей. Если ребёнок сыт и здоров, если идёт в детский сад с удовольствием, если там организована деятельность, которая его привлекает, и он ежедневно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эмоционально положительно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рассказывает родителям о чём-то новом, то это высшая оценка воспитателя – профессионала.</w:t>
      </w:r>
    </w:p>
    <w:p w:rsidR="00FE35E2" w:rsidRPr="00EE7E42" w:rsidRDefault="005F0EB7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мой взгляд, современному обществу требуется уже не воспитатель-исполнитель, а воспитатель-исследователь, инициативный, широко образованный, поэтому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всегда хочется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творчески,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по-новому преподнести материал, интересно организовать педагогическую работу, предостав</w:t>
      </w:r>
      <w:r w:rsidR="00EE7E4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7E4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моим 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возможность проявить себя как творческим личностям.</w:t>
      </w:r>
      <w:r w:rsidR="00FE35E2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Сегодня, на первый план выдвигаются проблемы обеспечения новых подходов к организации педагогической деятельности детского сада, его взаимодействия с семьей и начальной школой, делается акцент на эффективность процессов социализации, индивидуализации развития личности дошкольника. В связи с этим все более острой становится потребность в воспитателе-профессионале, способном с учетом меняющихся социально-экономических условий, общей ситуации в системе образования самостоятельно принимать ответственные решения и прогнозировать их возможные последствия, способном к сотрудничеству.</w:t>
      </w:r>
    </w:p>
    <w:p w:rsidR="00FE35E2" w:rsidRPr="00EE7E42" w:rsidRDefault="00FE35E2" w:rsidP="004A2F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Современный педагог должен отличат</w:t>
      </w:r>
      <w:r w:rsidR="00F5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мобильностью и креативностью, а также высоким уровнем педагогической культуры. Профессионально - педагогическая культура воспитателя ДОУ в значительной степени определяется уровнем его педагогической подготовки, стремлением к самосовершенствованию в  профессиональной деятельности.</w:t>
      </w:r>
    </w:p>
    <w:p w:rsidR="00FE35E2" w:rsidRPr="00EE7E42" w:rsidRDefault="00FE35E2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 ли я себя современным воспитателем? Думаю, да. Трудно оценивать себя объективно, но я привыкла предъявлять себе повышенные требования и в работе самым важным для меня является слово «надо». </w:t>
      </w:r>
    </w:p>
    <w:p w:rsidR="00FE35E2" w:rsidRPr="00EE7E42" w:rsidRDefault="00FE35E2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быть позитивной и проявлять чувство юмора, чтобы дети не видели мир в серых красках. </w:t>
      </w:r>
    </w:p>
    <w:p w:rsidR="00271DBA" w:rsidRPr="00EE7E42" w:rsidRDefault="00FE35E2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любить то, чему учишь детей, ибо дети все чувствуют и если мне не нравится что-то</w:t>
      </w:r>
      <w:r w:rsidR="0004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это тоже не понравится</w:t>
      </w:r>
      <w:r w:rsidR="00271DBA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71DBA" w:rsidRPr="00EE7E42" w:rsidRDefault="00271DBA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иметь энциклопедические знания во всех областях, ведь все наши «почему» всегда неожиданны и дети ждут моментального ответа.</w:t>
      </w:r>
    </w:p>
    <w:p w:rsidR="005F0EB7" w:rsidRPr="00EE7E42" w:rsidRDefault="00271DBA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быть патриотом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Родины, </w:t>
      </w:r>
      <w:r w:rsidR="00776AA8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 может быть по-другому, </w:t>
      </w:r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страна доверяет </w:t>
      </w:r>
      <w:r w:rsidR="00CB6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</w:t>
      </w:r>
      <w:bookmarkStart w:id="0" w:name="_GoBack"/>
      <w:bookmarkEnd w:id="0"/>
      <w:r w:rsidR="005F0EB7"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самое дорогое — свое будущее. </w:t>
      </w:r>
    </w:p>
    <w:p w:rsidR="00271DBA" w:rsidRPr="00EE7E42" w:rsidRDefault="00271DBA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Надо, надо……</w:t>
      </w:r>
    </w:p>
    <w:p w:rsidR="00776AA8" w:rsidRPr="00EE7E42" w:rsidRDefault="00776AA8" w:rsidP="004A2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 я наткнулась в интернете на стихи, без указания автора, которые запали мне в душу и многое в этих словах перекликается с моими мыслями о профессии.</w:t>
      </w:r>
    </w:p>
    <w:p w:rsidR="00463571" w:rsidRPr="00042CD3" w:rsidRDefault="00776AA8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E7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571"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 буду работать в кузнице, но не там, где железо и молот,</w:t>
      </w:r>
    </w:p>
    <w:p w:rsidR="00463571" w:rsidRPr="00042CD3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Возьму я себе в союзницы нежную, светлую молодость.</w:t>
      </w:r>
    </w:p>
    <w:p w:rsidR="00463571" w:rsidRPr="00042CD3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Предметы моей романтики  на солнышке ласково жмурятся,</w:t>
      </w:r>
    </w:p>
    <w:p w:rsidR="00463571" w:rsidRPr="00042CD3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Носят на маковке бантики, парами ходят по улице.</w:t>
      </w:r>
    </w:p>
    <w:p w:rsidR="00463571" w:rsidRPr="00042CD3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Их, беззащитных, маленьких,  я в светлую жизнь поведу</w:t>
      </w:r>
    </w:p>
    <w:p w:rsidR="00776AA8" w:rsidRPr="00042CD3" w:rsidRDefault="00463571" w:rsidP="00FE35E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будут завидовать мног</w:t>
      </w:r>
      <w:r w:rsidR="00042C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ие  воспитателю в детском саду!</w:t>
      </w:r>
    </w:p>
    <w:sectPr w:rsidR="00776AA8" w:rsidRPr="00042CD3" w:rsidSect="00E806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B7"/>
    <w:rsid w:val="00042CD3"/>
    <w:rsid w:val="00055270"/>
    <w:rsid w:val="00256741"/>
    <w:rsid w:val="00271DBA"/>
    <w:rsid w:val="0030382B"/>
    <w:rsid w:val="00403ED5"/>
    <w:rsid w:val="00463571"/>
    <w:rsid w:val="004A2F95"/>
    <w:rsid w:val="005620C5"/>
    <w:rsid w:val="00563943"/>
    <w:rsid w:val="005F0EB7"/>
    <w:rsid w:val="005F79F6"/>
    <w:rsid w:val="00776AA8"/>
    <w:rsid w:val="00855549"/>
    <w:rsid w:val="00856E80"/>
    <w:rsid w:val="00921361"/>
    <w:rsid w:val="00924E76"/>
    <w:rsid w:val="009E2FCF"/>
    <w:rsid w:val="00AD16A6"/>
    <w:rsid w:val="00AF3AA7"/>
    <w:rsid w:val="00BF6D9C"/>
    <w:rsid w:val="00C50C25"/>
    <w:rsid w:val="00CB6BC2"/>
    <w:rsid w:val="00D100EE"/>
    <w:rsid w:val="00DF06DC"/>
    <w:rsid w:val="00E533A3"/>
    <w:rsid w:val="00E8062E"/>
    <w:rsid w:val="00EE7E42"/>
    <w:rsid w:val="00F53962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2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2014-01-27T02:47:00Z</cp:lastPrinted>
  <dcterms:created xsi:type="dcterms:W3CDTF">2014-01-27T01:10:00Z</dcterms:created>
  <dcterms:modified xsi:type="dcterms:W3CDTF">2016-02-11T08:31:00Z</dcterms:modified>
</cp:coreProperties>
</file>