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C0" w:rsidRDefault="008F1998" w:rsidP="008F199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b/>
          <w:i/>
          <w:color w:val="C00000"/>
          <w:sz w:val="36"/>
          <w:szCs w:val="36"/>
        </w:rPr>
        <w:t xml:space="preserve"> </w:t>
      </w:r>
      <w:r w:rsidR="00E448C0" w:rsidRPr="00E448C0">
        <w:rPr>
          <w:rFonts w:ascii="Arial" w:hAnsi="Arial" w:cs="Arial"/>
          <w:sz w:val="28"/>
          <w:szCs w:val="28"/>
        </w:rPr>
        <w:t xml:space="preserve">Русский балет и </w:t>
      </w:r>
      <w:r w:rsidR="00E448C0">
        <w:rPr>
          <w:rFonts w:ascii="Arial" w:hAnsi="Arial" w:cs="Arial"/>
          <w:sz w:val="28"/>
          <w:szCs w:val="28"/>
        </w:rPr>
        <w:t xml:space="preserve">государственные </w:t>
      </w:r>
      <w:r w:rsidR="00E448C0" w:rsidRPr="00E448C0">
        <w:rPr>
          <w:rFonts w:ascii="Arial" w:hAnsi="Arial" w:cs="Arial"/>
          <w:sz w:val="28"/>
          <w:szCs w:val="28"/>
        </w:rPr>
        <w:t>ансамбли народного танца прославили Россию на весь мир и являются частью культурного наследию нашей страны</w:t>
      </w:r>
      <w:r w:rsidR="00E448C0">
        <w:rPr>
          <w:rFonts w:ascii="Arial" w:hAnsi="Arial" w:cs="Arial"/>
          <w:sz w:val="28"/>
          <w:szCs w:val="28"/>
        </w:rPr>
        <w:t xml:space="preserve">. Важно не только гордиться своей культурой, но и знать ее истоки, </w:t>
      </w:r>
      <w:r w:rsidR="00BE21B7">
        <w:rPr>
          <w:rFonts w:ascii="Arial" w:hAnsi="Arial" w:cs="Arial"/>
          <w:sz w:val="28"/>
          <w:szCs w:val="28"/>
        </w:rPr>
        <w:t>именно так возможно сохранить и приумножить культуру для последующих поколений.</w:t>
      </w:r>
      <w:r w:rsidR="00E448C0">
        <w:rPr>
          <w:rFonts w:ascii="Arial" w:hAnsi="Arial" w:cs="Arial"/>
          <w:sz w:val="28"/>
          <w:szCs w:val="28"/>
        </w:rPr>
        <w:t xml:space="preserve"> </w:t>
      </w:r>
    </w:p>
    <w:p w:rsidR="00E448C0" w:rsidRPr="00E448C0" w:rsidRDefault="00E448C0" w:rsidP="00E448C0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зародился танец</w:t>
      </w:r>
      <w:r w:rsidR="00BE21B7">
        <w:rPr>
          <w:rFonts w:ascii="Arial" w:hAnsi="Arial" w:cs="Arial"/>
          <w:sz w:val="28"/>
          <w:szCs w:val="28"/>
        </w:rPr>
        <w:t xml:space="preserve"> у древних славян</w:t>
      </w:r>
      <w:r>
        <w:rPr>
          <w:rFonts w:ascii="Arial" w:hAnsi="Arial" w:cs="Arial"/>
          <w:sz w:val="28"/>
          <w:szCs w:val="28"/>
        </w:rPr>
        <w:t>?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>Древние формы танца зародились в процессе практической трудовой деятельности народа. В них были отражены условия быта людей, их мироощущения. Труд первых земледельцев, их упорная борьба с природой отразились в плясках, воспроизводящих обработку земли, уход за посевами, сбор урожая.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>От плясового фольклора берут свое начало многочисленные виды и жанры танца. Танец изменяется вместе с экономической, социальной и духовно-нравственной жизнью того народа, которому принадлежит. История русского народного танца неразрывно связана с историей русского народа и несет в себе отпечаток его эмоционального характера и условий его жизни.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>В памятниках славянского искусства сохранились старинные изображения людей. К 6в. н.э. Относятся литые серебряные фигуры, где четверо мужчин подпоясанных рубахах, в штанах, стянутых у щиколоток, упираются в бедра руками. Ноги в коленях развернуты.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4533900" cy="494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E448C0" w:rsidRPr="00BE21B7" w:rsidRDefault="00E448C0" w:rsidP="00E448C0">
      <w:p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E21B7">
        <w:rPr>
          <w:rFonts w:ascii="Arial" w:hAnsi="Arial" w:cs="Arial"/>
          <w:sz w:val="28"/>
          <w:szCs w:val="28"/>
        </w:rPr>
        <w:t>Русский народный танец делится на два основных жанра:</w:t>
      </w:r>
    </w:p>
    <w:p w:rsidR="00E448C0" w:rsidRPr="00BE21B7" w:rsidRDefault="00E448C0" w:rsidP="00E448C0">
      <w:pPr>
        <w:pStyle w:val="a5"/>
        <w:numPr>
          <w:ilvl w:val="0"/>
          <w:numId w:val="1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E21B7">
        <w:rPr>
          <w:rFonts w:ascii="Arial" w:hAnsi="Arial" w:cs="Arial"/>
          <w:i/>
          <w:sz w:val="28"/>
          <w:szCs w:val="28"/>
        </w:rPr>
        <w:t xml:space="preserve">Хоровод </w:t>
      </w:r>
    </w:p>
    <w:p w:rsidR="00E448C0" w:rsidRPr="00E448C0" w:rsidRDefault="00E448C0" w:rsidP="00E448C0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Орнаментальные</w:t>
      </w:r>
    </w:p>
    <w:p w:rsidR="00E448C0" w:rsidRPr="00E448C0" w:rsidRDefault="00E448C0" w:rsidP="00E448C0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Игровые</w:t>
      </w:r>
    </w:p>
    <w:p w:rsidR="00E448C0" w:rsidRPr="00BE21B7" w:rsidRDefault="00E448C0" w:rsidP="00E448C0">
      <w:pPr>
        <w:pStyle w:val="a5"/>
        <w:numPr>
          <w:ilvl w:val="0"/>
          <w:numId w:val="1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E21B7">
        <w:rPr>
          <w:rFonts w:ascii="Arial" w:hAnsi="Arial" w:cs="Arial"/>
          <w:sz w:val="28"/>
          <w:szCs w:val="28"/>
        </w:rPr>
        <w:t>Пляска</w:t>
      </w:r>
    </w:p>
    <w:p w:rsidR="00E448C0" w:rsidRPr="00E448C0" w:rsidRDefault="00E448C0" w:rsidP="00E448C0">
      <w:pPr>
        <w:pStyle w:val="a5"/>
        <w:numPr>
          <w:ilvl w:val="0"/>
          <w:numId w:val="3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Одиночная пляска</w:t>
      </w:r>
    </w:p>
    <w:p w:rsidR="00E448C0" w:rsidRPr="00E448C0" w:rsidRDefault="00E448C0" w:rsidP="00E448C0">
      <w:pPr>
        <w:pStyle w:val="a5"/>
        <w:numPr>
          <w:ilvl w:val="0"/>
          <w:numId w:val="3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Парная пляска</w:t>
      </w:r>
    </w:p>
    <w:p w:rsidR="00E448C0" w:rsidRPr="00E448C0" w:rsidRDefault="00E448C0" w:rsidP="00E448C0">
      <w:pPr>
        <w:pStyle w:val="a5"/>
        <w:numPr>
          <w:ilvl w:val="0"/>
          <w:numId w:val="3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Перепляс</w:t>
      </w:r>
    </w:p>
    <w:p w:rsidR="00E448C0" w:rsidRPr="00E448C0" w:rsidRDefault="00E448C0" w:rsidP="00E448C0">
      <w:pPr>
        <w:pStyle w:val="a5"/>
        <w:numPr>
          <w:ilvl w:val="0"/>
          <w:numId w:val="3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Массовый пляс</w:t>
      </w:r>
    </w:p>
    <w:p w:rsidR="00E448C0" w:rsidRPr="00E448C0" w:rsidRDefault="00E448C0" w:rsidP="00E448C0">
      <w:pPr>
        <w:pStyle w:val="a5"/>
        <w:numPr>
          <w:ilvl w:val="0"/>
          <w:numId w:val="3"/>
        </w:num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448C0">
        <w:rPr>
          <w:rFonts w:ascii="Arial" w:hAnsi="Arial" w:cs="Arial"/>
          <w:sz w:val="28"/>
          <w:szCs w:val="28"/>
        </w:rPr>
        <w:t>Групповая пляска</w:t>
      </w:r>
    </w:p>
    <w:p w:rsidR="00BE21B7" w:rsidRDefault="00BE21B7" w:rsidP="00E448C0">
      <w:p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448C0" w:rsidRPr="00BE21B7" w:rsidRDefault="00BE21B7" w:rsidP="00E448C0">
      <w:pPr>
        <w:tabs>
          <w:tab w:val="left" w:pos="1465"/>
        </w:tabs>
        <w:spacing w:line="36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Государственные а</w:t>
      </w:r>
      <w:r w:rsidR="00E448C0" w:rsidRPr="00BE21B7">
        <w:rPr>
          <w:rFonts w:ascii="Arial" w:hAnsi="Arial" w:cs="Arial"/>
          <w:b/>
          <w:i/>
          <w:sz w:val="28"/>
          <w:szCs w:val="28"/>
        </w:rPr>
        <w:t>нсамбли народного танца</w:t>
      </w:r>
      <w:r w:rsidRPr="00BE21B7">
        <w:rPr>
          <w:rFonts w:ascii="Arial" w:hAnsi="Arial" w:cs="Arial"/>
          <w:b/>
          <w:i/>
          <w:sz w:val="28"/>
          <w:szCs w:val="28"/>
        </w:rPr>
        <w:t>:</w:t>
      </w:r>
      <w:r w:rsidR="00E448C0" w:rsidRPr="00BE21B7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C72BB" w:rsidRPr="00BE21B7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 xml:space="preserve">В 1937г. Игорем Моисеевым был создан первый ансамбль народного танца. Сегодня он известен на весь мир, как  </w:t>
      </w:r>
      <w:r w:rsidRPr="00BE21B7">
        <w:rPr>
          <w:rFonts w:ascii="Arial" w:hAnsi="Arial" w:cs="Arial"/>
          <w:i/>
          <w:color w:val="auto"/>
          <w:sz w:val="28"/>
          <w:szCs w:val="28"/>
        </w:rPr>
        <w:t>«Государственный Академический ансамбль танца Игоря Моисеева».</w:t>
      </w:r>
    </w:p>
    <w:p w:rsidR="00E448C0" w:rsidRDefault="00E448C0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BE21B7">
        <w:rPr>
          <w:rFonts w:ascii="Arial" w:hAnsi="Arial" w:cs="Arial"/>
          <w:i/>
          <w:color w:val="auto"/>
          <w:sz w:val="28"/>
          <w:szCs w:val="28"/>
          <w:shd w:val="clear" w:color="auto" w:fill="FFFFFF"/>
        </w:rPr>
        <w:t xml:space="preserve">Государственный академический хореографический ансамбль «Берёзка» </w:t>
      </w:r>
      <w:r w:rsidRPr="00E448C0">
        <w:rPr>
          <w:rFonts w:ascii="Arial" w:hAnsi="Arial" w:cs="Arial"/>
          <w:color w:val="auto"/>
          <w:sz w:val="28"/>
          <w:szCs w:val="28"/>
          <w:shd w:val="clear" w:color="auto" w:fill="FFFFFF"/>
        </w:rPr>
        <w:t>— хореографический ансамбль русского народного танца, созданный в 1948 году Надеждой Сергеевной Надеждиной</w:t>
      </w:r>
      <w:r w:rsidR="00BE21B7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BE21B7" w:rsidRPr="00E448C0" w:rsidRDefault="00BE21B7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DC72BB" w:rsidRPr="00BE21B7" w:rsidRDefault="00DC72BB" w:rsidP="00E448C0">
      <w:pPr>
        <w:pStyle w:val="prs-noveltyLTTitel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BE21B7">
        <w:rPr>
          <w:rFonts w:ascii="Arial" w:hAnsi="Arial" w:cs="Arial"/>
          <w:bCs w:val="0"/>
          <w:color w:val="auto"/>
          <w:sz w:val="28"/>
          <w:szCs w:val="28"/>
        </w:rPr>
        <w:t>История</w:t>
      </w:r>
      <w:r w:rsidR="00BE21B7" w:rsidRPr="00BE21B7">
        <w:rPr>
          <w:rFonts w:ascii="Arial" w:hAnsi="Arial" w:cs="Arial"/>
          <w:bCs w:val="0"/>
          <w:color w:val="auto"/>
          <w:sz w:val="28"/>
          <w:szCs w:val="28"/>
        </w:rPr>
        <w:t xml:space="preserve"> русского </w:t>
      </w:r>
      <w:r w:rsidRPr="00BE21B7">
        <w:rPr>
          <w:rFonts w:ascii="Arial" w:hAnsi="Arial" w:cs="Arial"/>
          <w:bCs w:val="0"/>
          <w:color w:val="auto"/>
          <w:sz w:val="28"/>
          <w:szCs w:val="28"/>
        </w:rPr>
        <w:t xml:space="preserve"> </w:t>
      </w:r>
      <w:r w:rsidR="00BE21B7" w:rsidRPr="00BE21B7">
        <w:rPr>
          <w:rFonts w:ascii="Arial" w:hAnsi="Arial" w:cs="Arial"/>
          <w:bCs w:val="0"/>
          <w:color w:val="auto"/>
          <w:sz w:val="28"/>
          <w:szCs w:val="28"/>
        </w:rPr>
        <w:t>б</w:t>
      </w:r>
      <w:r w:rsidRPr="00BE21B7">
        <w:rPr>
          <w:rFonts w:ascii="Arial" w:hAnsi="Arial" w:cs="Arial"/>
          <w:bCs w:val="0"/>
          <w:color w:val="auto"/>
          <w:sz w:val="28"/>
          <w:szCs w:val="28"/>
        </w:rPr>
        <w:t>алета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448C0">
        <w:rPr>
          <w:rFonts w:ascii="Arial" w:hAnsi="Arial" w:cs="Arial"/>
          <w:color w:val="auto"/>
          <w:sz w:val="28"/>
          <w:szCs w:val="28"/>
        </w:rPr>
        <w:t>Бале́т</w:t>
      </w:r>
      <w:proofErr w:type="spellEnd"/>
      <w:r w:rsidRPr="00E448C0">
        <w:rPr>
          <w:rFonts w:ascii="Arial" w:hAnsi="Arial" w:cs="Arial"/>
          <w:color w:val="auto"/>
          <w:sz w:val="28"/>
          <w:szCs w:val="28"/>
        </w:rPr>
        <w:t xml:space="preserve"> (франц. </w:t>
      </w:r>
      <w:proofErr w:type="spellStart"/>
      <w:r w:rsidRPr="00E448C0">
        <w:rPr>
          <w:rFonts w:ascii="Arial" w:hAnsi="Arial" w:cs="Arial"/>
          <w:color w:val="auto"/>
          <w:sz w:val="28"/>
          <w:szCs w:val="28"/>
        </w:rPr>
        <w:t>ballet</w:t>
      </w:r>
      <w:proofErr w:type="spellEnd"/>
      <w:r w:rsidRPr="00E448C0">
        <w:rPr>
          <w:rFonts w:ascii="Arial" w:hAnsi="Arial" w:cs="Arial"/>
          <w:color w:val="auto"/>
          <w:sz w:val="28"/>
          <w:szCs w:val="28"/>
        </w:rPr>
        <w:t xml:space="preserve">, от лат. </w:t>
      </w:r>
      <w:proofErr w:type="spellStart"/>
      <w:r w:rsidRPr="00E448C0">
        <w:rPr>
          <w:rFonts w:ascii="Arial" w:hAnsi="Arial" w:cs="Arial"/>
          <w:color w:val="auto"/>
          <w:sz w:val="28"/>
          <w:szCs w:val="28"/>
        </w:rPr>
        <w:t>ballo</w:t>
      </w:r>
      <w:proofErr w:type="spellEnd"/>
      <w:r w:rsidRPr="00E448C0">
        <w:rPr>
          <w:rFonts w:ascii="Arial" w:hAnsi="Arial" w:cs="Arial"/>
          <w:color w:val="auto"/>
          <w:sz w:val="28"/>
          <w:szCs w:val="28"/>
        </w:rPr>
        <w:t xml:space="preserve"> — танцую) — вид сценического искусства, основными выразительными средствами которого являются неразрывно связанные между собой музыка и танец.</w:t>
      </w:r>
    </w:p>
    <w:p w:rsidR="00DC72BB" w:rsidRPr="00BE21B7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BE21B7">
        <w:rPr>
          <w:rFonts w:ascii="Arial" w:hAnsi="Arial" w:cs="Arial"/>
          <w:iCs/>
          <w:color w:val="auto"/>
          <w:sz w:val="28"/>
          <w:szCs w:val="28"/>
        </w:rPr>
        <w:t xml:space="preserve">8 февраля  1673 г. при дворе царя Алексея Михайловича был поставлен первый в России балетный спектакль — «Балет об Орфее и </w:t>
      </w:r>
      <w:proofErr w:type="spellStart"/>
      <w:r w:rsidRPr="00BE21B7">
        <w:rPr>
          <w:rFonts w:ascii="Arial" w:hAnsi="Arial" w:cs="Arial"/>
          <w:iCs/>
          <w:color w:val="auto"/>
          <w:sz w:val="28"/>
          <w:szCs w:val="28"/>
        </w:rPr>
        <w:t>Евридике</w:t>
      </w:r>
      <w:proofErr w:type="spellEnd"/>
      <w:r w:rsidRPr="00BE21B7">
        <w:rPr>
          <w:rFonts w:ascii="Arial" w:hAnsi="Arial" w:cs="Arial"/>
          <w:iCs/>
          <w:color w:val="auto"/>
          <w:sz w:val="28"/>
          <w:szCs w:val="28"/>
        </w:rPr>
        <w:t xml:space="preserve">». </w:t>
      </w:r>
    </w:p>
    <w:p w:rsidR="00DC72BB" w:rsidRPr="00BE21B7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BE21B7">
        <w:rPr>
          <w:rFonts w:ascii="Arial" w:hAnsi="Arial" w:cs="Arial"/>
          <w:iCs/>
          <w:color w:val="auto"/>
          <w:sz w:val="28"/>
          <w:szCs w:val="28"/>
        </w:rPr>
        <w:t xml:space="preserve">История русского балета начинается с 1738 года. Именно тогда, благодаря прошению господина Ланде, появилась первая в России школа балетного искусства — известная ныне на весь мир Санкт-Петербургская Академия танца имени </w:t>
      </w:r>
      <w:proofErr w:type="spellStart"/>
      <w:r w:rsidRPr="00BE21B7">
        <w:rPr>
          <w:rFonts w:ascii="Arial" w:hAnsi="Arial" w:cs="Arial"/>
          <w:iCs/>
          <w:color w:val="auto"/>
          <w:sz w:val="28"/>
          <w:szCs w:val="28"/>
        </w:rPr>
        <w:t>Агриппины</w:t>
      </w:r>
      <w:proofErr w:type="spellEnd"/>
      <w:r w:rsidRPr="00BE21B7">
        <w:rPr>
          <w:rFonts w:ascii="Arial" w:hAnsi="Arial" w:cs="Arial"/>
          <w:iCs/>
          <w:color w:val="auto"/>
          <w:sz w:val="28"/>
          <w:szCs w:val="28"/>
        </w:rPr>
        <w:t xml:space="preserve"> Яковлевны Вагановой. </w:t>
      </w:r>
    </w:p>
    <w:p w:rsidR="00DC72BB" w:rsidRPr="00D806BC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BE21B7">
        <w:rPr>
          <w:rFonts w:ascii="Arial" w:hAnsi="Arial" w:cs="Arial"/>
          <w:iCs/>
          <w:color w:val="auto"/>
          <w:sz w:val="28"/>
          <w:szCs w:val="28"/>
        </w:rPr>
        <w:t xml:space="preserve">Национальное своеобразие русского балета начало формироваться в начале XIX века благодаря деятельности французского балетмейстера </w:t>
      </w:r>
      <w:r w:rsidRPr="00D806BC">
        <w:rPr>
          <w:rFonts w:ascii="Arial" w:hAnsi="Arial" w:cs="Arial"/>
          <w:b/>
          <w:i/>
          <w:iCs/>
          <w:color w:val="auto"/>
          <w:sz w:val="28"/>
          <w:szCs w:val="28"/>
        </w:rPr>
        <w:t xml:space="preserve">Ш.-Л. </w:t>
      </w:r>
      <w:proofErr w:type="spellStart"/>
      <w:r w:rsidRPr="00D806BC">
        <w:rPr>
          <w:rFonts w:ascii="Arial" w:hAnsi="Arial" w:cs="Arial"/>
          <w:b/>
          <w:i/>
          <w:iCs/>
          <w:color w:val="auto"/>
          <w:sz w:val="28"/>
          <w:szCs w:val="28"/>
        </w:rPr>
        <w:t>Дидло</w:t>
      </w:r>
      <w:proofErr w:type="spellEnd"/>
      <w:r w:rsidRPr="00D806BC">
        <w:rPr>
          <w:rFonts w:ascii="Arial" w:hAnsi="Arial" w:cs="Arial"/>
          <w:b/>
          <w:i/>
          <w:iCs/>
          <w:color w:val="auto"/>
          <w:sz w:val="28"/>
          <w:szCs w:val="28"/>
        </w:rPr>
        <w:t xml:space="preserve">. 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 xml:space="preserve">Настоящий переворот в балетной музыке произвёл </w:t>
      </w:r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Чайковский</w:t>
      </w:r>
      <w:r w:rsidRPr="00E448C0">
        <w:rPr>
          <w:rFonts w:ascii="Arial" w:hAnsi="Arial" w:cs="Arial"/>
          <w:color w:val="auto"/>
          <w:sz w:val="28"/>
          <w:szCs w:val="28"/>
        </w:rPr>
        <w:t xml:space="preserve">, который внёс в неё непрерывное симфоническое развитие, глубокое образное содержание, драматическую выразительность. Музыка его балетов </w:t>
      </w:r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«Лебединое озеро»(1877), «Спящая красавица»(1890), «Щелкунчик»(1892).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lastRenderedPageBreak/>
        <w:t xml:space="preserve">В хореографии новаторство Чайковского было воплощено балетмейстерами </w:t>
      </w:r>
      <w:proofErr w:type="spellStart"/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Мариусом</w:t>
      </w:r>
      <w:proofErr w:type="spellEnd"/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Петипа и Л. И. Ивановым</w:t>
      </w:r>
      <w:r w:rsidRPr="00E448C0">
        <w:rPr>
          <w:rFonts w:ascii="Arial" w:hAnsi="Arial" w:cs="Arial"/>
          <w:color w:val="auto"/>
          <w:sz w:val="28"/>
          <w:szCs w:val="28"/>
        </w:rPr>
        <w:t xml:space="preserve"> положившими начало </w:t>
      </w:r>
      <w:proofErr w:type="spellStart"/>
      <w:r w:rsidRPr="00E448C0">
        <w:rPr>
          <w:rFonts w:ascii="Arial" w:hAnsi="Arial" w:cs="Arial"/>
          <w:color w:val="auto"/>
          <w:sz w:val="28"/>
          <w:szCs w:val="28"/>
        </w:rPr>
        <w:t>симфонизации</w:t>
      </w:r>
      <w:proofErr w:type="spellEnd"/>
      <w:r w:rsidRPr="00E448C0">
        <w:rPr>
          <w:rFonts w:ascii="Arial" w:hAnsi="Arial" w:cs="Arial"/>
          <w:color w:val="auto"/>
          <w:sz w:val="28"/>
          <w:szCs w:val="28"/>
        </w:rPr>
        <w:t xml:space="preserve"> танца. 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 xml:space="preserve"> Крупный вклад в русское балетное искусство внёс </w:t>
      </w:r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М. М. Фокин </w:t>
      </w:r>
      <w:r w:rsidRPr="00E448C0">
        <w:rPr>
          <w:rFonts w:ascii="Arial" w:hAnsi="Arial" w:cs="Arial"/>
          <w:color w:val="auto"/>
          <w:sz w:val="28"/>
          <w:szCs w:val="28"/>
        </w:rPr>
        <w:t xml:space="preserve">существенно расширив круг идей и образов в балете, обогатив его новыми формами и стилями. Его постановки для «Русских сезонов» балетов </w:t>
      </w:r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«</w:t>
      </w:r>
      <w:proofErr w:type="spellStart"/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Шопениана</w:t>
      </w:r>
      <w:proofErr w:type="spellEnd"/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», «Петрушка», «Жар-птица»</w:t>
      </w:r>
      <w:r w:rsidRPr="00E448C0">
        <w:rPr>
          <w:rFonts w:ascii="Arial" w:hAnsi="Arial" w:cs="Arial"/>
          <w:color w:val="auto"/>
          <w:sz w:val="28"/>
          <w:szCs w:val="28"/>
        </w:rPr>
        <w:t xml:space="preserve"> и др. принесли славу русскому балету за рубежом. Завоевала мировую известность созданная Фокиным для Анны Павловой миниатюра </w:t>
      </w:r>
      <w:r w:rsidRPr="00E448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«Умирающий лебедь»(1907).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 xml:space="preserve">В 1909 г. начинаются ежегодные выступления артистов русского балета в Париже, организованные театральным деятелем </w:t>
      </w:r>
      <w:r w:rsidRPr="0041674E">
        <w:rPr>
          <w:rFonts w:ascii="Arial" w:hAnsi="Arial" w:cs="Arial"/>
          <w:b/>
          <w:i/>
          <w:color w:val="auto"/>
          <w:sz w:val="28"/>
          <w:szCs w:val="28"/>
        </w:rPr>
        <w:t>С. Дягилевым.</w:t>
      </w:r>
      <w:r w:rsidRPr="00E448C0">
        <w:rPr>
          <w:rFonts w:ascii="Arial" w:hAnsi="Arial" w:cs="Arial"/>
          <w:color w:val="auto"/>
          <w:sz w:val="28"/>
          <w:szCs w:val="28"/>
        </w:rPr>
        <w:t xml:space="preserve"> Большинство спектаклей в так называемых «Русских сезонах» поставлены Фокиным.</w:t>
      </w:r>
    </w:p>
    <w:p w:rsidR="00DC72BB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E448C0">
        <w:rPr>
          <w:rFonts w:ascii="Arial" w:hAnsi="Arial" w:cs="Arial"/>
          <w:color w:val="auto"/>
          <w:sz w:val="28"/>
          <w:szCs w:val="28"/>
        </w:rPr>
        <w:t xml:space="preserve">Русский балет через все сложные этапы своей истории сумел пронести и сохранить национальные особенности, опиравшиеся на демократические традиции русской культуры, рожденной народом. Эти традиции сохраняет и развивает </w:t>
      </w:r>
      <w:r w:rsidR="00BE21B7">
        <w:rPr>
          <w:rFonts w:ascii="Arial" w:hAnsi="Arial" w:cs="Arial"/>
          <w:color w:val="auto"/>
          <w:sz w:val="28"/>
          <w:szCs w:val="28"/>
        </w:rPr>
        <w:t xml:space="preserve">русский </w:t>
      </w:r>
      <w:r w:rsidRPr="00E448C0">
        <w:rPr>
          <w:rFonts w:ascii="Arial" w:hAnsi="Arial" w:cs="Arial"/>
          <w:color w:val="auto"/>
          <w:sz w:val="28"/>
          <w:szCs w:val="28"/>
        </w:rPr>
        <w:t>балет.</w:t>
      </w:r>
    </w:p>
    <w:p w:rsidR="0041674E" w:rsidRPr="00E448C0" w:rsidRDefault="0041674E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Занятия по хореографии в ДОУ </w:t>
      </w:r>
      <w:r w:rsidR="00D806BC">
        <w:rPr>
          <w:rFonts w:ascii="Arial" w:hAnsi="Arial" w:cs="Arial"/>
          <w:color w:val="auto"/>
          <w:sz w:val="28"/>
          <w:szCs w:val="28"/>
        </w:rPr>
        <w:t>способствую</w:t>
      </w:r>
      <w:r>
        <w:rPr>
          <w:rFonts w:ascii="Arial" w:hAnsi="Arial" w:cs="Arial"/>
          <w:color w:val="auto"/>
          <w:sz w:val="28"/>
          <w:szCs w:val="28"/>
        </w:rPr>
        <w:t xml:space="preserve">т </w:t>
      </w:r>
      <w:r w:rsidR="00D806BC">
        <w:rPr>
          <w:rFonts w:ascii="Arial" w:hAnsi="Arial" w:cs="Arial"/>
          <w:color w:val="auto"/>
          <w:sz w:val="28"/>
          <w:szCs w:val="28"/>
        </w:rPr>
        <w:t xml:space="preserve">не только художественно- эстетическому развитию детей, но также прививают воспитанникам любовь к искусству танца. Так как именно в детстве ребенок получает самые яркие впечатления, способные повлиять на весь жизненный путь, и возможно именно ваш ребенок будущий Игорь Моисеев, Надежда Надеждина, </w:t>
      </w:r>
      <w:proofErr w:type="spellStart"/>
      <w:r w:rsidR="00D806BC">
        <w:rPr>
          <w:rFonts w:ascii="Arial" w:hAnsi="Arial" w:cs="Arial"/>
          <w:color w:val="auto"/>
          <w:sz w:val="28"/>
          <w:szCs w:val="28"/>
        </w:rPr>
        <w:t>Агриппина</w:t>
      </w:r>
      <w:proofErr w:type="spellEnd"/>
      <w:r w:rsidR="00D806BC">
        <w:rPr>
          <w:rFonts w:ascii="Arial" w:hAnsi="Arial" w:cs="Arial"/>
          <w:color w:val="auto"/>
          <w:sz w:val="28"/>
          <w:szCs w:val="28"/>
        </w:rPr>
        <w:t xml:space="preserve"> Ваганова, </w:t>
      </w:r>
      <w:proofErr w:type="spellStart"/>
      <w:r w:rsidR="00D806BC">
        <w:rPr>
          <w:rFonts w:ascii="Arial" w:hAnsi="Arial" w:cs="Arial"/>
          <w:color w:val="auto"/>
          <w:sz w:val="28"/>
          <w:szCs w:val="28"/>
        </w:rPr>
        <w:t>Мариус</w:t>
      </w:r>
      <w:proofErr w:type="spellEnd"/>
      <w:r w:rsidR="00D806BC">
        <w:rPr>
          <w:rFonts w:ascii="Arial" w:hAnsi="Arial" w:cs="Arial"/>
          <w:color w:val="auto"/>
          <w:sz w:val="28"/>
          <w:szCs w:val="28"/>
        </w:rPr>
        <w:t xml:space="preserve"> Петипа, Анна Павлова и т.д.</w:t>
      </w: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DC72BB" w:rsidRPr="00E448C0" w:rsidRDefault="00DC72BB" w:rsidP="00E448C0">
      <w:pPr>
        <w:pStyle w:val="prs-noveltyLTGliederung1"/>
        <w:spacing w:line="360" w:lineRule="auto"/>
        <w:ind w:firstLine="709"/>
        <w:jc w:val="both"/>
        <w:rPr>
          <w:rFonts w:ascii="Arial" w:hAnsi="Arial" w:cs="Arial"/>
          <w:color w:val="auto"/>
        </w:rPr>
      </w:pPr>
    </w:p>
    <w:p w:rsidR="00DC72BB" w:rsidRPr="00DC72BB" w:rsidRDefault="00DC72BB" w:rsidP="00DC72BB">
      <w:pPr>
        <w:jc w:val="center"/>
        <w:rPr>
          <w:rFonts w:ascii="Arial Black" w:hAnsi="Arial Black"/>
          <w:b/>
          <w:i/>
          <w:sz w:val="36"/>
          <w:szCs w:val="36"/>
        </w:rPr>
      </w:pPr>
    </w:p>
    <w:sectPr w:rsidR="00DC72BB" w:rsidRPr="00DC72BB" w:rsidSect="0002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5F0"/>
    <w:multiLevelType w:val="hybridMultilevel"/>
    <w:tmpl w:val="D11E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61C2"/>
    <w:multiLevelType w:val="hybridMultilevel"/>
    <w:tmpl w:val="3A02C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4A4DDC"/>
    <w:multiLevelType w:val="hybridMultilevel"/>
    <w:tmpl w:val="9AB47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BB"/>
    <w:rsid w:val="00026187"/>
    <w:rsid w:val="0041674E"/>
    <w:rsid w:val="008F1998"/>
    <w:rsid w:val="00BE21B7"/>
    <w:rsid w:val="00D806BC"/>
    <w:rsid w:val="00DC72BB"/>
    <w:rsid w:val="00E4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s-noveltyLTGliederung1">
    <w:name w:val="prs-novelty~LT~Gliederung 1"/>
    <w:uiPriority w:val="99"/>
    <w:rsid w:val="00DC72BB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color w:val="333333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C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BB"/>
    <w:rPr>
      <w:rFonts w:ascii="Tahoma" w:hAnsi="Tahoma" w:cs="Tahoma"/>
      <w:sz w:val="16"/>
      <w:szCs w:val="16"/>
    </w:rPr>
  </w:style>
  <w:style w:type="paragraph" w:customStyle="1" w:styleId="prs-noveltyLTTitel">
    <w:name w:val="prs-novelty~LT~Titel"/>
    <w:uiPriority w:val="99"/>
    <w:rsid w:val="00DC72BB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i/>
      <w:iCs/>
      <w:color w:val="99284C"/>
      <w:sz w:val="48"/>
      <w:szCs w:val="48"/>
    </w:rPr>
  </w:style>
  <w:style w:type="paragraph" w:styleId="a5">
    <w:name w:val="List Paragraph"/>
    <w:basedOn w:val="a"/>
    <w:uiPriority w:val="34"/>
    <w:qFormat/>
    <w:rsid w:val="00E44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2016-02-10T10:56:00Z</dcterms:created>
  <dcterms:modified xsi:type="dcterms:W3CDTF">2016-02-10T11:53:00Z</dcterms:modified>
</cp:coreProperties>
</file>