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DE" w:rsidRDefault="00E12069" w:rsidP="00E1206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3E1EDE" w:rsidRDefault="003E1EDE" w:rsidP="00E12069">
      <w:pPr>
        <w:spacing w:after="0"/>
        <w:rPr>
          <w:b/>
          <w:sz w:val="32"/>
          <w:szCs w:val="32"/>
        </w:rPr>
      </w:pPr>
    </w:p>
    <w:p w:rsidR="00E12069" w:rsidRPr="00E12069" w:rsidRDefault="003E1EDE" w:rsidP="00E12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                    </w:t>
      </w:r>
      <w:r w:rsidR="00E12069">
        <w:rPr>
          <w:b/>
          <w:sz w:val="32"/>
          <w:szCs w:val="32"/>
        </w:rPr>
        <w:t xml:space="preserve">  </w:t>
      </w:r>
      <w:r w:rsidR="00E12069" w:rsidRPr="00E1206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E12069" w:rsidRPr="00E12069">
        <w:rPr>
          <w:rFonts w:ascii="Times New Roman" w:hAnsi="Times New Roman" w:cs="Times New Roman"/>
          <w:sz w:val="24"/>
          <w:szCs w:val="24"/>
        </w:rPr>
        <w:t>Нижнемактаминская</w:t>
      </w:r>
      <w:proofErr w:type="spellEnd"/>
      <w:r w:rsidR="00E12069" w:rsidRPr="00E12069">
        <w:rPr>
          <w:rFonts w:ascii="Times New Roman" w:hAnsi="Times New Roman" w:cs="Times New Roman"/>
          <w:sz w:val="24"/>
          <w:szCs w:val="24"/>
        </w:rPr>
        <w:t xml:space="preserve"> школа №1</w:t>
      </w:r>
    </w:p>
    <w:p w:rsidR="003E1EDE" w:rsidRDefault="00E12069" w:rsidP="003E1E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ED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12069" w:rsidRPr="003E1EDE" w:rsidRDefault="00E12069" w:rsidP="003E1E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E1ED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Муниципальный конкурс  «Нестандартный урок».</w:t>
      </w:r>
    </w:p>
    <w:p w:rsidR="00E12069" w:rsidRDefault="00E12069" w:rsidP="00E12069">
      <w:pPr>
        <w:rPr>
          <w:rFonts w:ascii="Times New Roman" w:hAnsi="Times New Roman" w:cs="Times New Roman"/>
        </w:rPr>
      </w:pPr>
    </w:p>
    <w:p w:rsidR="00E12069" w:rsidRDefault="00E12069" w:rsidP="00E12069">
      <w:pPr>
        <w:rPr>
          <w:rFonts w:ascii="Times New Roman" w:hAnsi="Times New Roman" w:cs="Times New Roman"/>
        </w:rPr>
      </w:pPr>
    </w:p>
    <w:p w:rsidR="00E12069" w:rsidRDefault="00E12069" w:rsidP="00E12069">
      <w:pPr>
        <w:rPr>
          <w:rFonts w:ascii="Times New Roman" w:hAnsi="Times New Roman" w:cs="Times New Roman"/>
        </w:rPr>
      </w:pPr>
    </w:p>
    <w:p w:rsidR="00E12069" w:rsidRDefault="00E12069" w:rsidP="00E12069">
      <w:pPr>
        <w:rPr>
          <w:rFonts w:ascii="Times New Roman" w:hAnsi="Times New Roman" w:cs="Times New Roman"/>
        </w:rPr>
      </w:pPr>
    </w:p>
    <w:p w:rsidR="00E12069" w:rsidRDefault="00E12069" w:rsidP="00E12069">
      <w:pPr>
        <w:rPr>
          <w:rFonts w:ascii="Times New Roman" w:hAnsi="Times New Roman" w:cs="Times New Roman"/>
        </w:rPr>
      </w:pPr>
    </w:p>
    <w:p w:rsidR="00E12069" w:rsidRDefault="003E1EDE" w:rsidP="00E120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48pt" fillcolor="#fc9">
            <v:fill r:id="rId5" o:title="Белый мрамор" type="tile"/>
            <v:stroke r:id="rId6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древнегреческая школа"/>
          </v:shape>
        </w:pict>
      </w:r>
    </w:p>
    <w:p w:rsidR="00E12069" w:rsidRDefault="00E12069" w:rsidP="00E120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(Разработка урока для 5 класса)</w:t>
      </w:r>
    </w:p>
    <w:p w:rsidR="00E12069" w:rsidRDefault="00E12069" w:rsidP="00E1206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12069" w:rsidRDefault="00E12069" w:rsidP="00E1206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12069" w:rsidRDefault="00E12069" w:rsidP="00E1206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12069" w:rsidRDefault="003E1EDE" w:rsidP="003E1E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E12069">
        <w:rPr>
          <w:rFonts w:ascii="Times New Roman" w:hAnsi="Times New Roman" w:cs="Times New Roman"/>
          <w:sz w:val="36"/>
          <w:szCs w:val="36"/>
        </w:rPr>
        <w:t>Подготовила учитель</w:t>
      </w:r>
    </w:p>
    <w:p w:rsidR="00E12069" w:rsidRPr="00E12069" w:rsidRDefault="003E1EDE" w:rsidP="003E1E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="00E12069">
        <w:rPr>
          <w:rFonts w:ascii="Times New Roman" w:hAnsi="Times New Roman" w:cs="Times New Roman"/>
          <w:sz w:val="36"/>
          <w:szCs w:val="36"/>
        </w:rPr>
        <w:t xml:space="preserve">Сафина </w:t>
      </w:r>
      <w:proofErr w:type="spellStart"/>
      <w:r w:rsidR="00E12069">
        <w:rPr>
          <w:rFonts w:ascii="Times New Roman" w:hAnsi="Times New Roman" w:cs="Times New Roman"/>
          <w:sz w:val="36"/>
          <w:szCs w:val="36"/>
        </w:rPr>
        <w:t>Рамзия</w:t>
      </w:r>
      <w:proofErr w:type="spellEnd"/>
      <w:r w:rsidR="00E120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12069">
        <w:rPr>
          <w:rFonts w:ascii="Times New Roman" w:hAnsi="Times New Roman" w:cs="Times New Roman"/>
          <w:sz w:val="36"/>
          <w:szCs w:val="36"/>
        </w:rPr>
        <w:t>Анваровна</w:t>
      </w:r>
      <w:proofErr w:type="spellEnd"/>
      <w:r w:rsidR="00E12069">
        <w:rPr>
          <w:rFonts w:ascii="Times New Roman" w:hAnsi="Times New Roman" w:cs="Times New Roman"/>
          <w:sz w:val="36"/>
          <w:szCs w:val="36"/>
        </w:rPr>
        <w:t>.</w:t>
      </w:r>
    </w:p>
    <w:p w:rsidR="00E12069" w:rsidRDefault="00E12069" w:rsidP="00871B1D">
      <w:pPr>
        <w:spacing w:after="0"/>
        <w:jc w:val="center"/>
        <w:rPr>
          <w:b/>
          <w:sz w:val="32"/>
          <w:szCs w:val="32"/>
        </w:rPr>
      </w:pPr>
    </w:p>
    <w:p w:rsidR="00E12069" w:rsidRDefault="00E12069" w:rsidP="00871B1D">
      <w:pPr>
        <w:spacing w:after="0"/>
        <w:jc w:val="center"/>
        <w:rPr>
          <w:b/>
          <w:sz w:val="32"/>
          <w:szCs w:val="32"/>
        </w:rPr>
      </w:pPr>
    </w:p>
    <w:p w:rsidR="00E12069" w:rsidRDefault="00E12069" w:rsidP="00871B1D">
      <w:pPr>
        <w:spacing w:after="0"/>
        <w:jc w:val="center"/>
        <w:rPr>
          <w:b/>
          <w:sz w:val="32"/>
          <w:szCs w:val="32"/>
        </w:rPr>
      </w:pPr>
    </w:p>
    <w:p w:rsidR="00E12069" w:rsidRDefault="00E12069" w:rsidP="00871B1D">
      <w:pPr>
        <w:spacing w:after="0"/>
        <w:jc w:val="center"/>
        <w:rPr>
          <w:b/>
          <w:sz w:val="32"/>
          <w:szCs w:val="32"/>
        </w:rPr>
      </w:pPr>
    </w:p>
    <w:p w:rsidR="00E12069" w:rsidRDefault="00E12069" w:rsidP="00871B1D">
      <w:pPr>
        <w:spacing w:after="0"/>
        <w:jc w:val="center"/>
        <w:rPr>
          <w:b/>
          <w:sz w:val="32"/>
          <w:szCs w:val="32"/>
        </w:rPr>
      </w:pPr>
    </w:p>
    <w:p w:rsidR="00E12069" w:rsidRDefault="00E12069" w:rsidP="00871B1D">
      <w:pPr>
        <w:spacing w:after="0"/>
        <w:jc w:val="center"/>
        <w:rPr>
          <w:b/>
          <w:sz w:val="32"/>
          <w:szCs w:val="32"/>
        </w:rPr>
      </w:pPr>
    </w:p>
    <w:p w:rsidR="00E12069" w:rsidRDefault="00E12069" w:rsidP="00871B1D">
      <w:pPr>
        <w:spacing w:after="0"/>
        <w:jc w:val="center"/>
        <w:rPr>
          <w:b/>
          <w:sz w:val="32"/>
          <w:szCs w:val="32"/>
        </w:rPr>
      </w:pPr>
    </w:p>
    <w:p w:rsidR="00E12069" w:rsidRDefault="00E12069" w:rsidP="00871B1D">
      <w:pPr>
        <w:spacing w:after="0"/>
        <w:jc w:val="center"/>
        <w:rPr>
          <w:b/>
          <w:sz w:val="32"/>
          <w:szCs w:val="32"/>
        </w:rPr>
      </w:pPr>
    </w:p>
    <w:p w:rsidR="00E12069" w:rsidRDefault="00E12069" w:rsidP="00871B1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Альметьевск 2011г.</w:t>
      </w:r>
    </w:p>
    <w:p w:rsidR="003E1EDE" w:rsidRDefault="00E12069" w:rsidP="00E1206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3E1EDE" w:rsidRDefault="003E1EDE" w:rsidP="00E1206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311559" w:rsidRPr="00871B1D" w:rsidRDefault="003E1EDE" w:rsidP="00E1206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311559" w:rsidRPr="00871B1D">
        <w:rPr>
          <w:b/>
          <w:sz w:val="32"/>
          <w:szCs w:val="32"/>
        </w:rPr>
        <w:t>Древнегреческая школа.</w:t>
      </w:r>
    </w:p>
    <w:p w:rsidR="00311559" w:rsidRPr="00871B1D" w:rsidRDefault="00311559" w:rsidP="00871B1D">
      <w:pPr>
        <w:spacing w:after="0"/>
        <w:jc w:val="center"/>
        <w:rPr>
          <w:i/>
        </w:rPr>
      </w:pPr>
      <w:r w:rsidRPr="00871B1D">
        <w:rPr>
          <w:i/>
        </w:rPr>
        <w:t>Ролевая театрализованная игра.</w:t>
      </w:r>
    </w:p>
    <w:p w:rsidR="00311559" w:rsidRDefault="00871B1D" w:rsidP="00311559">
      <w:pPr>
        <w:spacing w:after="0"/>
      </w:pPr>
      <w:r>
        <w:t xml:space="preserve">     </w:t>
      </w:r>
      <w:r w:rsidR="00311559">
        <w:t>Игра проводится в течени</w:t>
      </w:r>
      <w:proofErr w:type="gramStart"/>
      <w:r w:rsidR="00311559">
        <w:t>и</w:t>
      </w:r>
      <w:proofErr w:type="gramEnd"/>
      <w:r w:rsidR="00311559">
        <w:t xml:space="preserve"> одного урока при изучении в </w:t>
      </w:r>
      <w:r w:rsidR="00311559">
        <w:rPr>
          <w:lang w:val="en-US"/>
        </w:rPr>
        <w:t>V</w:t>
      </w:r>
      <w:r w:rsidR="00311559">
        <w:t xml:space="preserve"> или </w:t>
      </w:r>
      <w:r w:rsidR="00311559">
        <w:rPr>
          <w:lang w:val="en-US"/>
        </w:rPr>
        <w:t>VI</w:t>
      </w:r>
      <w:r w:rsidR="00311559" w:rsidRPr="00311559">
        <w:t xml:space="preserve"> </w:t>
      </w:r>
      <w:r w:rsidR="00311559">
        <w:t xml:space="preserve">классе темы «Культура Древней Греции </w:t>
      </w:r>
      <w:r w:rsidR="00311559">
        <w:rPr>
          <w:lang w:val="en-US"/>
        </w:rPr>
        <w:t>V</w:t>
      </w:r>
      <w:r w:rsidR="00311559" w:rsidRPr="00311559">
        <w:t>-</w:t>
      </w:r>
      <w:r w:rsidR="00311559">
        <w:rPr>
          <w:lang w:val="en-US"/>
        </w:rPr>
        <w:t>IV</w:t>
      </w:r>
      <w:r w:rsidR="00311559" w:rsidRPr="00311559">
        <w:t xml:space="preserve"> </w:t>
      </w:r>
      <w:r w:rsidR="00311559">
        <w:t>вв. до н. э.».</w:t>
      </w:r>
    </w:p>
    <w:p w:rsidR="00311559" w:rsidRDefault="00871B1D" w:rsidP="00311559">
      <w:pPr>
        <w:spacing w:after="0"/>
      </w:pPr>
      <w:r w:rsidRPr="00F74413">
        <w:rPr>
          <w:b/>
        </w:rPr>
        <w:t xml:space="preserve">     </w:t>
      </w:r>
      <w:r w:rsidR="00311559" w:rsidRPr="00F74413">
        <w:rPr>
          <w:b/>
        </w:rPr>
        <w:t>Цель игры</w:t>
      </w:r>
      <w:r w:rsidR="00311559">
        <w:t xml:space="preserve"> – познакомить школьников с греческим алфавитом, языком и основами математики Эллады, дать представление о школах Древней Греции.</w:t>
      </w:r>
    </w:p>
    <w:p w:rsidR="00311559" w:rsidRDefault="00871B1D" w:rsidP="00311559">
      <w:pPr>
        <w:spacing w:after="0"/>
      </w:pPr>
      <w:r>
        <w:t xml:space="preserve">     </w:t>
      </w:r>
      <w:r w:rsidR="00311559" w:rsidRPr="00F74413">
        <w:rPr>
          <w:b/>
        </w:rPr>
        <w:t>Оборудование игры.</w:t>
      </w:r>
      <w:r w:rsidR="00311559">
        <w:t xml:space="preserve"> Учителю понадобится картонные таблички с изображениями 24 букв греческого алфавита (можно использовать </w:t>
      </w:r>
      <w:proofErr w:type="gramStart"/>
      <w:r w:rsidR="00311559">
        <w:t>буквы</w:t>
      </w:r>
      <w:proofErr w:type="gramEnd"/>
      <w:r w:rsidR="00311559">
        <w:t xml:space="preserve"> сделанные из дерева или выпеченные из теста), а также элементы древнегреческой одежды (лавровый венок, накидка, широкий воротник с орнаментом-меандром и т. П.). К</w:t>
      </w:r>
      <w:r w:rsidR="00C30C67">
        <w:t>аждого школьника нужно снабдить картонной или деревянной табличкой, покрытой воском (парафином), и палочкой с заостренным концом, имитирующей стиль.</w:t>
      </w:r>
    </w:p>
    <w:p w:rsidR="00C30C67" w:rsidRPr="00871B1D" w:rsidRDefault="00C30C67" w:rsidP="00871B1D">
      <w:pPr>
        <w:spacing w:after="0"/>
        <w:jc w:val="center"/>
        <w:rPr>
          <w:b/>
          <w:sz w:val="32"/>
          <w:szCs w:val="32"/>
        </w:rPr>
      </w:pPr>
      <w:r w:rsidRPr="00871B1D">
        <w:rPr>
          <w:b/>
          <w:sz w:val="32"/>
          <w:szCs w:val="32"/>
        </w:rPr>
        <w:t>Подготовительный этап.</w:t>
      </w:r>
    </w:p>
    <w:p w:rsidR="00C30C67" w:rsidRDefault="00871B1D" w:rsidP="00311559">
      <w:pPr>
        <w:spacing w:after="0"/>
      </w:pPr>
      <w:r>
        <w:t xml:space="preserve">     </w:t>
      </w:r>
      <w:r w:rsidR="00C30C67">
        <w:t>Каждый ученик выбирает себе имя греческого мальчика и, написав</w:t>
      </w:r>
      <w:r w:rsidR="00757D17">
        <w:t xml:space="preserve"> его на картонке, прикрепляет к одежде. </w:t>
      </w:r>
      <w:proofErr w:type="gramStart"/>
      <w:r w:rsidR="00757D17">
        <w:t>Мальчики, носящие имена греческого происхождения (Александр, Евгений, Никита, Леонид и т.д.), могут их сохранить.</w:t>
      </w:r>
      <w:proofErr w:type="gramEnd"/>
      <w:r w:rsidR="00757D17">
        <w:t xml:space="preserve"> Затем изготавливаются восковые таблички и стили.</w:t>
      </w:r>
    </w:p>
    <w:p w:rsidR="00757D17" w:rsidRDefault="00871B1D" w:rsidP="00311559">
      <w:pPr>
        <w:spacing w:after="0"/>
      </w:pPr>
      <w:r>
        <w:t xml:space="preserve">     </w:t>
      </w:r>
      <w:r w:rsidR="00757D17">
        <w:t xml:space="preserve">Если позволяет размер кабинета и число </w:t>
      </w:r>
      <w:proofErr w:type="gramStart"/>
      <w:r w:rsidR="00757D17">
        <w:t>играющих</w:t>
      </w:r>
      <w:proofErr w:type="gramEnd"/>
      <w:r w:rsidR="00757D17">
        <w:t xml:space="preserve"> можно придать классной комнате вид античной школы, убрав парты, сдвинув стулья, подобно скамьям, и с помощью цветного мела или бумаги изобразить колонны храма, античный пейзаж, создать образ портика, где обычно занимались греческие школьники.</w:t>
      </w:r>
    </w:p>
    <w:p w:rsidR="00757D17" w:rsidRPr="00871B1D" w:rsidRDefault="00757D17" w:rsidP="00871B1D">
      <w:pPr>
        <w:spacing w:after="0"/>
        <w:jc w:val="center"/>
        <w:rPr>
          <w:b/>
          <w:sz w:val="32"/>
          <w:szCs w:val="32"/>
        </w:rPr>
      </w:pPr>
      <w:r w:rsidRPr="00871B1D">
        <w:rPr>
          <w:b/>
          <w:sz w:val="32"/>
          <w:szCs w:val="32"/>
        </w:rPr>
        <w:t>Ход игры.</w:t>
      </w:r>
    </w:p>
    <w:p w:rsidR="00757D17" w:rsidRPr="00F74413" w:rsidRDefault="00871B1D" w:rsidP="00311559">
      <w:pPr>
        <w:spacing w:after="0"/>
        <w:rPr>
          <w:i/>
        </w:rPr>
      </w:pPr>
      <w:r>
        <w:t xml:space="preserve">     </w:t>
      </w:r>
      <w:r w:rsidR="00757D17">
        <w:t xml:space="preserve">Урок начинается </w:t>
      </w:r>
      <w:r w:rsidR="00757D17" w:rsidRPr="00F74413">
        <w:rPr>
          <w:i/>
        </w:rPr>
        <w:t>вступительным словом учителя.</w:t>
      </w:r>
    </w:p>
    <w:p w:rsidR="00757D17" w:rsidRDefault="00871B1D" w:rsidP="00871B1D">
      <w:pPr>
        <w:spacing w:after="0"/>
        <w:ind w:left="851"/>
      </w:pPr>
      <w:r>
        <w:t xml:space="preserve">          </w:t>
      </w:r>
      <w:proofErr w:type="spellStart"/>
      <w:r w:rsidR="00757D17" w:rsidRPr="00F74413">
        <w:rPr>
          <w:i/>
        </w:rPr>
        <w:t>Хайрете</w:t>
      </w:r>
      <w:proofErr w:type="spellEnd"/>
      <w:r w:rsidR="00757D17" w:rsidRPr="00F74413">
        <w:rPr>
          <w:i/>
        </w:rPr>
        <w:t xml:space="preserve">, </w:t>
      </w:r>
      <w:proofErr w:type="spellStart"/>
      <w:r w:rsidR="00757D17" w:rsidRPr="00F74413">
        <w:rPr>
          <w:i/>
        </w:rPr>
        <w:t>пайдес</w:t>
      </w:r>
      <w:proofErr w:type="spellEnd"/>
      <w:r w:rsidR="00757D17" w:rsidRPr="00F74413">
        <w:rPr>
          <w:i/>
        </w:rPr>
        <w:t>! Калой кай агатой!</w:t>
      </w:r>
      <w:r w:rsidR="00757D17">
        <w:t xml:space="preserve"> </w:t>
      </w:r>
      <w:proofErr w:type="gramStart"/>
      <w:r w:rsidR="00757D17">
        <w:t>(Здравствуйте, дети!</w:t>
      </w:r>
      <w:proofErr w:type="gramEnd"/>
      <w:r w:rsidR="00757D17">
        <w:t xml:space="preserve"> </w:t>
      </w:r>
      <w:proofErr w:type="gramStart"/>
      <w:r w:rsidR="00757D17">
        <w:t>Прекрасные и совершенные!)</w:t>
      </w:r>
      <w:proofErr w:type="gramEnd"/>
      <w:r w:rsidR="00757D17">
        <w:t xml:space="preserve"> Сегодня, в день ранней весны, когда оживает жизнь и ваши старшие братья вернулись с каникул, я, грамматист Беотий, ввожу вас в свою школу. Будьте усердны, бойтесь наказания. Приходите сюда, едва поднимется солнце, а уходите не раньше</w:t>
      </w:r>
      <w:r w:rsidR="00FB2B52">
        <w:t xml:space="preserve"> первых сумерек. Не шалите – розги всегда лежат перед вами. </w:t>
      </w:r>
      <w:proofErr w:type="gramStart"/>
      <w:r w:rsidR="00FB2B52">
        <w:t xml:space="preserve">Не толкайтесь, не пристало здесь играть ни в бронзовую муху, когда один тычется во все стороны с завязанными глазами, как заболевший осел, а остальные визжат и разбегаются; ни в </w:t>
      </w:r>
      <w:proofErr w:type="spellStart"/>
      <w:r w:rsidR="00FB2B52">
        <w:t>хитринду</w:t>
      </w:r>
      <w:proofErr w:type="spellEnd"/>
      <w:r w:rsidR="00FB2B52">
        <w:t xml:space="preserve">, когда вы сажаете товарища на пол, скачете вокруг и задираете его, а он хватает вас, но не </w:t>
      </w:r>
      <w:r w:rsidR="006A2892">
        <w:t>может</w:t>
      </w:r>
      <w:r w:rsidR="00FB2B52">
        <w:t xml:space="preserve"> сойти с места.</w:t>
      </w:r>
      <w:proofErr w:type="gramEnd"/>
      <w:r w:rsidR="00FB2B52">
        <w:t xml:space="preserve"> А самое сильное наказание будет назначено игроком в </w:t>
      </w:r>
      <w:proofErr w:type="spellStart"/>
      <w:r w:rsidR="00FB2B52">
        <w:t>эфедрисму</w:t>
      </w:r>
      <w:proofErr w:type="spellEnd"/>
      <w:r w:rsidR="00FB2B52">
        <w:t xml:space="preserve">, потому что священные стены храма знаний – не для диких прыжков ребенка с товарищем на </w:t>
      </w:r>
      <w:proofErr w:type="gramStart"/>
      <w:r w:rsidR="00FB2B52">
        <w:t>закорках</w:t>
      </w:r>
      <w:proofErr w:type="gramEnd"/>
      <w:r w:rsidR="00FB2B52">
        <w:t>.</w:t>
      </w:r>
    </w:p>
    <w:p w:rsidR="00707FAA" w:rsidRDefault="00707FAA" w:rsidP="00871B1D">
      <w:pPr>
        <w:spacing w:after="0"/>
        <w:ind w:left="851"/>
      </w:pPr>
      <w:r>
        <w:t>Вы начинаете учиться, и весь наш маленький гордый город – оплот Эллады в варварских землях – с надеждой смотрит на будущих граждан, ожидая, что вы вырастете опорой родины и приумножите ее славу и богатство.</w:t>
      </w:r>
    </w:p>
    <w:p w:rsidR="00707FAA" w:rsidRDefault="00707FAA" w:rsidP="00871B1D">
      <w:pPr>
        <w:spacing w:after="0"/>
        <w:ind w:left="851"/>
      </w:pPr>
      <w:r>
        <w:t>А теперь перестаньте дрожать, оторвитесь от своих рабов-педагогов, сядьте прямо, и начнем урок.</w:t>
      </w:r>
    </w:p>
    <w:p w:rsidR="00707FAA" w:rsidRDefault="00707FAA" w:rsidP="00311559">
      <w:pPr>
        <w:spacing w:after="0"/>
      </w:pPr>
    </w:p>
    <w:p w:rsidR="00707FAA" w:rsidRDefault="00871B1D" w:rsidP="00311559">
      <w:pPr>
        <w:spacing w:after="0"/>
      </w:pPr>
      <w:r>
        <w:t xml:space="preserve">     </w:t>
      </w:r>
      <w:r w:rsidR="00707FAA">
        <w:t>Учитель открывает разворот доски (или снимает с нее покрывало). На доске мелом двух цветов написан греческий алфавит и название каждой буквы (по-</w:t>
      </w:r>
      <w:r w:rsidR="006A2892">
        <w:t>русски):</w:t>
      </w:r>
    </w:p>
    <w:p w:rsidR="00F74413" w:rsidRDefault="00F74413" w:rsidP="00311559">
      <w:pPr>
        <w:spacing w:after="0"/>
      </w:pPr>
    </w:p>
    <w:p w:rsidR="00AC01BA" w:rsidRPr="00560A8F" w:rsidRDefault="006A2892" w:rsidP="00560A8F">
      <w:pPr>
        <w:tabs>
          <w:tab w:val="left" w:pos="5370"/>
        </w:tabs>
        <w:spacing w:after="0"/>
      </w:pPr>
      <w:r>
        <w:rPr>
          <w:lang w:val="el-GR"/>
        </w:rPr>
        <w:t xml:space="preserve">Αα – </w:t>
      </w:r>
      <w:r>
        <w:t>альфа</w:t>
      </w:r>
      <w:r w:rsidR="00560A8F">
        <w:rPr>
          <w:lang w:val="el-GR"/>
        </w:rPr>
        <w:t xml:space="preserve">                            </w:t>
      </w:r>
      <w:r w:rsidR="00AC01BA">
        <w:t xml:space="preserve">     </w:t>
      </w:r>
      <w:r w:rsidR="00560A8F">
        <w:rPr>
          <w:lang w:val="el-GR"/>
        </w:rPr>
        <w:t>Ιι –</w:t>
      </w:r>
      <w:r w:rsidR="00560A8F">
        <w:t xml:space="preserve"> </w:t>
      </w:r>
      <w:proofErr w:type="spellStart"/>
      <w:r w:rsidR="00560A8F">
        <w:t>иота</w:t>
      </w:r>
      <w:proofErr w:type="spellEnd"/>
      <w:r w:rsidR="00560A8F">
        <w:tab/>
      </w:r>
      <w:r w:rsidR="00560A8F">
        <w:rPr>
          <w:lang w:val="el-GR"/>
        </w:rPr>
        <w:t xml:space="preserve">Ρρ </w:t>
      </w:r>
      <w:r w:rsidR="00AC01BA">
        <w:rPr>
          <w:lang w:val="el-GR"/>
        </w:rPr>
        <w:t>–</w:t>
      </w:r>
      <w:r w:rsidR="00560A8F">
        <w:rPr>
          <w:lang w:val="el-GR"/>
        </w:rPr>
        <w:t xml:space="preserve"> </w:t>
      </w:r>
      <w:proofErr w:type="spellStart"/>
      <w:r w:rsidR="00560A8F">
        <w:t>ро</w:t>
      </w:r>
      <w:proofErr w:type="spellEnd"/>
    </w:p>
    <w:p w:rsidR="00AC01BA" w:rsidRPr="00560A8F" w:rsidRDefault="006A2892" w:rsidP="00560A8F">
      <w:pPr>
        <w:tabs>
          <w:tab w:val="left" w:pos="2385"/>
          <w:tab w:val="left" w:pos="5370"/>
        </w:tabs>
        <w:spacing w:after="0"/>
      </w:pPr>
      <w:r>
        <w:rPr>
          <w:lang w:val="el-GR"/>
        </w:rPr>
        <w:t>Ββ</w:t>
      </w:r>
      <w:r>
        <w:t xml:space="preserve"> – бета</w:t>
      </w:r>
      <w:r w:rsidR="00560A8F">
        <w:tab/>
      </w:r>
      <w:r w:rsidR="00AC01BA">
        <w:t xml:space="preserve">     </w:t>
      </w:r>
      <w:r w:rsidR="00560A8F">
        <w:rPr>
          <w:lang w:val="el-GR"/>
        </w:rPr>
        <w:t>Κκ</w:t>
      </w:r>
      <w:r w:rsidR="00560A8F">
        <w:t xml:space="preserve"> – каппа</w:t>
      </w:r>
      <w:r w:rsidR="00560A8F">
        <w:tab/>
      </w:r>
      <w:r w:rsidR="00560A8F">
        <w:rPr>
          <w:lang w:val="el-GR"/>
        </w:rPr>
        <w:t>Σς</w:t>
      </w:r>
      <w:r w:rsidR="00560A8F">
        <w:t xml:space="preserve"> </w:t>
      </w:r>
      <w:r w:rsidR="00AC01BA">
        <w:t>–</w:t>
      </w:r>
      <w:r w:rsidR="00560A8F">
        <w:t xml:space="preserve"> сигма</w:t>
      </w:r>
    </w:p>
    <w:p w:rsidR="00AC01BA" w:rsidRPr="00560A8F" w:rsidRDefault="006A2892" w:rsidP="00560A8F">
      <w:pPr>
        <w:tabs>
          <w:tab w:val="left" w:pos="2385"/>
          <w:tab w:val="left" w:pos="5370"/>
        </w:tabs>
        <w:spacing w:after="0"/>
      </w:pPr>
      <w:r>
        <w:rPr>
          <w:lang w:val="el-GR"/>
        </w:rPr>
        <w:lastRenderedPageBreak/>
        <w:t>Γγ</w:t>
      </w:r>
      <w:r w:rsidRPr="00560A8F">
        <w:rPr>
          <w:lang w:val="el-GR"/>
        </w:rPr>
        <w:t xml:space="preserve"> – </w:t>
      </w:r>
      <w:r>
        <w:t>гамма</w:t>
      </w:r>
      <w:r w:rsidR="00560A8F" w:rsidRPr="00560A8F">
        <w:rPr>
          <w:lang w:val="el-GR"/>
        </w:rPr>
        <w:tab/>
      </w:r>
      <w:r w:rsidR="00AC01BA">
        <w:t xml:space="preserve">     </w:t>
      </w:r>
      <w:r w:rsidR="00560A8F">
        <w:rPr>
          <w:lang w:val="el-GR"/>
        </w:rPr>
        <w:t>Λλ</w:t>
      </w:r>
      <w:r w:rsidR="00560A8F" w:rsidRPr="00560A8F">
        <w:rPr>
          <w:lang w:val="el-GR"/>
        </w:rPr>
        <w:t xml:space="preserve"> – </w:t>
      </w:r>
      <w:proofErr w:type="spellStart"/>
      <w:r w:rsidR="00560A8F">
        <w:t>ламбда</w:t>
      </w:r>
      <w:proofErr w:type="spellEnd"/>
      <w:r w:rsidR="00560A8F" w:rsidRPr="00560A8F">
        <w:rPr>
          <w:lang w:val="el-GR"/>
        </w:rPr>
        <w:tab/>
      </w:r>
      <w:r w:rsidR="00560A8F">
        <w:rPr>
          <w:lang w:val="el-GR"/>
        </w:rPr>
        <w:t>Ττ</w:t>
      </w:r>
      <w:r w:rsidR="00560A8F">
        <w:t xml:space="preserve"> </w:t>
      </w:r>
      <w:r w:rsidR="00AC01BA">
        <w:t>–</w:t>
      </w:r>
      <w:r w:rsidR="00560A8F">
        <w:t xml:space="preserve"> тау</w:t>
      </w:r>
    </w:p>
    <w:p w:rsidR="00560A8F" w:rsidRPr="00560A8F" w:rsidRDefault="006A2892" w:rsidP="00560A8F">
      <w:pPr>
        <w:tabs>
          <w:tab w:val="left" w:pos="2385"/>
          <w:tab w:val="left" w:pos="5370"/>
        </w:tabs>
        <w:spacing w:after="0"/>
      </w:pPr>
      <w:r>
        <w:rPr>
          <w:lang w:val="el-GR"/>
        </w:rPr>
        <w:t>Δδ</w:t>
      </w:r>
      <w:r w:rsidRPr="00560A8F">
        <w:rPr>
          <w:lang w:val="el-GR"/>
        </w:rPr>
        <w:t xml:space="preserve"> – </w:t>
      </w:r>
      <w:r>
        <w:t>дельта</w:t>
      </w:r>
      <w:r w:rsidR="00560A8F" w:rsidRPr="00560A8F">
        <w:rPr>
          <w:lang w:val="el-GR"/>
        </w:rPr>
        <w:tab/>
      </w:r>
      <w:r w:rsidR="00AC01BA">
        <w:t xml:space="preserve">     </w:t>
      </w:r>
      <w:r w:rsidR="00560A8F">
        <w:rPr>
          <w:lang w:val="el-GR"/>
        </w:rPr>
        <w:t>Μμ</w:t>
      </w:r>
      <w:r w:rsidR="00560A8F" w:rsidRPr="00560A8F">
        <w:rPr>
          <w:lang w:val="el-GR"/>
        </w:rPr>
        <w:t xml:space="preserve"> – </w:t>
      </w:r>
      <w:r w:rsidR="00560A8F">
        <w:t>мю</w:t>
      </w:r>
      <w:r w:rsidR="00560A8F" w:rsidRPr="00560A8F">
        <w:rPr>
          <w:lang w:val="el-GR"/>
        </w:rPr>
        <w:tab/>
      </w:r>
      <w:r w:rsidR="00560A8F">
        <w:rPr>
          <w:lang w:val="el-GR"/>
        </w:rPr>
        <w:t>Υυ</w:t>
      </w:r>
      <w:r w:rsidR="00560A8F">
        <w:t xml:space="preserve"> – и </w:t>
      </w:r>
      <w:proofErr w:type="spellStart"/>
      <w:r w:rsidR="00560A8F">
        <w:t>псилон</w:t>
      </w:r>
      <w:proofErr w:type="spellEnd"/>
    </w:p>
    <w:p w:rsidR="00AC01BA" w:rsidRPr="00560A8F" w:rsidRDefault="006A2892" w:rsidP="00560A8F">
      <w:pPr>
        <w:tabs>
          <w:tab w:val="left" w:pos="2385"/>
          <w:tab w:val="left" w:pos="5370"/>
        </w:tabs>
        <w:spacing w:after="0"/>
      </w:pPr>
      <w:r>
        <w:rPr>
          <w:lang w:val="el-GR"/>
        </w:rPr>
        <w:t>Εε</w:t>
      </w:r>
      <w:r w:rsidRPr="00560A8F">
        <w:rPr>
          <w:lang w:val="el-GR"/>
        </w:rPr>
        <w:t xml:space="preserve"> – </w:t>
      </w:r>
      <w:r>
        <w:t>эпсилон</w:t>
      </w:r>
      <w:r w:rsidR="00560A8F" w:rsidRPr="00560A8F">
        <w:rPr>
          <w:lang w:val="el-GR"/>
        </w:rPr>
        <w:tab/>
      </w:r>
      <w:r w:rsidR="00AC01BA">
        <w:t xml:space="preserve">     </w:t>
      </w:r>
      <w:r w:rsidR="00560A8F">
        <w:rPr>
          <w:lang w:val="el-GR"/>
        </w:rPr>
        <w:t>Νν</w:t>
      </w:r>
      <w:r w:rsidR="00560A8F" w:rsidRPr="00560A8F">
        <w:rPr>
          <w:lang w:val="el-GR"/>
        </w:rPr>
        <w:t xml:space="preserve"> – </w:t>
      </w:r>
      <w:r w:rsidR="00560A8F">
        <w:t>ню</w:t>
      </w:r>
      <w:r w:rsidR="00560A8F" w:rsidRPr="00560A8F">
        <w:rPr>
          <w:lang w:val="el-GR"/>
        </w:rPr>
        <w:tab/>
      </w:r>
      <w:r w:rsidR="00560A8F">
        <w:rPr>
          <w:lang w:val="el-GR"/>
        </w:rPr>
        <w:t>Φφ</w:t>
      </w:r>
      <w:r w:rsidR="00560A8F">
        <w:t xml:space="preserve"> </w:t>
      </w:r>
      <w:r w:rsidR="00AC01BA">
        <w:t>–</w:t>
      </w:r>
      <w:r w:rsidR="00560A8F">
        <w:t xml:space="preserve"> фи</w:t>
      </w:r>
    </w:p>
    <w:p w:rsidR="00AC01BA" w:rsidRPr="00560A8F" w:rsidRDefault="006A2892" w:rsidP="00560A8F">
      <w:pPr>
        <w:tabs>
          <w:tab w:val="left" w:pos="2385"/>
          <w:tab w:val="left" w:pos="5370"/>
        </w:tabs>
        <w:spacing w:after="0"/>
      </w:pPr>
      <w:r>
        <w:rPr>
          <w:lang w:val="el-GR"/>
        </w:rPr>
        <w:t>Ζζ</w:t>
      </w:r>
      <w:r w:rsidRPr="00560A8F">
        <w:rPr>
          <w:lang w:val="el-GR"/>
        </w:rPr>
        <w:t xml:space="preserve"> – </w:t>
      </w:r>
      <w:proofErr w:type="spellStart"/>
      <w:r>
        <w:t>дзета</w:t>
      </w:r>
      <w:proofErr w:type="spellEnd"/>
      <w:r w:rsidR="00560A8F" w:rsidRPr="00560A8F">
        <w:rPr>
          <w:lang w:val="el-GR"/>
        </w:rPr>
        <w:tab/>
      </w:r>
      <w:r w:rsidR="00AC01BA">
        <w:t xml:space="preserve">     </w:t>
      </w:r>
      <w:r w:rsidR="00560A8F">
        <w:rPr>
          <w:lang w:val="el-GR"/>
        </w:rPr>
        <w:t>Ξξ</w:t>
      </w:r>
      <w:r w:rsidR="00560A8F" w:rsidRPr="00560A8F">
        <w:rPr>
          <w:lang w:val="el-GR"/>
        </w:rPr>
        <w:t xml:space="preserve"> – </w:t>
      </w:r>
      <w:r w:rsidR="00560A8F">
        <w:t>кси</w:t>
      </w:r>
      <w:r w:rsidR="00560A8F" w:rsidRPr="00560A8F">
        <w:rPr>
          <w:lang w:val="el-GR"/>
        </w:rPr>
        <w:tab/>
      </w:r>
      <w:r w:rsidR="00560A8F">
        <w:rPr>
          <w:lang w:val="el-GR"/>
        </w:rPr>
        <w:t>Χχ</w:t>
      </w:r>
      <w:r w:rsidR="00560A8F">
        <w:t xml:space="preserve"> </w:t>
      </w:r>
      <w:r w:rsidR="00AC01BA">
        <w:t>–</w:t>
      </w:r>
      <w:r w:rsidR="00560A8F">
        <w:t xml:space="preserve"> хи</w:t>
      </w:r>
    </w:p>
    <w:p w:rsidR="00AC01BA" w:rsidRPr="00560A8F" w:rsidRDefault="006A2892" w:rsidP="00560A8F">
      <w:pPr>
        <w:tabs>
          <w:tab w:val="left" w:pos="2385"/>
          <w:tab w:val="left" w:pos="5370"/>
        </w:tabs>
        <w:spacing w:after="0"/>
      </w:pPr>
      <w:r>
        <w:rPr>
          <w:lang w:val="el-GR"/>
        </w:rPr>
        <w:t>Ηη</w:t>
      </w:r>
      <w:r>
        <w:t xml:space="preserve"> – эта</w:t>
      </w:r>
      <w:r w:rsidR="00560A8F">
        <w:tab/>
      </w:r>
      <w:r w:rsidR="00AC01BA">
        <w:t xml:space="preserve">     </w:t>
      </w:r>
      <w:r w:rsidR="00560A8F">
        <w:rPr>
          <w:lang w:val="el-GR"/>
        </w:rPr>
        <w:t>Οο</w:t>
      </w:r>
      <w:r w:rsidR="00560A8F">
        <w:t xml:space="preserve"> – о микрон</w:t>
      </w:r>
      <w:r w:rsidR="00560A8F">
        <w:tab/>
      </w:r>
      <w:r w:rsidR="00560A8F">
        <w:rPr>
          <w:lang w:val="el-GR"/>
        </w:rPr>
        <w:t>Ψψ</w:t>
      </w:r>
      <w:r w:rsidR="00560A8F">
        <w:t xml:space="preserve"> </w:t>
      </w:r>
      <w:r w:rsidR="00AC01BA">
        <w:t>–</w:t>
      </w:r>
      <w:r w:rsidR="00560A8F">
        <w:t xml:space="preserve"> пси</w:t>
      </w:r>
    </w:p>
    <w:p w:rsidR="00560A8F" w:rsidRDefault="00560A8F" w:rsidP="00685797">
      <w:pPr>
        <w:tabs>
          <w:tab w:val="left" w:pos="2385"/>
          <w:tab w:val="left" w:pos="5370"/>
          <w:tab w:val="left" w:pos="6945"/>
        </w:tabs>
        <w:spacing w:after="0"/>
      </w:pPr>
      <w:r>
        <w:rPr>
          <w:lang w:val="el-GR"/>
        </w:rPr>
        <w:t>θΘ</w:t>
      </w:r>
      <w:r>
        <w:t xml:space="preserve"> – </w:t>
      </w:r>
      <w:proofErr w:type="spellStart"/>
      <w:r>
        <w:t>тета</w:t>
      </w:r>
      <w:proofErr w:type="spellEnd"/>
      <w:r>
        <w:rPr>
          <w:lang w:val="el-GR"/>
        </w:rPr>
        <w:tab/>
      </w:r>
      <w:r w:rsidR="00AC01BA">
        <w:t xml:space="preserve">     </w:t>
      </w:r>
      <w:r>
        <w:rPr>
          <w:lang w:val="el-GR"/>
        </w:rPr>
        <w:t>Ππ</w:t>
      </w:r>
      <w:r>
        <w:t xml:space="preserve"> – пи</w:t>
      </w:r>
      <w:r>
        <w:tab/>
      </w:r>
      <w:r>
        <w:rPr>
          <w:lang w:val="el-GR"/>
        </w:rPr>
        <w:t>Ωω</w:t>
      </w:r>
      <w:r>
        <w:t xml:space="preserve"> – о мега</w:t>
      </w:r>
      <w:r w:rsidR="00685797">
        <w:tab/>
      </w:r>
    </w:p>
    <w:p w:rsidR="00F74413" w:rsidRDefault="00F74413" w:rsidP="00560A8F">
      <w:pPr>
        <w:tabs>
          <w:tab w:val="left" w:pos="2385"/>
          <w:tab w:val="left" w:pos="5370"/>
        </w:tabs>
        <w:spacing w:after="0"/>
      </w:pPr>
    </w:p>
    <w:p w:rsidR="00AC01BA" w:rsidRDefault="00F74413" w:rsidP="00560A8F">
      <w:pPr>
        <w:tabs>
          <w:tab w:val="left" w:pos="2385"/>
          <w:tab w:val="left" w:pos="5370"/>
        </w:tabs>
        <w:spacing w:after="0"/>
      </w:pPr>
      <w:r>
        <w:t xml:space="preserve">     У</w:t>
      </w:r>
      <w:r w:rsidR="00AC01BA">
        <w:t xml:space="preserve">читель прочитывает алфавит, указывая на каждую букву. Затем он или один из учеников раздает ребятам букву из печенья. </w:t>
      </w:r>
      <w:proofErr w:type="gramStart"/>
      <w:r w:rsidR="00AC01BA">
        <w:t>(Это подлинный прием.</w:t>
      </w:r>
      <w:proofErr w:type="gramEnd"/>
      <w:r w:rsidR="00AC01BA">
        <w:t xml:space="preserve"> Весьма часто использовавший греческими и римскими преподавателями; он так нравится детям, что не стоит жалеть времени на изготовление сладостей. </w:t>
      </w:r>
      <w:proofErr w:type="gramStart"/>
      <w:r w:rsidR="00AC01BA">
        <w:t>Эту работу можно поручить и кому-нибудь из родителей – при условии сохранения тайны.)</w:t>
      </w:r>
      <w:proofErr w:type="gramEnd"/>
      <w:r w:rsidR="00AC01BA">
        <w:t xml:space="preserve"> Каждый ребенок, получив свою букву, опознает её; алфавит прочитывается еще раз: каждый называет доставшуюся ему букву, когда приходит его очередь.</w:t>
      </w:r>
    </w:p>
    <w:p w:rsidR="00AC01BA" w:rsidRDefault="00F74413" w:rsidP="00560A8F">
      <w:pPr>
        <w:tabs>
          <w:tab w:val="left" w:pos="2385"/>
          <w:tab w:val="left" w:pos="5370"/>
        </w:tabs>
        <w:spacing w:after="0"/>
      </w:pPr>
      <w:r>
        <w:t xml:space="preserve">     </w:t>
      </w:r>
      <w:r w:rsidR="00EC0430">
        <w:t>Затем алфавит читается третий раз – хором; дети глядят на учителя и стараются как можно реже обращаться за подсказкой к записям на доске.</w:t>
      </w:r>
    </w:p>
    <w:p w:rsidR="00EC0430" w:rsidRDefault="00F74413" w:rsidP="00560A8F">
      <w:pPr>
        <w:tabs>
          <w:tab w:val="left" w:pos="2385"/>
          <w:tab w:val="left" w:pos="5370"/>
        </w:tabs>
        <w:spacing w:after="0"/>
      </w:pPr>
      <w:r>
        <w:t xml:space="preserve">     </w:t>
      </w:r>
      <w:r w:rsidR="00EC0430">
        <w:t xml:space="preserve">Учитель предлагает ребятам послушать, как </w:t>
      </w:r>
      <w:proofErr w:type="gramStart"/>
      <w:r w:rsidR="00EC0430">
        <w:t>прекрасна</w:t>
      </w:r>
      <w:proofErr w:type="gramEnd"/>
      <w:r w:rsidR="00EC0430">
        <w:t xml:space="preserve"> может быть эллинская речь, составленная всего из двадцати четырех только что выученных букв.</w:t>
      </w:r>
    </w:p>
    <w:p w:rsidR="00EC0430" w:rsidRDefault="00F74413" w:rsidP="00560A8F">
      <w:pPr>
        <w:tabs>
          <w:tab w:val="left" w:pos="2385"/>
          <w:tab w:val="left" w:pos="5370"/>
        </w:tabs>
        <w:spacing w:after="0"/>
      </w:pPr>
      <w:r>
        <w:t xml:space="preserve">     </w:t>
      </w:r>
      <w:r w:rsidR="00EC0430">
        <w:t>Учитель читает начальные строки «Илиады»:</w:t>
      </w:r>
    </w:p>
    <w:p w:rsidR="00EC0430" w:rsidRDefault="007961C6" w:rsidP="00F74413">
      <w:pPr>
        <w:tabs>
          <w:tab w:val="left" w:pos="2385"/>
          <w:tab w:val="left" w:pos="5370"/>
        </w:tabs>
        <w:spacing w:after="0"/>
        <w:ind w:left="851"/>
        <w:rPr>
          <w:lang w:val="el-GR"/>
        </w:rPr>
      </w:pPr>
      <w:r>
        <w:rPr>
          <w:lang w:val="el-GR"/>
        </w:rPr>
        <w:t>Μηνιν  αειδε  τεα  Πηληιαδεω  Αχιλληος</w:t>
      </w:r>
    </w:p>
    <w:p w:rsidR="007961C6" w:rsidRDefault="007961C6" w:rsidP="00F74413">
      <w:pPr>
        <w:tabs>
          <w:tab w:val="left" w:pos="2385"/>
          <w:tab w:val="left" w:pos="5370"/>
        </w:tabs>
        <w:spacing w:after="120"/>
        <w:ind w:left="851"/>
        <w:rPr>
          <w:lang w:val="el-GR"/>
        </w:rPr>
      </w:pPr>
      <w:r>
        <w:rPr>
          <w:lang w:val="el-GR"/>
        </w:rPr>
        <w:t>ουλομενουν  η  μυρι  Αχαιος  αλγε  ευηκεν.</w:t>
      </w:r>
    </w:p>
    <w:p w:rsidR="007961C6" w:rsidRPr="00F74413" w:rsidRDefault="007961C6" w:rsidP="00F74413">
      <w:pPr>
        <w:tabs>
          <w:tab w:val="left" w:pos="2385"/>
          <w:tab w:val="left" w:pos="5370"/>
        </w:tabs>
        <w:spacing w:after="0"/>
        <w:ind w:left="851"/>
        <w:rPr>
          <w:lang w:val="el-GR"/>
        </w:rPr>
      </w:pPr>
      <w:r w:rsidRPr="00F74413">
        <w:rPr>
          <w:lang w:val="el-GR"/>
        </w:rPr>
        <w:t>[</w:t>
      </w:r>
      <w:proofErr w:type="spellStart"/>
      <w:r>
        <w:t>Мэнин</w:t>
      </w:r>
      <w:proofErr w:type="spellEnd"/>
      <w:r w:rsidRPr="00F74413">
        <w:rPr>
          <w:lang w:val="el-GR"/>
        </w:rPr>
        <w:t xml:space="preserve"> </w:t>
      </w:r>
      <w:proofErr w:type="spellStart"/>
      <w:r>
        <w:t>аэйде</w:t>
      </w:r>
      <w:proofErr w:type="spellEnd"/>
      <w:r w:rsidRPr="00F74413">
        <w:rPr>
          <w:lang w:val="el-GR"/>
        </w:rPr>
        <w:t xml:space="preserve"> </w:t>
      </w:r>
      <w:proofErr w:type="spellStart"/>
      <w:r>
        <w:t>теа</w:t>
      </w:r>
      <w:proofErr w:type="spellEnd"/>
      <w:r w:rsidRPr="00F74413">
        <w:rPr>
          <w:lang w:val="el-GR"/>
        </w:rPr>
        <w:t xml:space="preserve"> </w:t>
      </w:r>
      <w:proofErr w:type="spellStart"/>
      <w:r>
        <w:t>Пэлэиадо</w:t>
      </w:r>
      <w:proofErr w:type="spellEnd"/>
      <w:r w:rsidRPr="00F74413">
        <w:rPr>
          <w:lang w:val="el-GR"/>
        </w:rPr>
        <w:t xml:space="preserve"> </w:t>
      </w:r>
      <w:proofErr w:type="spellStart"/>
      <w:r>
        <w:t>Ахиллеос</w:t>
      </w:r>
      <w:proofErr w:type="spellEnd"/>
    </w:p>
    <w:p w:rsidR="007961C6" w:rsidRPr="00E12069" w:rsidRDefault="007961C6" w:rsidP="00F74413">
      <w:pPr>
        <w:tabs>
          <w:tab w:val="left" w:pos="2385"/>
          <w:tab w:val="left" w:pos="5370"/>
        </w:tabs>
        <w:spacing w:after="120"/>
        <w:ind w:left="851"/>
        <w:rPr>
          <w:lang w:val="el-GR"/>
        </w:rPr>
      </w:pPr>
      <w:proofErr w:type="spellStart"/>
      <w:proofErr w:type="gramStart"/>
      <w:r>
        <w:t>уломенун</w:t>
      </w:r>
      <w:proofErr w:type="spellEnd"/>
      <w:r w:rsidRPr="00E12069">
        <w:rPr>
          <w:lang w:val="el-GR"/>
        </w:rPr>
        <w:t xml:space="preserve">, </w:t>
      </w:r>
      <w:r>
        <w:rPr>
          <w:lang w:val="en-US"/>
        </w:rPr>
        <w:t>h</w:t>
      </w:r>
      <w:r>
        <w:t>э</w:t>
      </w:r>
      <w:r w:rsidRPr="00E12069">
        <w:rPr>
          <w:lang w:val="el-GR"/>
        </w:rPr>
        <w:t xml:space="preserve"> </w:t>
      </w:r>
      <w:proofErr w:type="spellStart"/>
      <w:r>
        <w:t>мюри</w:t>
      </w:r>
      <w:proofErr w:type="spellEnd"/>
      <w:r w:rsidRPr="00E12069">
        <w:rPr>
          <w:lang w:val="el-GR"/>
        </w:rPr>
        <w:t xml:space="preserve"> </w:t>
      </w:r>
      <w:proofErr w:type="spellStart"/>
      <w:r>
        <w:t>Ахайос</w:t>
      </w:r>
      <w:proofErr w:type="spellEnd"/>
      <w:r w:rsidRPr="00E12069">
        <w:rPr>
          <w:lang w:val="el-GR"/>
        </w:rPr>
        <w:t xml:space="preserve"> </w:t>
      </w:r>
      <w:proofErr w:type="spellStart"/>
      <w:r>
        <w:t>альгэ</w:t>
      </w:r>
      <w:proofErr w:type="spellEnd"/>
      <w:r w:rsidRPr="00E12069">
        <w:rPr>
          <w:lang w:val="el-GR"/>
        </w:rPr>
        <w:t xml:space="preserve"> </w:t>
      </w:r>
      <w:proofErr w:type="spellStart"/>
      <w:r>
        <w:t>этэкен</w:t>
      </w:r>
      <w:proofErr w:type="spellEnd"/>
      <w:r w:rsidRPr="00E12069">
        <w:rPr>
          <w:lang w:val="el-GR"/>
        </w:rPr>
        <w:t>.]</w:t>
      </w:r>
      <w:proofErr w:type="gramEnd"/>
    </w:p>
    <w:p w:rsidR="007961C6" w:rsidRDefault="00EF392B" w:rsidP="00F74413">
      <w:pPr>
        <w:tabs>
          <w:tab w:val="left" w:pos="2385"/>
          <w:tab w:val="left" w:pos="5370"/>
        </w:tabs>
        <w:spacing w:after="0"/>
        <w:ind w:left="851"/>
      </w:pPr>
      <w:r>
        <w:t xml:space="preserve">Гнев, богиня, воспой Ахиллеса, </w:t>
      </w:r>
      <w:proofErr w:type="spellStart"/>
      <w:r>
        <w:t>Пелеева</w:t>
      </w:r>
      <w:proofErr w:type="spellEnd"/>
      <w:r>
        <w:t xml:space="preserve"> сына,</w:t>
      </w:r>
    </w:p>
    <w:p w:rsidR="00EF392B" w:rsidRDefault="00EF392B" w:rsidP="00F74413">
      <w:pPr>
        <w:tabs>
          <w:tab w:val="left" w:pos="2385"/>
          <w:tab w:val="left" w:pos="5370"/>
        </w:tabs>
        <w:spacing w:after="0"/>
        <w:ind w:left="851"/>
      </w:pPr>
      <w:r>
        <w:t xml:space="preserve">Грозный, который </w:t>
      </w:r>
      <w:proofErr w:type="spellStart"/>
      <w:r>
        <w:t>ахеянам</w:t>
      </w:r>
      <w:proofErr w:type="spellEnd"/>
      <w:r>
        <w:t xml:space="preserve"> тысячи бедствий </w:t>
      </w:r>
      <w:proofErr w:type="spellStart"/>
      <w:r>
        <w:t>соделал</w:t>
      </w:r>
      <w:proofErr w:type="spellEnd"/>
      <w:r>
        <w:t>…</w:t>
      </w:r>
    </w:p>
    <w:p w:rsidR="00EF392B" w:rsidRDefault="00EF392B" w:rsidP="00560A8F">
      <w:pPr>
        <w:tabs>
          <w:tab w:val="left" w:pos="2385"/>
          <w:tab w:val="left" w:pos="5370"/>
        </w:tabs>
        <w:spacing w:after="0"/>
      </w:pPr>
    </w:p>
    <w:p w:rsidR="00EF392B" w:rsidRDefault="00F74413" w:rsidP="00560A8F">
      <w:pPr>
        <w:tabs>
          <w:tab w:val="left" w:pos="2385"/>
          <w:tab w:val="left" w:pos="5370"/>
        </w:tabs>
        <w:spacing w:after="0"/>
      </w:pPr>
      <w:r>
        <w:t xml:space="preserve">      </w:t>
      </w:r>
      <w:r w:rsidR="00EF392B">
        <w:t>Учитель продолжает свою речь, обращенную к древнегреческим школьникам.</w:t>
      </w:r>
    </w:p>
    <w:p w:rsidR="00EF392B" w:rsidRDefault="00F74413" w:rsidP="00F74413">
      <w:pPr>
        <w:tabs>
          <w:tab w:val="left" w:pos="2385"/>
          <w:tab w:val="left" w:pos="5370"/>
        </w:tabs>
        <w:spacing w:after="0"/>
        <w:ind w:left="851"/>
        <w:rPr>
          <w:lang w:val="el-GR"/>
        </w:rPr>
      </w:pPr>
      <w:r>
        <w:t xml:space="preserve">      </w:t>
      </w:r>
      <w:r w:rsidR="00EF392B">
        <w:t xml:space="preserve">Выучим сегодня несколько слов и попытаемся их записать. Даже вы. Дети колонии. Которые варварское наречие слышат чаще эллинского, легко сумеете освоить эти слова, потому что мы, греки, научили своему языку всю Ойкумену, а наших олимпийских богов и героев знают и чтут повсюду. Как звучит имя прекрасного бога, покровителя искусств? Правильно – Аполлон. А пишется оно так: </w:t>
      </w:r>
      <w:r w:rsidR="00EF392B">
        <w:rPr>
          <w:lang w:val="el-GR"/>
        </w:rPr>
        <w:t>Απολλον.</w:t>
      </w:r>
    </w:p>
    <w:p w:rsidR="00EF392B" w:rsidRDefault="00F74413" w:rsidP="00F74413">
      <w:pPr>
        <w:tabs>
          <w:tab w:val="left" w:pos="2385"/>
          <w:tab w:val="left" w:pos="5370"/>
        </w:tabs>
        <w:spacing w:after="0"/>
        <w:ind w:left="851"/>
      </w:pPr>
      <w:r>
        <w:t xml:space="preserve">     </w:t>
      </w:r>
      <w:r w:rsidR="00EF392B">
        <w:t>(Учитель пишет на доске буквы, которые называют ученики.)</w:t>
      </w:r>
    </w:p>
    <w:p w:rsidR="00EF392B" w:rsidRDefault="00F74413" w:rsidP="00F74413">
      <w:pPr>
        <w:tabs>
          <w:tab w:val="left" w:pos="2385"/>
          <w:tab w:val="left" w:pos="5370"/>
        </w:tabs>
        <w:spacing w:after="0"/>
        <w:ind w:left="851"/>
      </w:pPr>
      <w:r>
        <w:t xml:space="preserve">     </w:t>
      </w:r>
      <w:r w:rsidR="00EF392B">
        <w:t>А как по-гречески называется наука о прошлом? История. Как надо записать?</w:t>
      </w:r>
    </w:p>
    <w:p w:rsidR="00EF392B" w:rsidRDefault="00EF392B" w:rsidP="00F74413">
      <w:pPr>
        <w:tabs>
          <w:tab w:val="left" w:pos="2385"/>
          <w:tab w:val="left" w:pos="5370"/>
        </w:tabs>
        <w:spacing w:after="0"/>
        <w:ind w:left="851"/>
      </w:pPr>
      <w:r>
        <w:t xml:space="preserve">(Пишет слово </w:t>
      </w:r>
      <w:r>
        <w:rPr>
          <w:lang w:val="el-GR"/>
        </w:rPr>
        <w:t>Ις</w:t>
      </w:r>
      <w:r w:rsidR="00363C6A">
        <w:rPr>
          <w:lang w:val="el-GR"/>
        </w:rPr>
        <w:t>τορια.)</w:t>
      </w:r>
    </w:p>
    <w:p w:rsidR="00363C6A" w:rsidRDefault="00363C6A" w:rsidP="00F74413">
      <w:pPr>
        <w:tabs>
          <w:tab w:val="left" w:pos="2385"/>
          <w:tab w:val="left" w:pos="5370"/>
        </w:tabs>
        <w:spacing w:after="0"/>
        <w:ind w:left="851"/>
        <w:rPr>
          <w:lang w:val="el-GR"/>
        </w:rPr>
      </w:pPr>
      <w:r>
        <w:t xml:space="preserve">Теперь научимся называть тех родных и любимых, кого мы каждый день видим в своем доме. Мама – по-гречески – </w:t>
      </w:r>
      <w:r>
        <w:rPr>
          <w:lang w:val="el-GR"/>
        </w:rPr>
        <w:t>ματηρ [</w:t>
      </w:r>
      <w:proofErr w:type="spellStart"/>
      <w:r>
        <w:t>матэр</w:t>
      </w:r>
      <w:proofErr w:type="spellEnd"/>
      <w:r>
        <w:rPr>
          <w:lang w:val="el-GR"/>
        </w:rPr>
        <w:t>]</w:t>
      </w:r>
      <w:r>
        <w:t xml:space="preserve">; а как по-гречески папа? </w:t>
      </w:r>
      <w:proofErr w:type="spellStart"/>
      <w:r w:rsidRPr="00F74413">
        <w:rPr>
          <w:i/>
        </w:rPr>
        <w:t>Патэр</w:t>
      </w:r>
      <w:proofErr w:type="spellEnd"/>
      <w:r w:rsidRPr="00F74413">
        <w:rPr>
          <w:i/>
        </w:rPr>
        <w:t>.</w:t>
      </w:r>
      <w:r>
        <w:t xml:space="preserve"> Продиктуйте, как мне написать это слово</w:t>
      </w:r>
      <w:proofErr w:type="gramStart"/>
      <w:r>
        <w:t>. (</w:t>
      </w:r>
      <w:r>
        <w:rPr>
          <w:lang w:val="el-GR"/>
        </w:rPr>
        <w:t>Πατηρ.)</w:t>
      </w:r>
      <w:proofErr w:type="gramEnd"/>
    </w:p>
    <w:p w:rsidR="00363C6A" w:rsidRDefault="00F74413" w:rsidP="00F74413">
      <w:pPr>
        <w:tabs>
          <w:tab w:val="left" w:pos="2385"/>
          <w:tab w:val="left" w:pos="5370"/>
        </w:tabs>
        <w:spacing w:after="0"/>
        <w:ind w:left="851"/>
        <w:rPr>
          <w:lang w:val="el-GR"/>
        </w:rPr>
      </w:pPr>
      <w:r>
        <w:t xml:space="preserve">     </w:t>
      </w:r>
      <w:r w:rsidR="00363C6A">
        <w:t xml:space="preserve">А у кого-то дома радостно тявкает еще один член семьи – </w:t>
      </w:r>
      <w:proofErr w:type="spellStart"/>
      <w:r w:rsidR="00363C6A" w:rsidRPr="00F74413">
        <w:rPr>
          <w:i/>
        </w:rPr>
        <w:t>кюне</w:t>
      </w:r>
      <w:proofErr w:type="spellEnd"/>
      <w:r w:rsidR="00363C6A" w:rsidRPr="00F74413">
        <w:rPr>
          <w:i/>
        </w:rPr>
        <w:t>.</w:t>
      </w:r>
      <w:r w:rsidR="00363C6A">
        <w:t xml:space="preserve"> Как перевести? Собака. Запишем это слово – </w:t>
      </w:r>
      <w:r w:rsidR="00363C6A">
        <w:rPr>
          <w:lang w:val="el-GR"/>
        </w:rPr>
        <w:t>κυνη.</w:t>
      </w:r>
    </w:p>
    <w:p w:rsidR="00363C6A" w:rsidRDefault="00F74413" w:rsidP="00F74413">
      <w:pPr>
        <w:tabs>
          <w:tab w:val="left" w:pos="2385"/>
          <w:tab w:val="left" w:pos="5370"/>
        </w:tabs>
        <w:spacing w:after="0"/>
        <w:ind w:left="851"/>
      </w:pPr>
      <w:r>
        <w:t xml:space="preserve">     </w:t>
      </w:r>
      <w:r w:rsidR="00363C6A">
        <w:t>Теперь каждый будет писать сам. Возьмите табличку, разделите ее вертикально чертой на четыре части. Напишите три последних слова.</w:t>
      </w:r>
    </w:p>
    <w:p w:rsidR="00363C6A" w:rsidRDefault="00F74413" w:rsidP="00F74413">
      <w:pPr>
        <w:tabs>
          <w:tab w:val="left" w:pos="2385"/>
          <w:tab w:val="left" w:pos="5370"/>
        </w:tabs>
        <w:spacing w:after="0"/>
        <w:ind w:left="851"/>
      </w:pPr>
      <w:r>
        <w:t xml:space="preserve">     </w:t>
      </w:r>
      <w:r w:rsidR="00363C6A">
        <w:t>А теперь попробуйте обойтись без моей помощи. Возьмите таблички и стиль. Работайте прилежно, не забывая первое правило школьника – «Чаще переворачивая стиль!». Это означает, что надо постоянно проверять себя и вовремя исправлять ошибки. Сейчас я назову вам два слова по-гречески, а вы должны всл</w:t>
      </w:r>
      <w:r w:rsidR="00685797">
        <w:t>ух перевести каждое на варварско</w:t>
      </w:r>
      <w:r w:rsidR="00363C6A">
        <w:t>е наречие нашей колонии и самостоятельно записать его на табличках.</w:t>
      </w:r>
    </w:p>
    <w:p w:rsidR="00363C6A" w:rsidRDefault="00F74413" w:rsidP="00F74413">
      <w:pPr>
        <w:tabs>
          <w:tab w:val="left" w:pos="2385"/>
          <w:tab w:val="left" w:pos="5370"/>
        </w:tabs>
        <w:spacing w:after="0"/>
        <w:ind w:left="851"/>
      </w:pPr>
      <w:r>
        <w:lastRenderedPageBreak/>
        <w:t xml:space="preserve">      </w:t>
      </w:r>
      <w:r w:rsidR="00363C6A">
        <w:t xml:space="preserve">(Можно предложить слова </w:t>
      </w:r>
      <w:r w:rsidR="00685797">
        <w:rPr>
          <w:lang w:val="el-GR"/>
        </w:rPr>
        <w:t>κοςμος –</w:t>
      </w:r>
      <w:r w:rsidR="00685797">
        <w:t xml:space="preserve"> </w:t>
      </w:r>
      <w:r w:rsidR="00685797" w:rsidRPr="00F74413">
        <w:rPr>
          <w:i/>
        </w:rPr>
        <w:t>космос</w:t>
      </w:r>
      <w:r w:rsidR="00685797">
        <w:t xml:space="preserve">, </w:t>
      </w:r>
      <w:r w:rsidR="00685797">
        <w:rPr>
          <w:lang w:val="el-GR"/>
        </w:rPr>
        <w:t xml:space="preserve">πολις </w:t>
      </w:r>
      <w:r w:rsidR="00685797">
        <w:t xml:space="preserve">– </w:t>
      </w:r>
      <w:r w:rsidR="00685797" w:rsidRPr="00F74413">
        <w:rPr>
          <w:i/>
        </w:rPr>
        <w:t>полис,</w:t>
      </w:r>
      <w:r w:rsidR="00685797">
        <w:t xml:space="preserve"> </w:t>
      </w:r>
      <w:r w:rsidR="00685797">
        <w:rPr>
          <w:lang w:val="el-GR"/>
        </w:rPr>
        <w:t xml:space="preserve">φιλοςοφια – </w:t>
      </w:r>
      <w:r w:rsidR="00685797" w:rsidRPr="00F74413">
        <w:rPr>
          <w:i/>
        </w:rPr>
        <w:t>философия.</w:t>
      </w:r>
      <w:r w:rsidR="00685797">
        <w:t>)</w:t>
      </w:r>
    </w:p>
    <w:p w:rsidR="00685797" w:rsidRDefault="00F74413" w:rsidP="00F74413">
      <w:pPr>
        <w:tabs>
          <w:tab w:val="left" w:pos="2385"/>
          <w:tab w:val="left" w:pos="5370"/>
        </w:tabs>
        <w:spacing w:after="0"/>
        <w:ind w:left="851"/>
      </w:pPr>
      <w:r>
        <w:t xml:space="preserve">      </w:t>
      </w:r>
      <w:r w:rsidR="00685797">
        <w:t xml:space="preserve">Мы научились немного читать и писать, теперь начнем </w:t>
      </w:r>
      <w:proofErr w:type="gramStart"/>
      <w:r w:rsidR="00685797">
        <w:t>учится</w:t>
      </w:r>
      <w:proofErr w:type="gramEnd"/>
      <w:r w:rsidR="00685797">
        <w:t xml:space="preserve"> считать. Тем, кто был прилежен в изучении алфавита, нетрудно будет освоить новую премудрость, потому что наши буквы умеют в разных случаях быть то знаками речи, то цифрами и числами.</w:t>
      </w:r>
    </w:p>
    <w:p w:rsidR="00685797" w:rsidRDefault="00F74413" w:rsidP="00560A8F">
      <w:pPr>
        <w:tabs>
          <w:tab w:val="left" w:pos="2385"/>
          <w:tab w:val="left" w:pos="5370"/>
        </w:tabs>
        <w:spacing w:after="0"/>
      </w:pPr>
      <w:r>
        <w:t xml:space="preserve">     </w:t>
      </w:r>
      <w:r w:rsidR="00685797">
        <w:t>Учитель вновь обращается к записанному на доске алфавиту: он ставит над нужными буквами титло, стирает названия букв и вместо них пишет числа:</w:t>
      </w:r>
    </w:p>
    <w:p w:rsidR="00685797" w:rsidRDefault="00685797" w:rsidP="00560A8F">
      <w:pPr>
        <w:tabs>
          <w:tab w:val="left" w:pos="2385"/>
          <w:tab w:val="left" w:pos="5370"/>
        </w:tabs>
        <w:spacing w:after="0"/>
      </w:pPr>
    </w:p>
    <w:p w:rsidR="00685797" w:rsidRPr="00560A8F" w:rsidRDefault="00685797" w:rsidP="00FA633E">
      <w:pPr>
        <w:tabs>
          <w:tab w:val="left" w:pos="5370"/>
          <w:tab w:val="left" w:pos="7605"/>
        </w:tabs>
        <w:spacing w:after="0"/>
      </w:pPr>
      <w:r>
        <w:rPr>
          <w:lang w:val="el-GR"/>
        </w:rPr>
        <w:t xml:space="preserve">α’ – 1                         </w:t>
      </w:r>
      <w:r>
        <w:t xml:space="preserve">     </w:t>
      </w:r>
      <w:r>
        <w:rPr>
          <w:lang w:val="el-GR"/>
        </w:rPr>
        <w:t xml:space="preserve">             </w:t>
      </w:r>
      <w:r w:rsidR="002E7DB5">
        <w:rPr>
          <w:lang w:val="el-GR"/>
        </w:rPr>
        <w:t>θ’</w:t>
      </w:r>
      <w:r>
        <w:rPr>
          <w:lang w:val="el-GR"/>
        </w:rPr>
        <w:t xml:space="preserve"> –</w:t>
      </w:r>
      <w:r w:rsidR="002E7DB5">
        <w:rPr>
          <w:lang w:val="el-GR"/>
        </w:rPr>
        <w:t xml:space="preserve"> 9</w:t>
      </w:r>
      <w:r>
        <w:tab/>
      </w:r>
      <w:r w:rsidR="00FA633E">
        <w:rPr>
          <w:lang w:val="el-GR"/>
        </w:rPr>
        <w:t>π’</w:t>
      </w:r>
      <w:r>
        <w:rPr>
          <w:lang w:val="el-GR"/>
        </w:rPr>
        <w:t xml:space="preserve"> –</w:t>
      </w:r>
      <w:r w:rsidR="00FA633E">
        <w:rPr>
          <w:lang w:val="el-GR"/>
        </w:rPr>
        <w:t xml:space="preserve"> 80</w:t>
      </w:r>
      <w:r w:rsidR="00FA633E">
        <w:rPr>
          <w:lang w:val="el-GR"/>
        </w:rPr>
        <w:tab/>
        <w:t>ω’ - 800</w:t>
      </w:r>
    </w:p>
    <w:p w:rsidR="00685797" w:rsidRPr="00FA633E" w:rsidRDefault="00685797" w:rsidP="00FA633E">
      <w:pPr>
        <w:tabs>
          <w:tab w:val="left" w:pos="2385"/>
          <w:tab w:val="left" w:pos="5370"/>
          <w:tab w:val="left" w:pos="7605"/>
        </w:tabs>
        <w:spacing w:after="0"/>
        <w:rPr>
          <w:lang w:val="el-GR"/>
        </w:rPr>
      </w:pPr>
      <w:r>
        <w:rPr>
          <w:lang w:val="el-GR"/>
        </w:rPr>
        <w:t>β’</w:t>
      </w:r>
      <w:r>
        <w:t xml:space="preserve"> –</w:t>
      </w:r>
      <w:r>
        <w:rPr>
          <w:lang w:val="el-GR"/>
        </w:rPr>
        <w:t xml:space="preserve"> 2</w:t>
      </w:r>
      <w:r>
        <w:tab/>
        <w:t xml:space="preserve">     </w:t>
      </w:r>
      <w:r w:rsidR="002E7DB5">
        <w:rPr>
          <w:lang w:val="el-GR"/>
        </w:rPr>
        <w:t>ι’</w:t>
      </w:r>
      <w:r>
        <w:t xml:space="preserve"> </w:t>
      </w:r>
      <w:r w:rsidR="002E7DB5">
        <w:rPr>
          <w:lang w:val="el-GR"/>
        </w:rPr>
        <w:t xml:space="preserve"> </w:t>
      </w:r>
      <w:r>
        <w:t>–</w:t>
      </w:r>
      <w:r w:rsidR="002E7DB5">
        <w:rPr>
          <w:lang w:val="el-GR"/>
        </w:rPr>
        <w:t xml:space="preserve"> 10</w:t>
      </w:r>
      <w:r>
        <w:tab/>
      </w:r>
      <w:r w:rsidR="00FA633E">
        <w:rPr>
          <w:lang w:val="el-GR"/>
        </w:rPr>
        <w:t>ρ’</w:t>
      </w:r>
      <w:r>
        <w:t xml:space="preserve"> –</w:t>
      </w:r>
      <w:r w:rsidR="00FA633E">
        <w:rPr>
          <w:lang w:val="el-GR"/>
        </w:rPr>
        <w:t xml:space="preserve"> 100</w:t>
      </w:r>
      <w:r>
        <w:t xml:space="preserve"> </w:t>
      </w:r>
      <w:r w:rsidR="00FA633E">
        <w:tab/>
      </w:r>
      <w:r w:rsidR="00FA633E">
        <w:rPr>
          <w:lang w:val="el-GR"/>
        </w:rPr>
        <w:t>,α - 1000</w:t>
      </w:r>
    </w:p>
    <w:p w:rsidR="00685797" w:rsidRPr="00FA633E" w:rsidRDefault="00685797" w:rsidP="00685797">
      <w:pPr>
        <w:tabs>
          <w:tab w:val="left" w:pos="2385"/>
          <w:tab w:val="left" w:pos="5370"/>
        </w:tabs>
        <w:spacing w:after="0"/>
        <w:rPr>
          <w:lang w:val="el-GR"/>
        </w:rPr>
      </w:pPr>
      <w:r>
        <w:rPr>
          <w:lang w:val="el-GR"/>
        </w:rPr>
        <w:t>γ’</w:t>
      </w:r>
      <w:r w:rsidRPr="00560A8F">
        <w:rPr>
          <w:lang w:val="el-GR"/>
        </w:rPr>
        <w:t xml:space="preserve"> –</w:t>
      </w:r>
      <w:r>
        <w:rPr>
          <w:lang w:val="el-GR"/>
        </w:rPr>
        <w:t xml:space="preserve"> 3</w:t>
      </w:r>
      <w:r w:rsidRPr="00560A8F">
        <w:rPr>
          <w:lang w:val="el-GR"/>
        </w:rPr>
        <w:tab/>
      </w:r>
      <w:r w:rsidRPr="00E12069">
        <w:rPr>
          <w:lang w:val="el-GR"/>
        </w:rPr>
        <w:t xml:space="preserve">     </w:t>
      </w:r>
      <w:r w:rsidR="002E7DB5">
        <w:rPr>
          <w:lang w:val="el-GR"/>
        </w:rPr>
        <w:t xml:space="preserve">κ’ </w:t>
      </w:r>
      <w:r w:rsidRPr="00560A8F">
        <w:rPr>
          <w:lang w:val="el-GR"/>
        </w:rPr>
        <w:t>–</w:t>
      </w:r>
      <w:r w:rsidR="002E7DB5">
        <w:rPr>
          <w:lang w:val="el-GR"/>
        </w:rPr>
        <w:t xml:space="preserve"> 20</w:t>
      </w:r>
      <w:r w:rsidRPr="00560A8F">
        <w:rPr>
          <w:lang w:val="el-GR"/>
        </w:rPr>
        <w:tab/>
      </w:r>
      <w:r w:rsidR="00FA633E">
        <w:rPr>
          <w:lang w:val="el-GR"/>
        </w:rPr>
        <w:t>σ’</w:t>
      </w:r>
      <w:r w:rsidRPr="00E12069">
        <w:rPr>
          <w:lang w:val="el-GR"/>
        </w:rPr>
        <w:t xml:space="preserve"> – </w:t>
      </w:r>
      <w:r w:rsidR="00FA633E">
        <w:rPr>
          <w:lang w:val="el-GR"/>
        </w:rPr>
        <w:t>200</w:t>
      </w:r>
    </w:p>
    <w:p w:rsidR="00685797" w:rsidRPr="00FA633E" w:rsidRDefault="00685797" w:rsidP="00685797">
      <w:pPr>
        <w:tabs>
          <w:tab w:val="left" w:pos="2385"/>
          <w:tab w:val="left" w:pos="5370"/>
        </w:tabs>
        <w:spacing w:after="0"/>
        <w:rPr>
          <w:lang w:val="el-GR"/>
        </w:rPr>
      </w:pPr>
      <w:r>
        <w:rPr>
          <w:lang w:val="el-GR"/>
        </w:rPr>
        <w:t>δ’</w:t>
      </w:r>
      <w:r w:rsidRPr="00560A8F">
        <w:rPr>
          <w:lang w:val="el-GR"/>
        </w:rPr>
        <w:t xml:space="preserve"> –</w:t>
      </w:r>
      <w:r>
        <w:rPr>
          <w:lang w:val="el-GR"/>
        </w:rPr>
        <w:t xml:space="preserve"> 4</w:t>
      </w:r>
      <w:r w:rsidRPr="00560A8F">
        <w:rPr>
          <w:lang w:val="el-GR"/>
        </w:rPr>
        <w:tab/>
      </w:r>
      <w:r w:rsidRPr="00FA633E">
        <w:rPr>
          <w:lang w:val="el-GR"/>
        </w:rPr>
        <w:t xml:space="preserve">     </w:t>
      </w:r>
      <w:r w:rsidR="002E7DB5">
        <w:rPr>
          <w:lang w:val="el-GR"/>
        </w:rPr>
        <w:t xml:space="preserve">λ’ </w:t>
      </w:r>
      <w:r w:rsidRPr="00560A8F">
        <w:rPr>
          <w:lang w:val="el-GR"/>
        </w:rPr>
        <w:t>–</w:t>
      </w:r>
      <w:r w:rsidR="002E7DB5">
        <w:rPr>
          <w:lang w:val="el-GR"/>
        </w:rPr>
        <w:t xml:space="preserve"> 30</w:t>
      </w:r>
      <w:r w:rsidRPr="00560A8F">
        <w:rPr>
          <w:lang w:val="el-GR"/>
        </w:rPr>
        <w:tab/>
      </w:r>
      <w:r w:rsidR="00FA633E">
        <w:rPr>
          <w:lang w:val="el-GR"/>
        </w:rPr>
        <w:t>τ’</w:t>
      </w:r>
      <w:r w:rsidRPr="00FA633E">
        <w:rPr>
          <w:lang w:val="el-GR"/>
        </w:rPr>
        <w:t xml:space="preserve"> – </w:t>
      </w:r>
      <w:r w:rsidR="00FA633E">
        <w:rPr>
          <w:lang w:val="el-GR"/>
        </w:rPr>
        <w:t>300</w:t>
      </w:r>
    </w:p>
    <w:p w:rsidR="00685797" w:rsidRPr="002E7DB5" w:rsidRDefault="00685797" w:rsidP="00685797">
      <w:pPr>
        <w:tabs>
          <w:tab w:val="left" w:pos="2385"/>
          <w:tab w:val="left" w:pos="5370"/>
        </w:tabs>
        <w:spacing w:after="0"/>
        <w:rPr>
          <w:lang w:val="el-GR"/>
        </w:rPr>
      </w:pPr>
      <w:r>
        <w:rPr>
          <w:lang w:val="el-GR"/>
        </w:rPr>
        <w:t>ε’</w:t>
      </w:r>
      <w:r w:rsidRPr="00560A8F">
        <w:rPr>
          <w:lang w:val="el-GR"/>
        </w:rPr>
        <w:t xml:space="preserve"> –</w:t>
      </w:r>
      <w:r>
        <w:rPr>
          <w:lang w:val="el-GR"/>
        </w:rPr>
        <w:t xml:space="preserve"> 5</w:t>
      </w:r>
      <w:r w:rsidRPr="00560A8F">
        <w:rPr>
          <w:lang w:val="el-GR"/>
        </w:rPr>
        <w:tab/>
      </w:r>
      <w:r w:rsidRPr="002E7DB5">
        <w:rPr>
          <w:lang w:val="el-GR"/>
        </w:rPr>
        <w:t xml:space="preserve">     </w:t>
      </w:r>
      <w:r w:rsidR="002E7DB5">
        <w:rPr>
          <w:lang w:val="el-GR"/>
        </w:rPr>
        <w:t>μ’</w:t>
      </w:r>
      <w:r w:rsidRPr="00560A8F">
        <w:rPr>
          <w:lang w:val="el-GR"/>
        </w:rPr>
        <w:t xml:space="preserve"> –</w:t>
      </w:r>
      <w:r w:rsidR="002E7DB5">
        <w:rPr>
          <w:lang w:val="el-GR"/>
        </w:rPr>
        <w:t xml:space="preserve"> 40</w:t>
      </w:r>
      <w:r w:rsidRPr="00560A8F">
        <w:rPr>
          <w:lang w:val="el-GR"/>
        </w:rPr>
        <w:tab/>
      </w:r>
      <w:r w:rsidR="00FA633E">
        <w:rPr>
          <w:lang w:val="el-GR"/>
        </w:rPr>
        <w:t>υ’</w:t>
      </w:r>
      <w:r w:rsidRPr="002E7DB5">
        <w:rPr>
          <w:lang w:val="el-GR"/>
        </w:rPr>
        <w:t xml:space="preserve"> – </w:t>
      </w:r>
      <w:r w:rsidR="00FA633E">
        <w:rPr>
          <w:lang w:val="el-GR"/>
        </w:rPr>
        <w:t>400</w:t>
      </w:r>
    </w:p>
    <w:p w:rsidR="00685797" w:rsidRPr="002E7DB5" w:rsidRDefault="00685797" w:rsidP="00685797">
      <w:pPr>
        <w:tabs>
          <w:tab w:val="left" w:pos="2385"/>
          <w:tab w:val="left" w:pos="5370"/>
        </w:tabs>
        <w:spacing w:after="0"/>
        <w:rPr>
          <w:lang w:val="el-GR"/>
        </w:rPr>
      </w:pPr>
      <w:r>
        <w:rPr>
          <w:lang w:val="el-GR"/>
        </w:rPr>
        <w:t>ς’</w:t>
      </w:r>
      <w:r w:rsidRPr="00560A8F">
        <w:rPr>
          <w:lang w:val="el-GR"/>
        </w:rPr>
        <w:t xml:space="preserve"> –</w:t>
      </w:r>
      <w:r>
        <w:rPr>
          <w:lang w:val="el-GR"/>
        </w:rPr>
        <w:t xml:space="preserve"> 6</w:t>
      </w:r>
      <w:r w:rsidRPr="00560A8F">
        <w:rPr>
          <w:lang w:val="el-GR"/>
        </w:rPr>
        <w:tab/>
      </w:r>
      <w:r w:rsidRPr="002E7DB5">
        <w:rPr>
          <w:lang w:val="el-GR"/>
        </w:rPr>
        <w:t xml:space="preserve">     </w:t>
      </w:r>
      <w:r w:rsidR="002E7DB5">
        <w:rPr>
          <w:lang w:val="el-GR"/>
        </w:rPr>
        <w:t>ν’</w:t>
      </w:r>
      <w:r w:rsidRPr="00560A8F">
        <w:rPr>
          <w:lang w:val="el-GR"/>
        </w:rPr>
        <w:t xml:space="preserve"> –</w:t>
      </w:r>
      <w:r w:rsidR="002E7DB5">
        <w:rPr>
          <w:lang w:val="el-GR"/>
        </w:rPr>
        <w:t xml:space="preserve"> 50</w:t>
      </w:r>
      <w:r w:rsidRPr="00560A8F">
        <w:rPr>
          <w:lang w:val="el-GR"/>
        </w:rPr>
        <w:tab/>
      </w:r>
      <w:r w:rsidR="00FA633E">
        <w:rPr>
          <w:lang w:val="el-GR"/>
        </w:rPr>
        <w:t>φ’</w:t>
      </w:r>
      <w:r w:rsidRPr="002E7DB5">
        <w:rPr>
          <w:lang w:val="el-GR"/>
        </w:rPr>
        <w:t xml:space="preserve"> – </w:t>
      </w:r>
      <w:r w:rsidR="00FA633E">
        <w:rPr>
          <w:lang w:val="el-GR"/>
        </w:rPr>
        <w:t>500</w:t>
      </w:r>
    </w:p>
    <w:p w:rsidR="00685797" w:rsidRPr="002E7DB5" w:rsidRDefault="002E7DB5" w:rsidP="00685797">
      <w:pPr>
        <w:tabs>
          <w:tab w:val="left" w:pos="2385"/>
          <w:tab w:val="left" w:pos="5370"/>
        </w:tabs>
        <w:spacing w:after="0"/>
        <w:rPr>
          <w:lang w:val="el-GR"/>
        </w:rPr>
      </w:pPr>
      <w:r>
        <w:rPr>
          <w:lang w:val="el-GR"/>
        </w:rPr>
        <w:t>ζ’</w:t>
      </w:r>
      <w:r w:rsidR="00685797" w:rsidRPr="002E7DB5">
        <w:rPr>
          <w:lang w:val="el-GR"/>
        </w:rPr>
        <w:t xml:space="preserve"> –</w:t>
      </w:r>
      <w:r>
        <w:rPr>
          <w:lang w:val="el-GR"/>
        </w:rPr>
        <w:t xml:space="preserve"> 7</w:t>
      </w:r>
      <w:r w:rsidR="00685797" w:rsidRPr="002E7DB5">
        <w:rPr>
          <w:lang w:val="el-GR"/>
        </w:rPr>
        <w:tab/>
        <w:t xml:space="preserve">  </w:t>
      </w:r>
      <w:r w:rsidRPr="002E7DB5">
        <w:rPr>
          <w:lang w:val="el-GR"/>
        </w:rPr>
        <w:t xml:space="preserve"> </w:t>
      </w:r>
      <w:r>
        <w:rPr>
          <w:lang w:val="el-GR"/>
        </w:rPr>
        <w:t xml:space="preserve">  ξ’</w:t>
      </w:r>
      <w:r w:rsidR="00FA633E">
        <w:rPr>
          <w:lang w:val="el-GR"/>
        </w:rPr>
        <w:t xml:space="preserve"> </w:t>
      </w:r>
      <w:r w:rsidR="00685797" w:rsidRPr="002E7DB5">
        <w:rPr>
          <w:lang w:val="el-GR"/>
        </w:rPr>
        <w:t>–</w:t>
      </w:r>
      <w:r>
        <w:rPr>
          <w:lang w:val="el-GR"/>
        </w:rPr>
        <w:t xml:space="preserve"> 60</w:t>
      </w:r>
      <w:r w:rsidR="00685797" w:rsidRPr="002E7DB5">
        <w:rPr>
          <w:lang w:val="el-GR"/>
        </w:rPr>
        <w:tab/>
      </w:r>
      <w:r w:rsidR="00FA633E">
        <w:rPr>
          <w:lang w:val="el-GR"/>
        </w:rPr>
        <w:t>χ’</w:t>
      </w:r>
      <w:r w:rsidR="00685797" w:rsidRPr="002E7DB5">
        <w:rPr>
          <w:lang w:val="el-GR"/>
        </w:rPr>
        <w:t xml:space="preserve"> </w:t>
      </w:r>
      <w:r w:rsidR="00FA633E">
        <w:rPr>
          <w:lang w:val="el-GR"/>
        </w:rPr>
        <w:t xml:space="preserve"> </w:t>
      </w:r>
      <w:r w:rsidR="00685797" w:rsidRPr="002E7DB5">
        <w:rPr>
          <w:lang w:val="el-GR"/>
        </w:rPr>
        <w:t xml:space="preserve">– </w:t>
      </w:r>
      <w:r w:rsidR="00FA633E">
        <w:rPr>
          <w:lang w:val="el-GR"/>
        </w:rPr>
        <w:t>600</w:t>
      </w:r>
    </w:p>
    <w:p w:rsidR="00FA633E" w:rsidRDefault="002E7DB5" w:rsidP="00685797">
      <w:pPr>
        <w:tabs>
          <w:tab w:val="left" w:pos="2385"/>
          <w:tab w:val="left" w:pos="5370"/>
          <w:tab w:val="left" w:pos="6945"/>
        </w:tabs>
        <w:spacing w:after="0"/>
        <w:rPr>
          <w:lang w:val="el-GR"/>
        </w:rPr>
      </w:pPr>
      <w:r>
        <w:rPr>
          <w:lang w:val="el-GR"/>
        </w:rPr>
        <w:t>η’</w:t>
      </w:r>
      <w:r w:rsidR="00685797" w:rsidRPr="002E7DB5">
        <w:rPr>
          <w:lang w:val="el-GR"/>
        </w:rPr>
        <w:t xml:space="preserve"> –</w:t>
      </w:r>
      <w:r>
        <w:rPr>
          <w:lang w:val="el-GR"/>
        </w:rPr>
        <w:t xml:space="preserve"> 8</w:t>
      </w:r>
      <w:r w:rsidR="00685797">
        <w:rPr>
          <w:lang w:val="el-GR"/>
        </w:rPr>
        <w:tab/>
      </w:r>
      <w:r w:rsidR="00685797" w:rsidRPr="002E7DB5">
        <w:rPr>
          <w:lang w:val="el-GR"/>
        </w:rPr>
        <w:t xml:space="preserve">     </w:t>
      </w:r>
      <w:r>
        <w:rPr>
          <w:lang w:val="el-GR"/>
        </w:rPr>
        <w:t>ο</w:t>
      </w:r>
      <w:r w:rsidR="00FA633E">
        <w:rPr>
          <w:lang w:val="el-GR"/>
        </w:rPr>
        <w:t>’</w:t>
      </w:r>
      <w:r w:rsidR="00685797" w:rsidRPr="002E7DB5">
        <w:rPr>
          <w:lang w:val="el-GR"/>
        </w:rPr>
        <w:t xml:space="preserve"> –</w:t>
      </w:r>
      <w:r>
        <w:rPr>
          <w:lang w:val="el-GR"/>
        </w:rPr>
        <w:t xml:space="preserve"> </w:t>
      </w:r>
      <w:r w:rsidR="00FA633E">
        <w:rPr>
          <w:lang w:val="el-GR"/>
        </w:rPr>
        <w:t>70</w:t>
      </w:r>
      <w:r w:rsidR="00685797" w:rsidRPr="002E7DB5">
        <w:rPr>
          <w:lang w:val="el-GR"/>
        </w:rPr>
        <w:tab/>
      </w:r>
      <w:r w:rsidR="00FA633E">
        <w:rPr>
          <w:lang w:val="el-GR"/>
        </w:rPr>
        <w:t>ψ’</w:t>
      </w:r>
      <w:r w:rsidR="00685797" w:rsidRPr="002E7DB5">
        <w:rPr>
          <w:lang w:val="el-GR"/>
        </w:rPr>
        <w:t>–</w:t>
      </w:r>
      <w:r w:rsidR="00FA633E">
        <w:rPr>
          <w:lang w:val="el-GR"/>
        </w:rPr>
        <w:t xml:space="preserve"> 700</w:t>
      </w:r>
    </w:p>
    <w:p w:rsidR="00FA633E" w:rsidRPr="00E12069" w:rsidRDefault="00FA633E" w:rsidP="00685797">
      <w:pPr>
        <w:tabs>
          <w:tab w:val="left" w:pos="2385"/>
          <w:tab w:val="left" w:pos="5370"/>
          <w:tab w:val="left" w:pos="6945"/>
        </w:tabs>
        <w:spacing w:after="0"/>
        <w:rPr>
          <w:lang w:val="el-GR"/>
        </w:rPr>
      </w:pPr>
    </w:p>
    <w:p w:rsidR="00FA633E" w:rsidRDefault="00F74413" w:rsidP="00685797">
      <w:pPr>
        <w:tabs>
          <w:tab w:val="left" w:pos="2385"/>
          <w:tab w:val="left" w:pos="5370"/>
          <w:tab w:val="left" w:pos="6945"/>
        </w:tabs>
        <w:spacing w:after="0"/>
      </w:pPr>
      <w:r w:rsidRPr="00E12069">
        <w:rPr>
          <w:lang w:val="el-GR"/>
        </w:rPr>
        <w:t xml:space="preserve">      </w:t>
      </w:r>
      <w:r w:rsidR="00FA633E">
        <w:t xml:space="preserve">Называя буквы </w:t>
      </w:r>
      <w:r w:rsidR="00FA633E">
        <w:rPr>
          <w:lang w:val="el-GR"/>
        </w:rPr>
        <w:t xml:space="preserve">γ’ (3), κ’ (20), ,α (1000), </w:t>
      </w:r>
      <w:r w:rsidR="00FA633E">
        <w:t>учитель просит предсказать, какое число обозначает следующая буква (чтобы дети угадали принцип, лежащий в основе обозначения).</w:t>
      </w:r>
    </w:p>
    <w:p w:rsidR="00FA633E" w:rsidRDefault="00F74413" w:rsidP="00685797">
      <w:pPr>
        <w:tabs>
          <w:tab w:val="left" w:pos="2385"/>
          <w:tab w:val="left" w:pos="5370"/>
          <w:tab w:val="left" w:pos="6945"/>
        </w:tabs>
        <w:spacing w:after="0"/>
      </w:pPr>
      <w:r>
        <w:t xml:space="preserve">      </w:t>
      </w:r>
      <w:r w:rsidR="00FA633E">
        <w:t>Учитель предлагает ребятам решить простую арифметическую задачу, используя древнегреческие обозначения чисел.</w:t>
      </w:r>
    </w:p>
    <w:p w:rsidR="00DE57F1" w:rsidRDefault="00F74413" w:rsidP="00685797">
      <w:pPr>
        <w:tabs>
          <w:tab w:val="left" w:pos="2385"/>
          <w:tab w:val="left" w:pos="5370"/>
          <w:tab w:val="left" w:pos="6945"/>
        </w:tabs>
        <w:spacing w:after="0"/>
      </w:pPr>
      <w:r>
        <w:t xml:space="preserve">      </w:t>
      </w:r>
      <w:proofErr w:type="spellStart"/>
      <w:r w:rsidR="00FA633E">
        <w:t>Деметриос</w:t>
      </w:r>
      <w:proofErr w:type="spellEnd"/>
      <w:r w:rsidR="00FA633E">
        <w:t xml:space="preserve"> шалил на уроке и получил восемь ударов палкой</w:t>
      </w:r>
      <w:r w:rsidR="00DE57F1">
        <w:t xml:space="preserve">, а </w:t>
      </w:r>
      <w:proofErr w:type="spellStart"/>
      <w:r w:rsidR="00DE57F1">
        <w:t>Фотион</w:t>
      </w:r>
      <w:proofErr w:type="spellEnd"/>
      <w:r w:rsidR="00DE57F1">
        <w:t xml:space="preserve"> опоздал на занятия и был наказан четырьмя ударами. Сколько ударов нанес учитель в течение урока?</w:t>
      </w:r>
    </w:p>
    <w:p w:rsidR="00DE57F1" w:rsidRDefault="00F74413" w:rsidP="00685797">
      <w:pPr>
        <w:tabs>
          <w:tab w:val="left" w:pos="2385"/>
          <w:tab w:val="left" w:pos="5370"/>
          <w:tab w:val="left" w:pos="6945"/>
        </w:tabs>
        <w:spacing w:after="0"/>
      </w:pPr>
      <w:r>
        <w:t xml:space="preserve">      </w:t>
      </w:r>
      <w:r w:rsidR="00DE57F1">
        <w:t>На доске появляется запись:</w:t>
      </w:r>
    </w:p>
    <w:p w:rsidR="00DE57F1" w:rsidRDefault="00DE57F1" w:rsidP="00F74413">
      <w:pPr>
        <w:tabs>
          <w:tab w:val="left" w:pos="2385"/>
          <w:tab w:val="left" w:pos="5370"/>
          <w:tab w:val="left" w:pos="6945"/>
        </w:tabs>
        <w:spacing w:after="0"/>
        <w:jc w:val="center"/>
        <w:rPr>
          <w:lang w:val="el-GR"/>
        </w:rPr>
      </w:pPr>
      <w:r>
        <w:rPr>
          <w:lang w:val="el-GR"/>
        </w:rPr>
        <w:t>η’ + δ’ = ι’β’</w:t>
      </w:r>
    </w:p>
    <w:p w:rsidR="00685797" w:rsidRDefault="00F74413" w:rsidP="00685797">
      <w:pPr>
        <w:tabs>
          <w:tab w:val="left" w:pos="2385"/>
          <w:tab w:val="left" w:pos="5370"/>
          <w:tab w:val="left" w:pos="6945"/>
        </w:tabs>
        <w:spacing w:after="0"/>
      </w:pPr>
      <w:r>
        <w:t xml:space="preserve">      </w:t>
      </w:r>
      <w:r w:rsidR="00DE57F1">
        <w:t xml:space="preserve">Далее можно предложить ребятам решить забавную задачу, в </w:t>
      </w:r>
      <w:r>
        <w:t>условиях</w:t>
      </w:r>
      <w:r w:rsidR="00DE57F1">
        <w:t xml:space="preserve"> которой используются имена учеников и какие-нибудь подробности из жизни играющего класса.</w:t>
      </w:r>
    </w:p>
    <w:p w:rsidR="00DE57F1" w:rsidRDefault="00F74413" w:rsidP="00685797">
      <w:pPr>
        <w:tabs>
          <w:tab w:val="left" w:pos="2385"/>
          <w:tab w:val="left" w:pos="5370"/>
          <w:tab w:val="left" w:pos="6945"/>
        </w:tabs>
        <w:spacing w:after="0"/>
      </w:pPr>
      <w:r>
        <w:t xml:space="preserve">      </w:t>
      </w:r>
      <w:r w:rsidR="00DE57F1">
        <w:t>После этого учитель завершает свой стилизованный урок.</w:t>
      </w:r>
    </w:p>
    <w:p w:rsidR="00DE57F1" w:rsidRDefault="00F74413" w:rsidP="00F74413">
      <w:pPr>
        <w:tabs>
          <w:tab w:val="left" w:pos="2385"/>
          <w:tab w:val="left" w:pos="5370"/>
          <w:tab w:val="left" w:pos="6945"/>
        </w:tabs>
        <w:spacing w:after="0"/>
        <w:ind w:left="851"/>
      </w:pPr>
      <w:r>
        <w:t xml:space="preserve">      </w:t>
      </w:r>
      <w:r w:rsidR="00DE57F1">
        <w:t xml:space="preserve">Ваш первый урок подошел к концу. Я отпущу вас отдохнуть. Помните о злокозненных играх, от которых я предостерегал вас. Завтра – пятый день месяца, праздник </w:t>
      </w:r>
      <w:r>
        <w:t>основателя</w:t>
      </w:r>
      <w:r w:rsidR="00DE57F1">
        <w:t xml:space="preserve"> города, и вы придете</w:t>
      </w:r>
      <w:r w:rsidR="00871B1D">
        <w:t xml:space="preserve"> не в школу, а на торжества. Так пусть же все увидят, что вы стали образованные и взрослее, что вы </w:t>
      </w:r>
      <w:proofErr w:type="spellStart"/>
      <w:r w:rsidR="00871B1D" w:rsidRPr="00F74413">
        <w:rPr>
          <w:i/>
        </w:rPr>
        <w:t>калой</w:t>
      </w:r>
      <w:proofErr w:type="spellEnd"/>
      <w:r w:rsidR="00871B1D" w:rsidRPr="00F74413">
        <w:rPr>
          <w:i/>
        </w:rPr>
        <w:t xml:space="preserve"> </w:t>
      </w:r>
      <w:proofErr w:type="spellStart"/>
      <w:r w:rsidR="00871B1D" w:rsidRPr="00F74413">
        <w:rPr>
          <w:i/>
        </w:rPr>
        <w:t>кай</w:t>
      </w:r>
      <w:proofErr w:type="spellEnd"/>
      <w:r w:rsidR="00871B1D" w:rsidRPr="00F74413">
        <w:rPr>
          <w:i/>
        </w:rPr>
        <w:t xml:space="preserve"> </w:t>
      </w:r>
      <w:proofErr w:type="spellStart"/>
      <w:r w:rsidR="00871B1D" w:rsidRPr="00F74413">
        <w:rPr>
          <w:i/>
        </w:rPr>
        <w:t>агатой</w:t>
      </w:r>
      <w:proofErr w:type="spellEnd"/>
      <w:r w:rsidR="00871B1D" w:rsidRPr="00F74413">
        <w:rPr>
          <w:i/>
        </w:rPr>
        <w:t>.</w:t>
      </w:r>
    </w:p>
    <w:p w:rsidR="00871B1D" w:rsidRPr="00F74413" w:rsidRDefault="00F74413" w:rsidP="00F74413">
      <w:pPr>
        <w:tabs>
          <w:tab w:val="left" w:pos="2385"/>
          <w:tab w:val="left" w:pos="5370"/>
          <w:tab w:val="left" w:pos="6945"/>
        </w:tabs>
        <w:spacing w:after="0"/>
        <w:ind w:left="851"/>
        <w:rPr>
          <w:i/>
        </w:rPr>
      </w:pPr>
      <w:r>
        <w:t xml:space="preserve">      </w:t>
      </w:r>
      <w:r w:rsidR="00871B1D">
        <w:t xml:space="preserve">Положите на мой стол таблички со своими именами. </w:t>
      </w:r>
      <w:proofErr w:type="spellStart"/>
      <w:r w:rsidR="00871B1D" w:rsidRPr="00F74413">
        <w:rPr>
          <w:i/>
        </w:rPr>
        <w:t>Хайрете</w:t>
      </w:r>
      <w:proofErr w:type="spellEnd"/>
      <w:r w:rsidR="00871B1D" w:rsidRPr="00F74413">
        <w:rPr>
          <w:i/>
        </w:rPr>
        <w:t>!</w:t>
      </w:r>
    </w:p>
    <w:p w:rsidR="00871B1D" w:rsidRDefault="00871B1D" w:rsidP="00685797">
      <w:pPr>
        <w:tabs>
          <w:tab w:val="left" w:pos="2385"/>
          <w:tab w:val="left" w:pos="5370"/>
          <w:tab w:val="left" w:pos="6945"/>
        </w:tabs>
        <w:spacing w:after="0"/>
      </w:pPr>
    </w:p>
    <w:p w:rsidR="00871B1D" w:rsidRPr="00871B1D" w:rsidRDefault="00F74413" w:rsidP="00685797">
      <w:pPr>
        <w:tabs>
          <w:tab w:val="left" w:pos="2385"/>
          <w:tab w:val="left" w:pos="5370"/>
          <w:tab w:val="left" w:pos="6945"/>
        </w:tabs>
        <w:spacing w:after="0"/>
      </w:pPr>
      <w:r>
        <w:t xml:space="preserve">      </w:t>
      </w:r>
      <w:r w:rsidR="00871B1D">
        <w:t>Ученики сдают на проверку таблички, прикрепив к ним булавками или клейкой лентой карточки со своими греческими именами (на обороте написаны реальные фамилии).</w:t>
      </w:r>
    </w:p>
    <w:p w:rsidR="00685797" w:rsidRPr="002E7DB5" w:rsidRDefault="00685797" w:rsidP="00560A8F">
      <w:pPr>
        <w:tabs>
          <w:tab w:val="left" w:pos="2385"/>
          <w:tab w:val="left" w:pos="5370"/>
        </w:tabs>
        <w:spacing w:after="0"/>
        <w:rPr>
          <w:lang w:val="el-GR"/>
        </w:rPr>
      </w:pPr>
    </w:p>
    <w:p w:rsidR="006A2892" w:rsidRPr="002E7DB5" w:rsidRDefault="006A2892" w:rsidP="00311559">
      <w:pPr>
        <w:spacing w:after="0"/>
        <w:rPr>
          <w:lang w:val="el-GR"/>
        </w:rPr>
      </w:pPr>
    </w:p>
    <w:p w:rsidR="006A2892" w:rsidRPr="006A2892" w:rsidRDefault="006A2892" w:rsidP="00311559">
      <w:pPr>
        <w:spacing w:after="0"/>
        <w:rPr>
          <w:lang w:val="el-GR"/>
        </w:rPr>
      </w:pPr>
    </w:p>
    <w:sectPr w:rsidR="006A2892" w:rsidRPr="006A2892" w:rsidSect="003E1EDE">
      <w:pgSz w:w="11906" w:h="16838"/>
      <w:pgMar w:top="1134" w:right="850" w:bottom="1134" w:left="1701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559"/>
    <w:rsid w:val="002B7450"/>
    <w:rsid w:val="002E7DB5"/>
    <w:rsid w:val="00311559"/>
    <w:rsid w:val="00363C6A"/>
    <w:rsid w:val="003E1EDE"/>
    <w:rsid w:val="00560A8F"/>
    <w:rsid w:val="00685797"/>
    <w:rsid w:val="006A2892"/>
    <w:rsid w:val="00707FAA"/>
    <w:rsid w:val="00757D17"/>
    <w:rsid w:val="007961C6"/>
    <w:rsid w:val="00871B1D"/>
    <w:rsid w:val="008A0FB8"/>
    <w:rsid w:val="00AC01BA"/>
    <w:rsid w:val="00C30C67"/>
    <w:rsid w:val="00CC6A4F"/>
    <w:rsid w:val="00DE57F1"/>
    <w:rsid w:val="00E12069"/>
    <w:rsid w:val="00EC0430"/>
    <w:rsid w:val="00EF392B"/>
    <w:rsid w:val="00F74413"/>
    <w:rsid w:val="00FA633E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Сафина</cp:lastModifiedBy>
  <cp:revision>3</cp:revision>
  <dcterms:created xsi:type="dcterms:W3CDTF">2010-11-30T11:56:00Z</dcterms:created>
  <dcterms:modified xsi:type="dcterms:W3CDTF">2011-02-11T06:11:00Z</dcterms:modified>
</cp:coreProperties>
</file>