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№2» п.г.т. Уренгой</w:t>
      </w: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P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C78">
        <w:rPr>
          <w:rFonts w:ascii="Times New Roman" w:hAnsi="Times New Roman" w:cs="Times New Roman"/>
          <w:sz w:val="28"/>
          <w:szCs w:val="28"/>
        </w:rPr>
        <w:t>Проект</w:t>
      </w:r>
    </w:p>
    <w:p w:rsidR="00D36C78" w:rsidRP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C78">
        <w:rPr>
          <w:rFonts w:ascii="Times New Roman" w:hAnsi="Times New Roman" w:cs="Times New Roman"/>
          <w:sz w:val="28"/>
          <w:szCs w:val="28"/>
        </w:rPr>
        <w:t>«</w:t>
      </w:r>
      <w:r w:rsidR="006019C5">
        <w:rPr>
          <w:rFonts w:ascii="Times New Roman" w:hAnsi="Times New Roman" w:cs="Times New Roman"/>
          <w:sz w:val="28"/>
          <w:szCs w:val="28"/>
        </w:rPr>
        <w:t xml:space="preserve">Открытка </w:t>
      </w:r>
      <w:r w:rsidR="00EE771A">
        <w:rPr>
          <w:rFonts w:ascii="Times New Roman" w:hAnsi="Times New Roman" w:cs="Times New Roman"/>
          <w:sz w:val="28"/>
          <w:szCs w:val="28"/>
        </w:rPr>
        <w:t>в</w:t>
      </w:r>
      <w:r w:rsidRPr="00D36C78">
        <w:rPr>
          <w:rFonts w:ascii="Times New Roman" w:hAnsi="Times New Roman" w:cs="Times New Roman"/>
          <w:sz w:val="28"/>
          <w:szCs w:val="28"/>
        </w:rPr>
        <w:t>етерану»</w:t>
      </w:r>
    </w:p>
    <w:p w:rsidR="00D36C78" w:rsidRP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C78" w:rsidRP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C78" w:rsidRP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</w:t>
      </w:r>
      <w:r w:rsidR="006D51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6D51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4б класса</w:t>
      </w: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Казакова Любовь Сергеевна</w:t>
      </w: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3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п.г.т. Уренгой</w:t>
      </w:r>
    </w:p>
    <w:p w:rsidR="00D36C78" w:rsidRDefault="00DD378D" w:rsidP="00DD378D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3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EE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</w:t>
      </w:r>
      <w:r w:rsidR="00EE771A" w:rsidRPr="00EE77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Открытка</w:t>
      </w:r>
      <w:r w:rsidR="00EE771A" w:rsidRPr="00EE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ветерану»</w:t>
      </w:r>
    </w:p>
    <w:p w:rsidR="00D36C78" w:rsidRDefault="00D36C78" w:rsidP="00DD378D">
      <w:pPr>
        <w:spacing w:after="0" w:line="240" w:lineRule="auto"/>
        <w:ind w:left="-284" w:right="42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Творческо-исследовательский.</w:t>
      </w: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Актуальность.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Нашим проектом мы хотим поблагодарить живущих рядом с нами </w:t>
      </w:r>
      <w:r w:rsidR="00EE771A">
        <w:rPr>
          <w:rFonts w:ascii="Times New Roman" w:hAnsi="Times New Roman" w:cs="Times New Roman"/>
          <w:bCs/>
          <w:kern w:val="36"/>
          <w:sz w:val="24"/>
          <w:szCs w:val="24"/>
        </w:rPr>
        <w:t xml:space="preserve">ветеранов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Великой Отечественной войны и </w:t>
      </w:r>
      <w:r w:rsidR="00EE771A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поблагодарить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их </w:t>
      </w:r>
      <w:r w:rsidR="00EE771A">
        <w:rPr>
          <w:rFonts w:ascii="Times New Roman" w:hAnsi="Times New Roman" w:cs="Times New Roman"/>
          <w:bCs/>
          <w:kern w:val="36"/>
          <w:sz w:val="24"/>
          <w:szCs w:val="24"/>
        </w:rPr>
        <w:t xml:space="preserve">за </w:t>
      </w:r>
      <w:r w:rsidR="006019C5">
        <w:rPr>
          <w:rFonts w:ascii="Times New Roman" w:hAnsi="Times New Roman" w:cs="Times New Roman"/>
          <w:bCs/>
          <w:kern w:val="36"/>
          <w:sz w:val="24"/>
          <w:szCs w:val="24"/>
        </w:rPr>
        <w:t>подвиги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все должны гордиться нашими предками, которые спасли мир от фашистского ига, отстояли независимость нашей Родины. Мы обязаны помнить, какой ценой досталась Победа, и чтить их память.</w:t>
      </w: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Проблема.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каждой семье есть свои герои, «сыны» Родины, которые прославили нашу страну. И пусть их дела и подвиги не изучают в школах, но они вовеки запечатлены в истории нашей страны. К сожалению, мы постепенно стали забывать о подвигах наших дедов и прадедов, о людях которые живут рядом с нами, историю семьи. Данный проект может быть полезен для детей, так как актуален для решения такой проблемы, как воспитание нравственно-патриотической личности, развитие толерантности, творческих способностей, что очень важно формировать еще в младшем школьном возрасте.</w:t>
      </w: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Гипотеза проекта. </w:t>
      </w: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целенаправленной и системной работы по воспитанию нравственно-патриотических чувств детей младшего школьного возраста, возможно, развитие у детей чувства любви к семье, к своей стране, к окружающим людям. Возможно, что проект способствует возникновению желания совершать положительные поступки.</w:t>
      </w:r>
    </w:p>
    <w:p w:rsidR="00D36C78" w:rsidRDefault="00D36C78" w:rsidP="00DD378D">
      <w:pPr>
        <w:spacing w:after="0" w:line="240" w:lineRule="auto"/>
        <w:ind w:left="-284" w:right="424" w:firstLine="56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Задачи. </w:t>
      </w: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Выполнить краткосрочный проект</w:t>
      </w:r>
      <w:r w:rsidR="006D51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посвященный </w:t>
      </w:r>
      <w:r w:rsidR="006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празднику Победы; ознакомить с открыткой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видом изобразительного искусства; учить понимать назначение, художественный язык</w:t>
      </w:r>
      <w:r w:rsidR="006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объяснить возможности использования художественных средств выразительности для создания</w:t>
      </w:r>
      <w:r w:rsidR="006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Формировать навыки конструирования из бумаги, работы с ножницами; формировать культуру труда, умение работать в творческой группе.</w:t>
      </w: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Развивать эмоциональное, эстетическое, образное восприятие, творческие способности учащихся; воспитывать любовь к Родине, гордость за свой народ – победитель; воспитывать трудолюбие, аккуратность. </w:t>
      </w: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Предполагаемый результат. </w:t>
      </w: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Будут созданы условия, способствующие нравственно – патриотическому и духовному развитию личности гражданина России, воспитанию творческой личности.  В ходе реализации проекта сформируются представления о Героях войны, о том, как народ чтит их память, о воинской службе; разовьется чувство патриотизма, уважения к взрослым, усовершенствуется ценностно-ориентированные качества личности, творческая активность.</w:t>
      </w:r>
    </w:p>
    <w:p w:rsidR="006D5144" w:rsidRDefault="006D5144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Открытки будут вручены ветеранам Великой Отечественной войны.</w:t>
      </w: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работа.</w:t>
      </w: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стихов, рассказов о войне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Поисковая работа открыток, иллюстраций, репродукций картин о ВОВ, посвященных празднику Дню Победы.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классного часа «Война – печальней нету слова», музыкальный общешкольный концерт посвященный Дню Победы, мини </w:t>
      </w:r>
      <w:proofErr w:type="gramStart"/>
      <w:r w:rsidR="006D51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очинения «Война в истории моей семьи»</w:t>
      </w: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и обычная бумага,</w:t>
      </w:r>
      <w:r w:rsidR="006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ножницы, клей, графические материалы, </w:t>
      </w:r>
      <w:r w:rsidR="006019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 элементов композиции.</w:t>
      </w: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78" w:rsidRDefault="00D36C78" w:rsidP="00DD378D">
      <w:pPr>
        <w:spacing w:after="0" w:line="240" w:lineRule="auto"/>
        <w:ind w:left="-284" w:right="42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проекта</w:t>
      </w: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78" w:rsidRDefault="00D36C78" w:rsidP="00DD378D">
      <w:pPr>
        <w:pStyle w:val="a3"/>
        <w:ind w:left="-284" w:right="424" w:firstLine="56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Продумать сюжет композиции</w:t>
      </w:r>
      <w:r w:rsidR="006019C5">
        <w:rPr>
          <w:rFonts w:ascii="Times New Roman" w:hAnsi="Times New Roman" w:cs="Times New Roman"/>
          <w:sz w:val="24"/>
          <w:szCs w:val="24"/>
          <w:lang w:eastAsia="ru-RU"/>
        </w:rPr>
        <w:t xml:space="preserve"> открытки</w:t>
      </w:r>
      <w:r w:rsidR="00DD378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D36C78" w:rsidRDefault="00D36C78" w:rsidP="00DD378D">
      <w:pPr>
        <w:pStyle w:val="a3"/>
        <w:ind w:left="-284" w:right="424" w:firstLine="56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C78" w:rsidRDefault="00D36C78" w:rsidP="00DD378D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Обозначить обязательные элементы композиции</w:t>
      </w:r>
      <w:r w:rsidR="006019C5">
        <w:rPr>
          <w:rFonts w:ascii="Times New Roman" w:hAnsi="Times New Roman" w:cs="Times New Roman"/>
          <w:sz w:val="24"/>
          <w:szCs w:val="24"/>
          <w:lang w:eastAsia="ru-RU"/>
        </w:rPr>
        <w:t xml:space="preserve"> открытки</w:t>
      </w:r>
      <w:r>
        <w:rPr>
          <w:rFonts w:ascii="Times New Roman" w:hAnsi="Times New Roman" w:cs="Times New Roman"/>
          <w:sz w:val="24"/>
          <w:szCs w:val="24"/>
          <w:lang w:eastAsia="ru-RU"/>
        </w:rPr>
        <w:t>; общепонятные символы:</w:t>
      </w:r>
    </w:p>
    <w:p w:rsidR="00DD378D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</w:t>
      </w:r>
      <w:r w:rsidR="006019C5">
        <w:rPr>
          <w:rFonts w:ascii="Times New Roman" w:hAnsi="Times New Roman" w:cs="Times New Roman"/>
          <w:sz w:val="24"/>
          <w:szCs w:val="24"/>
        </w:rPr>
        <w:t xml:space="preserve">верхней </w:t>
      </w:r>
      <w:r w:rsidR="00DD378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6019C5">
        <w:rPr>
          <w:rFonts w:ascii="Times New Roman" w:hAnsi="Times New Roman" w:cs="Times New Roman"/>
          <w:sz w:val="24"/>
          <w:szCs w:val="24"/>
        </w:rPr>
        <w:t xml:space="preserve">открытки </w:t>
      </w:r>
      <w:r w:rsidR="00DD378D">
        <w:rPr>
          <w:rFonts w:ascii="Times New Roman" w:hAnsi="Times New Roman" w:cs="Times New Roman"/>
          <w:sz w:val="24"/>
          <w:szCs w:val="24"/>
        </w:rPr>
        <w:t xml:space="preserve">записаны слова: </w:t>
      </w:r>
      <w:r w:rsidR="00DD378D">
        <w:rPr>
          <w:rFonts w:ascii="Times New Roman" w:hAnsi="Times New Roman" w:cs="Times New Roman"/>
          <w:sz w:val="24"/>
          <w:szCs w:val="24"/>
          <w:lang w:eastAsia="ru-RU"/>
        </w:rPr>
        <w:t>9 мая – День Победы;</w:t>
      </w:r>
    </w:p>
    <w:p w:rsidR="006019C5" w:rsidRDefault="00DD378D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В центре </w:t>
      </w:r>
      <w:r w:rsidR="00D36C78">
        <w:rPr>
          <w:rFonts w:ascii="Times New Roman" w:hAnsi="Times New Roman" w:cs="Times New Roman"/>
          <w:sz w:val="24"/>
          <w:szCs w:val="24"/>
        </w:rPr>
        <w:t>изображен</w:t>
      </w:r>
      <w:r w:rsidR="006019C5">
        <w:rPr>
          <w:rFonts w:ascii="Times New Roman" w:hAnsi="Times New Roman" w:cs="Times New Roman"/>
          <w:sz w:val="24"/>
          <w:szCs w:val="24"/>
        </w:rPr>
        <w:t>ы цветы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019C5">
        <w:rPr>
          <w:rFonts w:ascii="Times New Roman" w:hAnsi="Times New Roman" w:cs="Times New Roman"/>
          <w:sz w:val="24"/>
          <w:szCs w:val="24"/>
        </w:rPr>
        <w:t xml:space="preserve">Внизу </w:t>
      </w:r>
      <w:r>
        <w:rPr>
          <w:rFonts w:ascii="Times New Roman" w:hAnsi="Times New Roman" w:cs="Times New Roman"/>
          <w:sz w:val="24"/>
          <w:szCs w:val="24"/>
        </w:rPr>
        <w:t xml:space="preserve">- Георгиевская лента. Эта лента ордена Славы.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Цвета ленты — чёрный и оранжевый — означают «дым и пламень» и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являются знаком личной доблести солдата, проявленной им в бою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6C78" w:rsidRDefault="00D36C78" w:rsidP="00DD378D">
      <w:pPr>
        <w:shd w:val="clear" w:color="auto" w:fill="FFFFFF"/>
        <w:spacing w:after="0" w:line="240" w:lineRule="auto"/>
        <w:ind w:left="-284" w:right="424" w:firstLine="568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D378D">
      <w:pPr>
        <w:pStyle w:val="a3"/>
        <w:ind w:left="-284" w:right="424" w:firstLine="56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Творческая работа учащихся в группах.</w:t>
      </w:r>
    </w:p>
    <w:p w:rsidR="00D36C78" w:rsidRDefault="00D36C78" w:rsidP="00DD378D">
      <w:pPr>
        <w:pStyle w:val="a3"/>
        <w:ind w:left="-284" w:right="424" w:firstLine="56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D37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бор информации, материала о Великой Отечественной Войне;</w:t>
      </w: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</w:t>
      </w:r>
      <w:r w:rsidR="006019C5">
        <w:rPr>
          <w:rFonts w:ascii="Times New Roman" w:hAnsi="Times New Roman" w:cs="Times New Roman"/>
          <w:sz w:val="24"/>
          <w:szCs w:val="24"/>
          <w:lang w:eastAsia="ru-RU"/>
        </w:rPr>
        <w:t xml:space="preserve">струирование </w:t>
      </w:r>
      <w:r w:rsidR="006D5144">
        <w:rPr>
          <w:rFonts w:ascii="Times New Roman" w:hAnsi="Times New Roman" w:cs="Times New Roman"/>
          <w:sz w:val="24"/>
          <w:szCs w:val="24"/>
          <w:lang w:eastAsia="ru-RU"/>
        </w:rPr>
        <w:t xml:space="preserve">цветов </w:t>
      </w:r>
      <w:r w:rsidR="006019C5">
        <w:rPr>
          <w:rFonts w:ascii="Times New Roman" w:hAnsi="Times New Roman" w:cs="Times New Roman"/>
          <w:sz w:val="24"/>
          <w:szCs w:val="24"/>
          <w:lang w:eastAsia="ru-RU"/>
        </w:rPr>
        <w:t>из цветной  бумаги</w:t>
      </w:r>
      <w:proofErr w:type="gramStart"/>
      <w:r w:rsidR="006019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конструирование</w:t>
      </w:r>
      <w:r w:rsidR="00DD378D">
        <w:rPr>
          <w:rFonts w:ascii="Times New Roman" w:hAnsi="Times New Roman" w:cs="Times New Roman"/>
          <w:sz w:val="24"/>
          <w:szCs w:val="24"/>
          <w:lang w:eastAsia="ru-RU"/>
        </w:rPr>
        <w:t xml:space="preserve"> ленты;</w:t>
      </w:r>
    </w:p>
    <w:p w:rsidR="00D36C78" w:rsidRDefault="00DD378D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D5144">
        <w:rPr>
          <w:rFonts w:ascii="Times New Roman" w:hAnsi="Times New Roman" w:cs="Times New Roman"/>
          <w:sz w:val="24"/>
          <w:szCs w:val="24"/>
          <w:lang w:eastAsia="ru-RU"/>
        </w:rPr>
        <w:t xml:space="preserve">письмо </w:t>
      </w:r>
      <w:r w:rsidR="00D36C78">
        <w:rPr>
          <w:rFonts w:ascii="Times New Roman" w:hAnsi="Times New Roman" w:cs="Times New Roman"/>
          <w:sz w:val="24"/>
          <w:szCs w:val="24"/>
          <w:lang w:eastAsia="ru-RU"/>
        </w:rPr>
        <w:t>текстов (мини сочинений)</w:t>
      </w:r>
      <w:r w:rsidR="006D5144">
        <w:rPr>
          <w:rFonts w:ascii="Times New Roman" w:hAnsi="Times New Roman" w:cs="Times New Roman"/>
          <w:sz w:val="24"/>
          <w:szCs w:val="24"/>
          <w:lang w:eastAsia="ru-RU"/>
        </w:rPr>
        <w:t xml:space="preserve"> внутри открытки</w:t>
      </w:r>
      <w:r w:rsidR="00D36C7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6C78" w:rsidRDefault="00D36C78" w:rsidP="00DD378D">
      <w:pPr>
        <w:pStyle w:val="a3"/>
        <w:ind w:left="-284" w:right="42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тонирование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378D">
        <w:rPr>
          <w:rFonts w:ascii="Times New Roman" w:hAnsi="Times New Roman" w:cs="Times New Roman"/>
          <w:sz w:val="24"/>
          <w:szCs w:val="24"/>
          <w:lang w:eastAsia="ru-RU"/>
        </w:rPr>
        <w:t>листа.</w:t>
      </w:r>
    </w:p>
    <w:p w:rsidR="00D36C78" w:rsidRDefault="00D36C78" w:rsidP="00DD378D">
      <w:pPr>
        <w:spacing w:after="0" w:line="240" w:lineRule="auto"/>
        <w:ind w:left="-284" w:right="42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Итог. </w:t>
      </w:r>
      <w:r>
        <w:rPr>
          <w:rFonts w:ascii="Times New Roman" w:hAnsi="Times New Roman" w:cs="Times New Roman"/>
          <w:sz w:val="24"/>
          <w:szCs w:val="24"/>
        </w:rPr>
        <w:t>Выставка</w:t>
      </w:r>
      <w:r w:rsidR="006D5144">
        <w:rPr>
          <w:rFonts w:ascii="Times New Roman" w:hAnsi="Times New Roman" w:cs="Times New Roman"/>
          <w:sz w:val="24"/>
          <w:szCs w:val="24"/>
        </w:rPr>
        <w:t xml:space="preserve"> открыток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C78" w:rsidRDefault="00D36C78" w:rsidP="00DD378D">
      <w:pPr>
        <w:spacing w:after="0" w:line="240" w:lineRule="auto"/>
        <w:ind w:left="-284" w:right="42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D378D">
      <w:pPr>
        <w:spacing w:after="0" w:line="240" w:lineRule="auto"/>
        <w:ind w:left="-284" w:right="424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D36C78" w:rsidRDefault="00D36C78" w:rsidP="00DD378D">
      <w:pPr>
        <w:pStyle w:val="a4"/>
        <w:numPr>
          <w:ilvl w:val="0"/>
          <w:numId w:val="3"/>
        </w:numPr>
        <w:spacing w:after="0" w:line="240" w:lineRule="auto"/>
        <w:ind w:left="-284" w:right="42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В.А.Георгиевский. Проведение праздников в начальных классах. М.: Просвещение, 2000</w:t>
      </w:r>
    </w:p>
    <w:p w:rsidR="00D36C78" w:rsidRDefault="00D36C78" w:rsidP="00DD378D">
      <w:pPr>
        <w:pStyle w:val="a4"/>
        <w:numPr>
          <w:ilvl w:val="0"/>
          <w:numId w:val="3"/>
        </w:numPr>
        <w:spacing w:after="0" w:line="240" w:lineRule="auto"/>
        <w:ind w:left="-284" w:right="42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учителя начальной школы. Выпуск 2. Разработки нестандартных уроков. Материалы для воспитательной работы. Сценарии коллективных творческих дел. Методическое пособие с электронным приложением. – М.: Планета, 2011</w:t>
      </w:r>
    </w:p>
    <w:p w:rsidR="00D36C78" w:rsidRDefault="00D36C78" w:rsidP="00DD378D">
      <w:pPr>
        <w:pStyle w:val="a4"/>
        <w:numPr>
          <w:ilvl w:val="0"/>
          <w:numId w:val="3"/>
        </w:numPr>
        <w:spacing w:after="0" w:line="240" w:lineRule="auto"/>
        <w:ind w:left="-284" w:right="42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красное число. Стихи советских поэтов. – М.: Детская литература, 1999</w:t>
      </w:r>
    </w:p>
    <w:p w:rsidR="00D36C78" w:rsidRDefault="00D36C78" w:rsidP="00DD378D">
      <w:pPr>
        <w:pStyle w:val="a4"/>
        <w:numPr>
          <w:ilvl w:val="0"/>
          <w:numId w:val="3"/>
        </w:numPr>
        <w:spacing w:after="0" w:line="240" w:lineRule="auto"/>
        <w:ind w:left="-284" w:right="42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фестиваля педагогических идей «Открытый урок». – М.: «Первое сентября», 2011</w:t>
      </w:r>
    </w:p>
    <w:p w:rsidR="00D36C78" w:rsidRDefault="00D36C78" w:rsidP="00DD378D">
      <w:pPr>
        <w:spacing w:after="0" w:line="240" w:lineRule="auto"/>
        <w:ind w:left="-284" w:right="42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D378D">
      <w:pPr>
        <w:spacing w:after="0" w:line="240" w:lineRule="auto"/>
        <w:ind w:left="-284" w:right="42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D378D">
      <w:pPr>
        <w:spacing w:after="0" w:line="240" w:lineRule="auto"/>
        <w:ind w:left="-284" w:right="42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D378D">
      <w:pPr>
        <w:spacing w:after="0" w:line="240" w:lineRule="auto"/>
        <w:ind w:left="-284" w:right="42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36C78" w:rsidRDefault="00D36C78" w:rsidP="00DD378D">
      <w:pPr>
        <w:spacing w:after="0" w:line="240" w:lineRule="auto"/>
        <w:ind w:left="-284" w:right="42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797E77" w:rsidRDefault="00797E77" w:rsidP="00DD378D">
      <w:pPr>
        <w:ind w:left="-284" w:right="424" w:firstLine="568"/>
        <w:jc w:val="center"/>
      </w:pPr>
    </w:p>
    <w:sectPr w:rsidR="00797E77" w:rsidSect="0079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656C"/>
    <w:multiLevelType w:val="hybridMultilevel"/>
    <w:tmpl w:val="5058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B149E"/>
    <w:multiLevelType w:val="hybridMultilevel"/>
    <w:tmpl w:val="5058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78"/>
    <w:rsid w:val="006019C5"/>
    <w:rsid w:val="006D5144"/>
    <w:rsid w:val="00797E77"/>
    <w:rsid w:val="00D36C78"/>
    <w:rsid w:val="00DD378D"/>
    <w:rsid w:val="00EE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C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6C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2015-10-16T00:01:00Z</dcterms:created>
  <dcterms:modified xsi:type="dcterms:W3CDTF">2015-10-16T01:21:00Z</dcterms:modified>
</cp:coreProperties>
</file>