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  <w:r>
        <w:rPr>
          <w:rFonts w:ascii="OpenSans" w:hAnsi="OpenSans"/>
          <w:noProof/>
          <w:color w:val="000000"/>
          <w:sz w:val="31"/>
          <w:szCs w:val="3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-62279</wp:posOffset>
            </wp:positionH>
            <wp:positionV relativeFrom="paragraph">
              <wp:posOffset>341532</wp:posOffset>
            </wp:positionV>
            <wp:extent cx="5712314" cy="3179299"/>
            <wp:effectExtent l="19050" t="0" r="2686" b="0"/>
            <wp:wrapNone/>
            <wp:docPr id="1" name="Рисунок 1" descr="http://ya-odarennost.ru/code/image.php?width=960&amp;image=7815_1452786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-odarennost.ru/code/image.php?width=960&amp;image=7815_14527869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088" r="4022" b="1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314" cy="317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noProof/>
          <w:color w:val="000000"/>
          <w:sz w:val="31"/>
          <w:szCs w:val="31"/>
          <w:lang w:eastAsia="ru-RU"/>
        </w:rPr>
      </w:pPr>
    </w:p>
    <w:p w:rsidR="007D25BF" w:rsidRDefault="007D25BF">
      <w:pPr>
        <w:rPr>
          <w:rFonts w:ascii="OpenSans" w:hAnsi="OpenSans"/>
          <w:color w:val="000000"/>
          <w:sz w:val="31"/>
          <w:szCs w:val="31"/>
          <w:shd w:val="clear" w:color="auto" w:fill="FFFFFF"/>
        </w:rPr>
      </w:pPr>
    </w:p>
    <w:p w:rsidR="007D25BF" w:rsidRDefault="007D25BF">
      <w:pPr>
        <w:rPr>
          <w:rFonts w:ascii="OpenSans" w:hAnsi="OpenSans"/>
          <w:color w:val="000000"/>
          <w:sz w:val="31"/>
          <w:szCs w:val="31"/>
          <w:shd w:val="clear" w:color="auto" w:fill="FFFFFF"/>
        </w:rPr>
      </w:pPr>
    </w:p>
    <w:p w:rsidR="00151B36" w:rsidRPr="007D25BF" w:rsidRDefault="007D25BF">
      <w:pPr>
        <w:rPr>
          <w:rFonts w:ascii="OpenSans" w:hAnsi="OpenSans"/>
          <w:color w:val="000000"/>
          <w:sz w:val="31"/>
          <w:szCs w:val="31"/>
          <w:shd w:val="clear" w:color="auto" w:fill="FFFFFF"/>
        </w:rPr>
      </w:pPr>
      <w:r>
        <w:rPr>
          <w:rFonts w:ascii="OpenSans" w:hAnsi="OpenSans"/>
          <w:color w:val="000000"/>
          <w:sz w:val="31"/>
          <w:szCs w:val="31"/>
          <w:shd w:val="clear" w:color="auto" w:fill="FFFFFF"/>
        </w:rPr>
        <w:tab/>
        <w:t>Работа выполнена на куске белой ткани. Фон сделан с помощью техники "</w:t>
      </w:r>
      <w:proofErr w:type="spellStart"/>
      <w:r>
        <w:rPr>
          <w:rFonts w:ascii="OpenSans" w:hAnsi="OpenSans"/>
          <w:color w:val="000000"/>
          <w:sz w:val="31"/>
          <w:szCs w:val="31"/>
          <w:shd w:val="clear" w:color="auto" w:fill="FFFFFF"/>
        </w:rPr>
        <w:t>набрызг</w:t>
      </w:r>
      <w:proofErr w:type="spellEnd"/>
      <w:r>
        <w:rPr>
          <w:rFonts w:ascii="OpenSans" w:hAnsi="OpenSans"/>
          <w:color w:val="000000"/>
          <w:sz w:val="31"/>
          <w:szCs w:val="31"/>
          <w:shd w:val="clear" w:color="auto" w:fill="FFFFFF"/>
        </w:rPr>
        <w:t xml:space="preserve">" с использованием трафарета снежинок и кружков разного размера. Далее с применением гуаши, акварели и восковых мелков я нарисовала снеговика и деревья. Приклеенные вата (имитация снега), </w:t>
      </w:r>
      <w:proofErr w:type="spellStart"/>
      <w:r>
        <w:rPr>
          <w:rFonts w:ascii="OpenSans" w:hAnsi="OpenSans"/>
          <w:color w:val="000000"/>
          <w:sz w:val="31"/>
          <w:szCs w:val="31"/>
          <w:shd w:val="clear" w:color="auto" w:fill="FFFFFF"/>
        </w:rPr>
        <w:t>пайетки</w:t>
      </w:r>
      <w:proofErr w:type="spellEnd"/>
      <w:r>
        <w:rPr>
          <w:rFonts w:ascii="OpenSans" w:hAnsi="OpenSans"/>
          <w:color w:val="000000"/>
          <w:sz w:val="31"/>
          <w:szCs w:val="31"/>
          <w:shd w:val="clear" w:color="auto" w:fill="FFFFFF"/>
        </w:rPr>
        <w:t xml:space="preserve"> (новогодние огоньки) и шарики пенопласта (снежинки) придали работе законченный и нарядный вид. Теперь моя работа висит в изостудии и создает детям настроение для творчества.</w:t>
      </w:r>
    </w:p>
    <w:sectPr w:rsidR="00151B36" w:rsidRPr="007D25BF" w:rsidSect="0015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savePreviewPicture/>
  <w:compat/>
  <w:rsids>
    <w:rsidRoot w:val="007D25BF"/>
    <w:rsid w:val="00151B36"/>
    <w:rsid w:val="007D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2016-02-21T08:52:00Z</dcterms:created>
  <dcterms:modified xsi:type="dcterms:W3CDTF">2016-02-21T08:53:00Z</dcterms:modified>
</cp:coreProperties>
</file>