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94" w:rsidRPr="00F152CF" w:rsidRDefault="00560E94" w:rsidP="00560E9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40"/>
        </w:rPr>
      </w:pPr>
      <w:r w:rsidRPr="00F152CF">
        <w:rPr>
          <w:rFonts w:ascii="Times New Roman" w:hAnsi="Times New Roman" w:cs="Times New Roman"/>
          <w:i/>
          <w:sz w:val="24"/>
          <w:szCs w:val="40"/>
        </w:rPr>
        <w:t>Государственное бюджетное дошколь</w:t>
      </w:r>
      <w:r>
        <w:rPr>
          <w:rFonts w:ascii="Times New Roman" w:hAnsi="Times New Roman" w:cs="Times New Roman"/>
          <w:i/>
          <w:sz w:val="24"/>
          <w:szCs w:val="40"/>
        </w:rPr>
        <w:t xml:space="preserve">ное </w:t>
      </w:r>
      <w:r w:rsidRPr="00F152CF">
        <w:rPr>
          <w:rFonts w:ascii="Times New Roman" w:hAnsi="Times New Roman" w:cs="Times New Roman"/>
          <w:i/>
          <w:sz w:val="24"/>
          <w:szCs w:val="40"/>
        </w:rPr>
        <w:t xml:space="preserve">образовательное учреждение </w:t>
      </w:r>
    </w:p>
    <w:p w:rsidR="00560E94" w:rsidRPr="00F152CF" w:rsidRDefault="00560E94" w:rsidP="00560E9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40"/>
        </w:rPr>
      </w:pPr>
      <w:r w:rsidRPr="00F152CF">
        <w:rPr>
          <w:rFonts w:ascii="Times New Roman" w:hAnsi="Times New Roman" w:cs="Times New Roman"/>
          <w:i/>
          <w:sz w:val="24"/>
          <w:szCs w:val="40"/>
        </w:rPr>
        <w:t>детский сад №69</w:t>
      </w:r>
      <w:r>
        <w:rPr>
          <w:rFonts w:ascii="Times New Roman" w:hAnsi="Times New Roman" w:cs="Times New Roman"/>
          <w:i/>
          <w:sz w:val="24"/>
          <w:szCs w:val="40"/>
        </w:rPr>
        <w:t xml:space="preserve"> </w:t>
      </w:r>
      <w:r w:rsidRPr="00F152CF">
        <w:rPr>
          <w:rFonts w:ascii="Times New Roman" w:hAnsi="Times New Roman" w:cs="Times New Roman"/>
          <w:i/>
          <w:sz w:val="24"/>
          <w:szCs w:val="40"/>
        </w:rPr>
        <w:t>комбинированного вида Фрунзенского района Санкт-Петербурга</w:t>
      </w:r>
    </w:p>
    <w:p w:rsidR="00560E94" w:rsidRDefault="00560E94" w:rsidP="00BE3E59">
      <w:pPr>
        <w:pStyle w:val="headline"/>
        <w:spacing w:line="360" w:lineRule="auto"/>
        <w:jc w:val="center"/>
        <w:rPr>
          <w:b/>
          <w:sz w:val="44"/>
          <w:szCs w:val="44"/>
        </w:rPr>
      </w:pPr>
    </w:p>
    <w:p w:rsidR="00560E94" w:rsidRDefault="00560E94" w:rsidP="00BE3E59">
      <w:pPr>
        <w:pStyle w:val="headline"/>
        <w:spacing w:line="360" w:lineRule="auto"/>
        <w:jc w:val="center"/>
        <w:rPr>
          <w:b/>
          <w:sz w:val="44"/>
          <w:szCs w:val="44"/>
        </w:rPr>
      </w:pPr>
    </w:p>
    <w:p w:rsidR="00560E94" w:rsidRDefault="00560E94" w:rsidP="00BE3E59">
      <w:pPr>
        <w:pStyle w:val="headline"/>
        <w:spacing w:line="360" w:lineRule="auto"/>
        <w:jc w:val="center"/>
        <w:rPr>
          <w:b/>
          <w:sz w:val="44"/>
          <w:szCs w:val="44"/>
        </w:rPr>
      </w:pPr>
    </w:p>
    <w:p w:rsidR="00560E94" w:rsidRPr="00560E94" w:rsidRDefault="00560E94" w:rsidP="00BE3E59">
      <w:pPr>
        <w:pStyle w:val="headline"/>
        <w:spacing w:line="360" w:lineRule="auto"/>
        <w:jc w:val="center"/>
        <w:rPr>
          <w:sz w:val="44"/>
          <w:szCs w:val="44"/>
        </w:rPr>
      </w:pPr>
      <w:r w:rsidRPr="00560E94">
        <w:rPr>
          <w:sz w:val="44"/>
          <w:szCs w:val="44"/>
        </w:rPr>
        <w:t>Консультация для родителей на тему:</w:t>
      </w:r>
    </w:p>
    <w:p w:rsidR="00560E94" w:rsidRPr="00560E94" w:rsidRDefault="00560E94" w:rsidP="00560E94">
      <w:pPr>
        <w:pStyle w:val="headline"/>
        <w:spacing w:line="360" w:lineRule="auto"/>
        <w:jc w:val="center"/>
        <w:rPr>
          <w:b/>
          <w:sz w:val="52"/>
          <w:szCs w:val="44"/>
        </w:rPr>
      </w:pPr>
      <w:r w:rsidRPr="00560E94">
        <w:rPr>
          <w:b/>
          <w:sz w:val="52"/>
          <w:szCs w:val="44"/>
        </w:rPr>
        <w:t>«</w:t>
      </w:r>
      <w:r w:rsidRPr="00560E94">
        <w:rPr>
          <w:b/>
          <w:sz w:val="52"/>
          <w:szCs w:val="44"/>
        </w:rPr>
        <w:t>Организация наблюдений с детьми младшего дошкольного возраста</w:t>
      </w:r>
      <w:r w:rsidRPr="00560E94">
        <w:rPr>
          <w:b/>
          <w:sz w:val="52"/>
          <w:szCs w:val="44"/>
        </w:rPr>
        <w:t>»</w:t>
      </w:r>
    </w:p>
    <w:p w:rsidR="00560E94" w:rsidRDefault="00560E94" w:rsidP="00BE3E59">
      <w:pPr>
        <w:pStyle w:val="headline"/>
        <w:spacing w:line="360" w:lineRule="auto"/>
        <w:jc w:val="center"/>
        <w:rPr>
          <w:b/>
          <w:sz w:val="44"/>
          <w:szCs w:val="44"/>
        </w:rPr>
      </w:pPr>
    </w:p>
    <w:p w:rsidR="00560E94" w:rsidRDefault="00560E94" w:rsidP="00BE3E59">
      <w:pPr>
        <w:pStyle w:val="headline"/>
        <w:spacing w:line="360" w:lineRule="auto"/>
        <w:jc w:val="center"/>
        <w:rPr>
          <w:b/>
          <w:sz w:val="44"/>
          <w:szCs w:val="44"/>
        </w:rPr>
      </w:pPr>
    </w:p>
    <w:p w:rsidR="00560E94" w:rsidRPr="00560E94" w:rsidRDefault="00560E94" w:rsidP="00560E94">
      <w:pPr>
        <w:pStyle w:val="headline"/>
        <w:jc w:val="right"/>
        <w:rPr>
          <w:sz w:val="32"/>
          <w:szCs w:val="44"/>
        </w:rPr>
      </w:pPr>
      <w:r w:rsidRPr="00560E94">
        <w:rPr>
          <w:sz w:val="32"/>
          <w:szCs w:val="44"/>
        </w:rPr>
        <w:t>Подготовила</w:t>
      </w:r>
    </w:p>
    <w:p w:rsidR="00560E94" w:rsidRPr="00560E94" w:rsidRDefault="00560E94" w:rsidP="00560E94">
      <w:pPr>
        <w:pStyle w:val="headline"/>
        <w:jc w:val="right"/>
        <w:rPr>
          <w:sz w:val="32"/>
          <w:szCs w:val="44"/>
        </w:rPr>
      </w:pPr>
      <w:r w:rsidRPr="00560E94">
        <w:rPr>
          <w:sz w:val="32"/>
          <w:szCs w:val="44"/>
        </w:rPr>
        <w:t xml:space="preserve">Воспитатель </w:t>
      </w:r>
    </w:p>
    <w:p w:rsidR="00560E94" w:rsidRPr="00560E94" w:rsidRDefault="00560E94" w:rsidP="00560E94">
      <w:pPr>
        <w:pStyle w:val="headline"/>
        <w:jc w:val="right"/>
        <w:rPr>
          <w:sz w:val="32"/>
          <w:szCs w:val="44"/>
        </w:rPr>
      </w:pPr>
      <w:proofErr w:type="spellStart"/>
      <w:r w:rsidRPr="00560E94">
        <w:rPr>
          <w:sz w:val="32"/>
          <w:szCs w:val="44"/>
        </w:rPr>
        <w:t>Колмогорцева</w:t>
      </w:r>
      <w:proofErr w:type="spellEnd"/>
      <w:r w:rsidRPr="00560E94">
        <w:rPr>
          <w:sz w:val="32"/>
          <w:szCs w:val="44"/>
        </w:rPr>
        <w:t xml:space="preserve"> М.А.</w:t>
      </w:r>
    </w:p>
    <w:p w:rsidR="00560E94" w:rsidRDefault="00560E94" w:rsidP="00BE3E59">
      <w:pPr>
        <w:pStyle w:val="headline"/>
        <w:spacing w:line="360" w:lineRule="auto"/>
        <w:jc w:val="center"/>
        <w:rPr>
          <w:sz w:val="44"/>
          <w:szCs w:val="44"/>
        </w:rPr>
      </w:pPr>
    </w:p>
    <w:p w:rsidR="00560E94" w:rsidRDefault="00560E94" w:rsidP="00BE3E59">
      <w:pPr>
        <w:pStyle w:val="headline"/>
        <w:spacing w:line="360" w:lineRule="auto"/>
        <w:jc w:val="center"/>
        <w:rPr>
          <w:sz w:val="44"/>
          <w:szCs w:val="44"/>
        </w:rPr>
      </w:pPr>
    </w:p>
    <w:p w:rsidR="00560E94" w:rsidRPr="00560E94" w:rsidRDefault="00560E94" w:rsidP="00BE3E59">
      <w:pPr>
        <w:pStyle w:val="headline"/>
        <w:spacing w:line="360" w:lineRule="auto"/>
        <w:jc w:val="center"/>
        <w:rPr>
          <w:sz w:val="32"/>
          <w:szCs w:val="44"/>
        </w:rPr>
      </w:pPr>
    </w:p>
    <w:p w:rsidR="00560E94" w:rsidRPr="00560E94" w:rsidRDefault="00560E94" w:rsidP="00BE3E59">
      <w:pPr>
        <w:pStyle w:val="headline"/>
        <w:spacing w:line="360" w:lineRule="auto"/>
        <w:jc w:val="center"/>
        <w:rPr>
          <w:szCs w:val="44"/>
        </w:rPr>
      </w:pPr>
      <w:r w:rsidRPr="00560E94">
        <w:rPr>
          <w:szCs w:val="44"/>
        </w:rPr>
        <w:t>Санкт-Петербург 2016</w:t>
      </w:r>
    </w:p>
    <w:p w:rsidR="00BE3E59" w:rsidRPr="00BE3E59" w:rsidRDefault="00BE3E59" w:rsidP="00BE3E59">
      <w:pPr>
        <w:pStyle w:val="headline"/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BE3E59">
        <w:rPr>
          <w:b/>
          <w:sz w:val="44"/>
          <w:szCs w:val="44"/>
        </w:rPr>
        <w:lastRenderedPageBreak/>
        <w:t>Организация наблюдений с детьми младшего дошкольного возраста</w:t>
      </w:r>
    </w:p>
    <w:p w:rsidR="00BE3E59" w:rsidRPr="00BE3E59" w:rsidRDefault="00BE3E59" w:rsidP="00BE3E59">
      <w:pPr>
        <w:pStyle w:val="a3"/>
        <w:spacing w:line="360" w:lineRule="auto"/>
        <w:jc w:val="both"/>
        <w:rPr>
          <w:sz w:val="44"/>
          <w:szCs w:val="44"/>
        </w:rPr>
      </w:pPr>
      <w:r w:rsidRPr="00BE3E59">
        <w:rPr>
          <w:sz w:val="44"/>
          <w:szCs w:val="44"/>
        </w:rPr>
        <w:t>Наблюдения – это важнейший источник знаний о природе. Они развивают в детях важное умение – смотреть, видеть, делать выводы и обобщения. Несомненную ценность имеют повторные наблюдения одного и того же места в разное время года и при разном освещении (солнечный день, пасмурный, туман, сумерки и т. д.).</w:t>
      </w:r>
    </w:p>
    <w:p w:rsidR="00BE3E59" w:rsidRPr="00BE3E59" w:rsidRDefault="00BE3E59" w:rsidP="00BE3E59">
      <w:pPr>
        <w:pStyle w:val="a3"/>
        <w:spacing w:line="360" w:lineRule="auto"/>
        <w:jc w:val="both"/>
        <w:rPr>
          <w:sz w:val="44"/>
          <w:szCs w:val="44"/>
        </w:rPr>
      </w:pPr>
      <w:r w:rsidRPr="00BE3E59">
        <w:rPr>
          <w:sz w:val="44"/>
          <w:szCs w:val="44"/>
        </w:rPr>
        <w:t xml:space="preserve">Такие наблюдения не просто дают детям новую информацию, они помогают погрузиться в удивительный мир личного живого общения с природой, вступить в непосредственный диалог с ней. Поэтому в своей работе с детьми дошкольного возраста мы большое внимание уделяем организации наблюдений за природными объектами. </w:t>
      </w:r>
    </w:p>
    <w:p w:rsidR="00BE3E59" w:rsidRPr="00BE3E59" w:rsidRDefault="00BE3E59" w:rsidP="00BE3E59">
      <w:pPr>
        <w:pStyle w:val="a3"/>
        <w:spacing w:line="360" w:lineRule="auto"/>
        <w:jc w:val="both"/>
        <w:rPr>
          <w:sz w:val="44"/>
          <w:szCs w:val="44"/>
        </w:rPr>
      </w:pPr>
      <w:r w:rsidRPr="00BE3E59">
        <w:rPr>
          <w:sz w:val="44"/>
          <w:szCs w:val="44"/>
        </w:rPr>
        <w:lastRenderedPageBreak/>
        <w:t xml:space="preserve">Продумывая организацию и руководство наблюдениями детей младшего дошкольного возраста, мы учитываем возрастные особенности и возможности, уровень познавательной деятельности малышей; в начале года мы только знакомим детей с объектами природы, а со второй половины года начинаем использовать сравнение. В этом возрасте дети еще не умеют держать поставленную перед ними цель, точно следовать предложенному им плану, подводить итог наблюдений, поэтому в начале наблюдения мы привлекаем внимание детей к объекту. Для этого мы используем разнообразные сюрпризные игровые приемы, используем художественное слово (стихи, загадки): например, неожиданно приносим котенка в группу или говорим, что детей пригласили в гости рыбки или птички (если наблюдение проводится на прогулке, так же мы используем в своей работе персонажи кукольного </w:t>
      </w:r>
      <w:r w:rsidRPr="00BE3E59">
        <w:rPr>
          <w:sz w:val="44"/>
          <w:szCs w:val="44"/>
        </w:rPr>
        <w:lastRenderedPageBreak/>
        <w:t xml:space="preserve">театра, игрушки. Затем мы организуем рассматривание объекта. Если это живой объект, то мы побуждаем его двигаться, а затем обращаем внимание детей на то, как ест, двигается животное, какие издает звуки. Задаем детям вопросы, побуждая назвать то или иное действие. Детям очень нравятся наблюдения за живыми объектами: за рыбками в аквариуме, за птицами на улице. Мы сравниваем размер птиц: воробей маленький, голубь большой, воробей прыгает, голубь ходит и т. д. В процессе наблюдения мы четко ставим вопрос, направляя внимание малышей на сравниваемые признаки, </w:t>
      </w:r>
      <w:proofErr w:type="gramStart"/>
      <w:r w:rsidRPr="00BE3E59">
        <w:rPr>
          <w:sz w:val="44"/>
          <w:szCs w:val="44"/>
        </w:rPr>
        <w:t>например</w:t>
      </w:r>
      <w:proofErr w:type="gramEnd"/>
      <w:r w:rsidRPr="00BE3E59">
        <w:rPr>
          <w:sz w:val="44"/>
          <w:szCs w:val="44"/>
        </w:rPr>
        <w:t xml:space="preserve">: «Посмотрите на воробья и голубя: кто из них больше?» или «Какого цвета перышки у воробья и какого – у голубя?». С трехлетнего возраста мы вводим в наблюдение отдельные поисковые действия: вовремя кормление котенка предлагаем разный корм: молоко, овощи и конфеты. После </w:t>
      </w:r>
      <w:r w:rsidRPr="00BE3E59">
        <w:rPr>
          <w:sz w:val="44"/>
          <w:szCs w:val="44"/>
        </w:rPr>
        <w:lastRenderedPageBreak/>
        <w:t xml:space="preserve">наблюдения спрашиваем у детей, что больше всего любит есть котенок. Мы учим детей видеть зависимость живых объектов от человека: советуем родителям дома привлекать детей к кормлению домашних животных, в детском саду кормим птиц, меняем воду в поилке, чистим клетку, меняем воду в аквариуме; зимой насыпаем корм в кормушки на улице и т. д. </w:t>
      </w:r>
    </w:p>
    <w:p w:rsidR="0050691D" w:rsidRPr="00BE3E59" w:rsidRDefault="0050691D" w:rsidP="00BE3E59">
      <w:pPr>
        <w:spacing w:line="360" w:lineRule="auto"/>
        <w:jc w:val="both"/>
        <w:rPr>
          <w:sz w:val="44"/>
          <w:szCs w:val="44"/>
        </w:rPr>
      </w:pPr>
    </w:p>
    <w:sectPr w:rsidR="0050691D" w:rsidRPr="00BE3E59" w:rsidSect="00560E94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1D"/>
    <w:rsid w:val="0050691D"/>
    <w:rsid w:val="00560E94"/>
    <w:rsid w:val="00B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F51B5-7189-4FDD-82C3-E51F0E47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E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alex</cp:lastModifiedBy>
  <cp:revision>4</cp:revision>
  <cp:lastPrinted>2016-01-11T16:34:00Z</cp:lastPrinted>
  <dcterms:created xsi:type="dcterms:W3CDTF">2016-01-11T16:31:00Z</dcterms:created>
  <dcterms:modified xsi:type="dcterms:W3CDTF">2016-02-21T14:02:00Z</dcterms:modified>
</cp:coreProperties>
</file>