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07" w:rsidRPr="00AC284F" w:rsidRDefault="00480250" w:rsidP="000A2A07">
      <w:pPr>
        <w:spacing w:after="0"/>
        <w:jc w:val="center"/>
        <w:rPr>
          <w:rFonts w:ascii="Times New Roman" w:eastAsia="Times New Roman" w:hAnsi="Times New Roman" w:cs="Times New Roman"/>
          <w:i/>
          <w:color w:val="020301"/>
          <w:sz w:val="32"/>
          <w:szCs w:val="32"/>
          <w:lang w:eastAsia="ru-RU"/>
        </w:rPr>
      </w:pPr>
      <w:r w:rsidRPr="00AC284F">
        <w:rPr>
          <w:rFonts w:ascii="Times New Roman" w:eastAsia="Times New Roman" w:hAnsi="Times New Roman" w:cs="Times New Roman"/>
          <w:i/>
          <w:color w:val="020301"/>
          <w:sz w:val="32"/>
          <w:szCs w:val="32"/>
          <w:lang w:eastAsia="ru-RU"/>
        </w:rPr>
        <w:t>«Ознакомление дошкольников с окружающим миром через экспериментальную деятельность»</w:t>
      </w:r>
    </w:p>
    <w:p w:rsidR="00480250" w:rsidRPr="000A2A07" w:rsidRDefault="00480250" w:rsidP="000A2A07">
      <w:pPr>
        <w:spacing w:after="0"/>
        <w:jc w:val="center"/>
        <w:rPr>
          <w:rFonts w:ascii="Times New Roman" w:eastAsia="Times New Roman" w:hAnsi="Times New Roman" w:cs="Times New Roman"/>
          <w:color w:val="0203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2030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301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20301"/>
          <w:sz w:val="32"/>
          <w:szCs w:val="32"/>
          <w:lang w:eastAsia="ru-RU"/>
        </w:rPr>
        <w:t>Пенькова</w:t>
      </w:r>
      <w:proofErr w:type="spellEnd"/>
      <w:r>
        <w:rPr>
          <w:rFonts w:ascii="Times New Roman" w:eastAsia="Times New Roman" w:hAnsi="Times New Roman" w:cs="Times New Roman"/>
          <w:color w:val="020301"/>
          <w:sz w:val="32"/>
          <w:szCs w:val="32"/>
          <w:lang w:eastAsia="ru-RU"/>
        </w:rPr>
        <w:t xml:space="preserve"> Елена Алексеевна</w:t>
      </w:r>
      <w:r>
        <w:rPr>
          <w:rFonts w:ascii="Times New Roman" w:eastAsia="Times New Roman" w:hAnsi="Times New Roman" w:cs="Times New Roman"/>
          <w:color w:val="020301"/>
          <w:sz w:val="28"/>
          <w:szCs w:val="28"/>
          <w:lang w:eastAsia="ru-RU"/>
        </w:rPr>
        <w:t xml:space="preserve">                      </w:t>
      </w:r>
      <w:r w:rsidR="001A44B7">
        <w:rPr>
          <w:rFonts w:ascii="Times New Roman" w:eastAsia="Times New Roman" w:hAnsi="Times New Roman" w:cs="Times New Roman"/>
          <w:color w:val="02030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20301"/>
          <w:sz w:val="28"/>
          <w:szCs w:val="28"/>
          <w:lang w:eastAsia="ru-RU"/>
        </w:rPr>
        <w:t xml:space="preserve">                 </w:t>
      </w:r>
      <w:bookmarkStart w:id="0" w:name="_GoBack"/>
      <w:bookmarkEnd w:id="0"/>
    </w:p>
    <w:tbl>
      <w:tblPr>
        <w:tblStyle w:val="a3"/>
        <w:tblW w:w="9751" w:type="dxa"/>
        <w:tblLook w:val="04A0"/>
      </w:tblPr>
      <w:tblGrid>
        <w:gridCol w:w="1843"/>
        <w:gridCol w:w="3227"/>
        <w:gridCol w:w="4681"/>
      </w:tblGrid>
      <w:tr w:rsidR="00EC6D40" w:rsidRPr="000A2A07" w:rsidTr="000A2A07">
        <w:trPr>
          <w:trHeight w:val="158"/>
        </w:trPr>
        <w:tc>
          <w:tcPr>
            <w:tcW w:w="1843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27" w:type="dxa"/>
          </w:tcPr>
          <w:p w:rsidR="00EC6D40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Т</w:t>
            </w:r>
            <w:r w:rsidR="00EC6D40"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4681" w:type="dxa"/>
          </w:tcPr>
          <w:p w:rsidR="00EC6D40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Ц</w:t>
            </w:r>
            <w:r w:rsidR="00EC6D40"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ель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 w:val="restart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  <w:t>Проверим</w:t>
            </w:r>
            <w:proofErr w:type="spellEnd"/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  <w:t>слух</w:t>
            </w:r>
            <w:proofErr w:type="spellEnd"/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детям, как человек слышит звук.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«Наши помощники – глаза»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со строением глаза, функцией его частей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 w:val="restart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«Фрукты: как их можно есть?»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детям различные способы приготовления блюд из фруктов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«Овощи и фрукты как косметика»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детям использование фруктов и овощей для приготовления косметических средств.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«Где растут грибы?»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Выявить благоприятные условия для развития роста грибов.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«Почему осенью листья желтеют?»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взаимосвязь между расцветкой листа и уменьшением теплового фактора для растения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 w:val="restart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«Помощница – вода»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Использовать знания о повышении уровня воды для решения познавательной задачи.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«Пар – тоже вода»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детям еще одно агрегатное состояние воды, ввести правила безопасности при обращении с кипятком.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«Посадим дерево»</w:t>
            </w:r>
          </w:p>
        </w:tc>
        <w:tc>
          <w:tcPr>
            <w:tcW w:w="4681" w:type="dxa"/>
          </w:tcPr>
          <w:p w:rsidR="00EC6D40" w:rsidRPr="000A2A07" w:rsidRDefault="00EC6D40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Определить свойства песка и глины: сыпучесть, рыхлость.</w:t>
            </w:r>
          </w:p>
        </w:tc>
      </w:tr>
      <w:tr w:rsidR="00EC6D40" w:rsidRPr="000A2A07" w:rsidTr="000A2A07">
        <w:trPr>
          <w:trHeight w:val="158"/>
        </w:trPr>
        <w:tc>
          <w:tcPr>
            <w:tcW w:w="1843" w:type="dxa"/>
            <w:vMerge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EC6D40" w:rsidRPr="000A2A07" w:rsidRDefault="00EC6D40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«Как появляются холмы?»</w:t>
            </w:r>
          </w:p>
        </w:tc>
        <w:tc>
          <w:tcPr>
            <w:tcW w:w="4681" w:type="dxa"/>
          </w:tcPr>
          <w:p w:rsidR="00EC6D40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Объяснить детям происходящие на планете изменения с использованием полученных знаний, понять процесс эрозии почвы и появления холмов.</w:t>
            </w:r>
          </w:p>
        </w:tc>
      </w:tr>
      <w:tr w:rsidR="001A44B7" w:rsidRPr="000A2A07" w:rsidTr="000A2A07">
        <w:trPr>
          <w:trHeight w:val="158"/>
        </w:trPr>
        <w:tc>
          <w:tcPr>
            <w:tcW w:w="1843" w:type="dxa"/>
            <w:vMerge w:val="restart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«Уличные тени»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Рассказать детям о том, как образуется тень, о ее зависимости от самого предмета, от источника их взаиморасположения.</w:t>
            </w:r>
          </w:p>
        </w:tc>
      </w:tr>
      <w:tr w:rsidR="001A44B7" w:rsidRPr="000A2A07" w:rsidTr="000A2A07">
        <w:trPr>
          <w:trHeight w:val="158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«Почему все падает на землю?»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Объяснить детям с помощью опыта, что Земля обладает силой притяжения.</w:t>
            </w:r>
          </w:p>
        </w:tc>
      </w:tr>
      <w:tr w:rsidR="001A44B7" w:rsidRPr="000A2A07" w:rsidTr="000A2A07">
        <w:trPr>
          <w:trHeight w:val="158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«Родственники стекла»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 xml:space="preserve">Учить детей узнавать предметы, изготовленные из стекла, фаянса, фарфора. Сравнивать их </w:t>
            </w: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lastRenderedPageBreak/>
              <w:t>качественные характеристики и свойства.</w:t>
            </w:r>
          </w:p>
        </w:tc>
      </w:tr>
      <w:tr w:rsidR="001A44B7" w:rsidRPr="000A2A07" w:rsidTr="000A2A07">
        <w:trPr>
          <w:trHeight w:val="158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«Как измерить тепло?»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Объяснить детям принцип действия термометров (увеличение объема жидкости при нагревании, уменьшение объема – при охлаждении).</w:t>
            </w:r>
          </w:p>
        </w:tc>
      </w:tr>
      <w:tr w:rsidR="000A2A07" w:rsidRPr="000A2A07" w:rsidTr="000A2A07">
        <w:trPr>
          <w:trHeight w:val="1074"/>
        </w:trPr>
        <w:tc>
          <w:tcPr>
            <w:tcW w:w="1843" w:type="dxa"/>
            <w:vMerge w:val="restart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«Какие свойства?»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Сравнивать свойства воды, льда, снега, выявить особенности их взаимодействия</w:t>
            </w:r>
          </w:p>
        </w:tc>
      </w:tr>
      <w:tr w:rsidR="000A2A07" w:rsidRPr="000A2A07" w:rsidTr="000A2A07">
        <w:trPr>
          <w:trHeight w:val="1226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«Волшебный шарик»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С помощью опыта установить причину возникновения статистического электричества.</w:t>
            </w:r>
          </w:p>
        </w:tc>
      </w:tr>
      <w:tr w:rsidR="000A2A07" w:rsidRPr="000A2A07" w:rsidTr="000A2A07">
        <w:trPr>
          <w:trHeight w:val="1630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«Как растения пьют воду»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Доказать, что корешок растения всасывает воду и что стебелек проводит ее; объяснить опыт, пользуясь полученными знаниями</w:t>
            </w:r>
          </w:p>
        </w:tc>
      </w:tr>
      <w:tr w:rsidR="001A44B7" w:rsidRPr="000A2A07" w:rsidTr="000A2A07">
        <w:trPr>
          <w:trHeight w:val="994"/>
        </w:trPr>
        <w:tc>
          <w:tcPr>
            <w:tcW w:w="1843" w:type="dxa"/>
            <w:vMerge w:val="restart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«Волшебники»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С помощью опыта установить причину возникновения статического электричества.</w:t>
            </w:r>
          </w:p>
        </w:tc>
      </w:tr>
      <w:tr w:rsidR="001A44B7" w:rsidRPr="000A2A07" w:rsidTr="000A2A07">
        <w:trPr>
          <w:trHeight w:val="697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«Как легче плавать?»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Установить связь между строением и образом жизни птиц.</w:t>
            </w:r>
          </w:p>
        </w:tc>
      </w:tr>
      <w:tr w:rsidR="001A44B7" w:rsidRPr="000A2A07" w:rsidTr="000A2A07">
        <w:trPr>
          <w:trHeight w:val="1630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«Колющие и режущие предметы из разных материалов»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Познакомить детей с разнообразными колющими и режущими бытовыми предметами и с материалами, из которых они изготовлены. Выяснить условия хранения и правила безопасного использования таких предметов.</w:t>
            </w:r>
          </w:p>
        </w:tc>
      </w:tr>
      <w:tr w:rsidR="001A44B7" w:rsidRPr="000A2A07" w:rsidTr="000A2A07">
        <w:trPr>
          <w:trHeight w:val="1630"/>
        </w:trPr>
        <w:tc>
          <w:tcPr>
            <w:tcW w:w="1843" w:type="dxa"/>
            <w:vMerge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«Разноцветные сосульки»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Реализовать представления о свойствах воды (прозрачность, растворимость, замерзание при низкой температуре), полученные в ходе поисковой деятельности.</w:t>
            </w:r>
          </w:p>
        </w:tc>
      </w:tr>
      <w:tr w:rsidR="001A44B7" w:rsidRPr="000A2A07" w:rsidTr="000A2A07">
        <w:trPr>
          <w:trHeight w:val="1630"/>
        </w:trPr>
        <w:tc>
          <w:tcPr>
            <w:tcW w:w="1843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27" w:type="dxa"/>
          </w:tcPr>
          <w:p w:rsidR="001A44B7" w:rsidRPr="000A2A07" w:rsidRDefault="001A44B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«Горнолыжник»</w:t>
            </w:r>
          </w:p>
        </w:tc>
        <w:tc>
          <w:tcPr>
            <w:tcW w:w="4681" w:type="dxa"/>
          </w:tcPr>
          <w:p w:rsidR="001A44B7" w:rsidRPr="000A2A07" w:rsidRDefault="001A44B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Закрепить умение работать с пластилином, бумагой, ножницами. Реализовывать свои творческие возможности, доводить работу до логического конца.</w:t>
            </w:r>
          </w:p>
        </w:tc>
      </w:tr>
      <w:tr w:rsidR="000A2A07" w:rsidRPr="000A2A07" w:rsidTr="000A2A07">
        <w:trPr>
          <w:trHeight w:val="1630"/>
        </w:trPr>
        <w:tc>
          <w:tcPr>
            <w:tcW w:w="1843" w:type="dxa"/>
            <w:vMerge w:val="restart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«Если не видишь»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Научить детей узнавать различные виды тканей, сравнивать их качества и свойства, объяснить, что свойства материала обусловливают способ его применения. Выявить возможность частичной компенсации зрения другими органами.</w:t>
            </w:r>
          </w:p>
        </w:tc>
      </w:tr>
      <w:tr w:rsidR="000A2A07" w:rsidRPr="000A2A07" w:rsidTr="000A2A07">
        <w:trPr>
          <w:trHeight w:val="1244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«Большой – маленький»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Продемонстрировать детям, как зрачок меняет размер в зависимости от освещенности.</w:t>
            </w:r>
          </w:p>
        </w:tc>
      </w:tr>
      <w:tr w:rsidR="000A2A07" w:rsidRPr="000A2A07" w:rsidTr="000A2A07">
        <w:trPr>
          <w:trHeight w:val="1630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«Ветер в комнате»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Выявить, как образуется ветер. Показать детям на опыте, что ветер – это поток воздуха, что горячий воздух поднимается вверх, а холодный – опускается вниз.</w:t>
            </w:r>
          </w:p>
        </w:tc>
      </w:tr>
      <w:tr w:rsidR="000A2A07" w:rsidRPr="000A2A07" w:rsidTr="000A2A07">
        <w:trPr>
          <w:trHeight w:val="1318"/>
        </w:trPr>
        <w:tc>
          <w:tcPr>
            <w:tcW w:w="1843" w:type="dxa"/>
            <w:vMerge w:val="restart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апрель</w:t>
            </w:r>
          </w:p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«Упрямый воздух»</w:t>
            </w:r>
          </w:p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(опыт №1)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Показать, что воздух при сжатии занимает меньше места, сжатый воздух обладает силой, может двигать предметы.</w:t>
            </w:r>
          </w:p>
        </w:tc>
      </w:tr>
      <w:tr w:rsidR="000A2A07" w:rsidRPr="000A2A07" w:rsidTr="000A2A07">
        <w:trPr>
          <w:trHeight w:val="1265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«Упрямый воздух»</w:t>
            </w:r>
          </w:p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(опыт №2)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Показать, что воздух при сжатии занимает меньше места, сжатый воздух обладает силой, может двигать предметы.</w:t>
            </w:r>
          </w:p>
        </w:tc>
      </w:tr>
      <w:tr w:rsidR="000A2A07" w:rsidRPr="000A2A07" w:rsidTr="000A2A07">
        <w:trPr>
          <w:trHeight w:val="609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«Коробочка с секретом»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Помочь детям выявить причины ослабленного звука.</w:t>
            </w:r>
          </w:p>
        </w:tc>
      </w:tr>
      <w:tr w:rsidR="000A2A07" w:rsidRPr="000A2A07" w:rsidTr="000A2A07">
        <w:trPr>
          <w:trHeight w:val="675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«Где живет эхо?»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Показать детям на опыте, как возникает эхо.</w:t>
            </w:r>
          </w:p>
        </w:tc>
      </w:tr>
      <w:tr w:rsidR="000A2A07" w:rsidRPr="000A2A07" w:rsidTr="000A2A07">
        <w:trPr>
          <w:trHeight w:val="556"/>
        </w:trPr>
        <w:tc>
          <w:tcPr>
            <w:tcW w:w="1843" w:type="dxa"/>
            <w:vMerge w:val="restart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«Лупа»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Продемонстрировать детям особенности увеличительных приборов, познакомить с результатом взаимодействия увеличительного стекла с солнечными лучами.</w:t>
            </w:r>
          </w:p>
        </w:tc>
      </w:tr>
      <w:tr w:rsidR="000A2A07" w:rsidRPr="000A2A07" w:rsidTr="000A2A07">
        <w:trPr>
          <w:trHeight w:val="1123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«Два магнита»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Выявить особенности взаимодействия двух магнитов – притяжение и отталкивание.</w:t>
            </w:r>
          </w:p>
        </w:tc>
      </w:tr>
      <w:tr w:rsidR="000A2A07" w:rsidRPr="000A2A07" w:rsidTr="000A2A07">
        <w:trPr>
          <w:trHeight w:val="689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«На орбите»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Установить, что удерживает спутники на орбите.</w:t>
            </w:r>
          </w:p>
        </w:tc>
      </w:tr>
      <w:tr w:rsidR="000A2A07" w:rsidRPr="000A2A07" w:rsidTr="000A2A07">
        <w:trPr>
          <w:trHeight w:val="741"/>
        </w:trPr>
        <w:tc>
          <w:tcPr>
            <w:tcW w:w="1843" w:type="dxa"/>
            <w:vMerge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0A2A07" w:rsidRPr="000A2A07" w:rsidRDefault="000A2A07" w:rsidP="000A2A07">
            <w:pPr>
              <w:jc w:val="center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«Темный космос»</w:t>
            </w:r>
          </w:p>
        </w:tc>
        <w:tc>
          <w:tcPr>
            <w:tcW w:w="4681" w:type="dxa"/>
          </w:tcPr>
          <w:p w:rsidR="000A2A07" w:rsidRPr="000A2A07" w:rsidRDefault="000A2A07" w:rsidP="000A2A07">
            <w:pPr>
              <w:jc w:val="both"/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</w:pPr>
            <w:r w:rsidRPr="000A2A07">
              <w:rPr>
                <w:rFonts w:ascii="Times New Roman" w:eastAsia="Times New Roman" w:hAnsi="Times New Roman" w:cs="Times New Roman"/>
                <w:color w:val="020301"/>
                <w:sz w:val="28"/>
                <w:szCs w:val="28"/>
                <w:lang w:eastAsia="ru-RU"/>
              </w:rPr>
              <w:t>Продемонстрировать на опыте, почему в космосе темно.</w:t>
            </w:r>
          </w:p>
        </w:tc>
      </w:tr>
    </w:tbl>
    <w:p w:rsidR="00480250" w:rsidRPr="000A2A07" w:rsidRDefault="00480250" w:rsidP="000A2A07">
      <w:pPr>
        <w:spacing w:line="240" w:lineRule="auto"/>
        <w:jc w:val="both"/>
        <w:rPr>
          <w:rFonts w:ascii="Times New Roman" w:eastAsia="Times New Roman" w:hAnsi="Times New Roman" w:cs="Times New Roman"/>
          <w:color w:val="020301"/>
          <w:sz w:val="28"/>
          <w:szCs w:val="28"/>
          <w:lang w:eastAsia="ru-RU"/>
        </w:rPr>
      </w:pPr>
    </w:p>
    <w:p w:rsidR="00480250" w:rsidRPr="000A2A07" w:rsidRDefault="00480250" w:rsidP="000A2A07">
      <w:pPr>
        <w:tabs>
          <w:tab w:val="left" w:pos="3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8337F" w:rsidRPr="000A2A07" w:rsidRDefault="0068337F" w:rsidP="000A2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337F" w:rsidRPr="000A2A07" w:rsidSect="0068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250"/>
    <w:rsid w:val="000A2A07"/>
    <w:rsid w:val="001A44B7"/>
    <w:rsid w:val="00480250"/>
    <w:rsid w:val="0068337F"/>
    <w:rsid w:val="00AC284F"/>
    <w:rsid w:val="00EC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2015-09-06T16:39:00Z</cp:lastPrinted>
  <dcterms:created xsi:type="dcterms:W3CDTF">2015-09-06T15:39:00Z</dcterms:created>
  <dcterms:modified xsi:type="dcterms:W3CDTF">2015-09-06T16:41:00Z</dcterms:modified>
</cp:coreProperties>
</file>