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06" w:rsidRPr="005D1BBC" w:rsidRDefault="00466C06" w:rsidP="00466C06">
      <w:pPr>
        <w:jc w:val="center"/>
        <w:rPr>
          <w:rFonts w:ascii="Times New Roman" w:hAnsi="Times New Roman"/>
          <w:b/>
          <w:sz w:val="24"/>
          <w:szCs w:val="24"/>
        </w:rPr>
      </w:pPr>
      <w:r w:rsidRPr="005D1BBC">
        <w:rPr>
          <w:rFonts w:ascii="Times New Roman" w:hAnsi="Times New Roman"/>
          <w:b/>
          <w:sz w:val="24"/>
          <w:szCs w:val="24"/>
        </w:rPr>
        <w:t>План-конспект интегрированного урока по литературе и ИКТ по теме</w:t>
      </w:r>
      <w:r>
        <w:rPr>
          <w:rFonts w:ascii="Times New Roman" w:hAnsi="Times New Roman"/>
          <w:b/>
          <w:sz w:val="24"/>
          <w:szCs w:val="24"/>
        </w:rPr>
        <w:t>: «Путь исканий Пьера Безухова» (10 класс)</w:t>
      </w:r>
    </w:p>
    <w:p w:rsidR="00466C06" w:rsidRPr="005D1BBC" w:rsidRDefault="00466C06" w:rsidP="00466C06">
      <w:pPr>
        <w:jc w:val="both"/>
        <w:rPr>
          <w:rFonts w:ascii="Times New Roman" w:hAnsi="Times New Roman"/>
          <w:sz w:val="24"/>
          <w:szCs w:val="24"/>
        </w:rPr>
      </w:pPr>
      <w:r w:rsidRPr="005D1BBC">
        <w:rPr>
          <w:rFonts w:ascii="Times New Roman" w:hAnsi="Times New Roman"/>
          <w:b/>
          <w:i/>
          <w:sz w:val="24"/>
          <w:szCs w:val="24"/>
        </w:rPr>
        <w:t>Цель урока:</w:t>
      </w:r>
      <w:r w:rsidRPr="005D1BBC">
        <w:rPr>
          <w:rFonts w:ascii="Times New Roman" w:hAnsi="Times New Roman"/>
          <w:i/>
          <w:sz w:val="24"/>
          <w:szCs w:val="24"/>
        </w:rPr>
        <w:t xml:space="preserve"> </w:t>
      </w:r>
      <w:r w:rsidRPr="005D1BBC">
        <w:rPr>
          <w:rFonts w:ascii="Times New Roman" w:hAnsi="Times New Roman"/>
          <w:b/>
          <w:i/>
          <w:sz w:val="24"/>
          <w:szCs w:val="24"/>
        </w:rPr>
        <w:t>учебная</w:t>
      </w:r>
      <w:r w:rsidRPr="005D1BBC">
        <w:rPr>
          <w:rFonts w:ascii="Times New Roman" w:hAnsi="Times New Roman"/>
          <w:sz w:val="24"/>
          <w:szCs w:val="24"/>
        </w:rPr>
        <w:t xml:space="preserve"> – формирование у учащихся умения применять знания, полученные на уроках информатики, на уроках литературы (работа в </w:t>
      </w:r>
      <w:r w:rsidRPr="005D1BBC">
        <w:rPr>
          <w:rFonts w:ascii="Times New Roman" w:hAnsi="Times New Roman"/>
          <w:sz w:val="24"/>
          <w:szCs w:val="24"/>
          <w:lang w:val="en-US"/>
        </w:rPr>
        <w:t>Ex</w:t>
      </w:r>
      <w:proofErr w:type="gramStart"/>
      <w:r w:rsidRPr="005D1BBC">
        <w:rPr>
          <w:rFonts w:ascii="Times New Roman" w:hAnsi="Times New Roman"/>
          <w:sz w:val="24"/>
          <w:szCs w:val="24"/>
        </w:rPr>
        <w:t>с</w:t>
      </w:r>
      <w:proofErr w:type="gramEnd"/>
      <w:r w:rsidRPr="005D1BBC">
        <w:rPr>
          <w:rFonts w:ascii="Times New Roman" w:hAnsi="Times New Roman"/>
          <w:sz w:val="24"/>
          <w:szCs w:val="24"/>
          <w:lang w:val="en-US"/>
        </w:rPr>
        <w:t>el</w:t>
      </w:r>
      <w:r w:rsidRPr="005D1BBC">
        <w:rPr>
          <w:rFonts w:ascii="Times New Roman" w:hAnsi="Times New Roman"/>
          <w:sz w:val="24"/>
          <w:szCs w:val="24"/>
        </w:rPr>
        <w:t xml:space="preserve">); развитие умений работать с информацией, полученной на уроке, подобранной дома  и найденной в Интернете; развитие умений планировать свою работу в группе и самостоятельно, </w:t>
      </w:r>
      <w:proofErr w:type="spellStart"/>
      <w:r w:rsidRPr="005D1BBC">
        <w:rPr>
          <w:rFonts w:ascii="Times New Roman" w:hAnsi="Times New Roman"/>
          <w:sz w:val="24"/>
          <w:szCs w:val="24"/>
        </w:rPr>
        <w:t>самоконтролировать</w:t>
      </w:r>
      <w:proofErr w:type="spellEnd"/>
      <w:r w:rsidRPr="005D1BBC">
        <w:rPr>
          <w:rFonts w:ascii="Times New Roman" w:hAnsi="Times New Roman"/>
          <w:sz w:val="24"/>
          <w:szCs w:val="24"/>
        </w:rPr>
        <w:t xml:space="preserve"> и оценивать свою работу и работу других; развитие умений защищать и обосновывать свою точку зрения.</w:t>
      </w:r>
    </w:p>
    <w:p w:rsidR="00466C06" w:rsidRPr="005D1BBC" w:rsidRDefault="00466C06" w:rsidP="00466C0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D1BBC">
        <w:rPr>
          <w:rFonts w:ascii="Times New Roman" w:hAnsi="Times New Roman"/>
          <w:b/>
          <w:i/>
          <w:sz w:val="24"/>
          <w:szCs w:val="24"/>
        </w:rPr>
        <w:t>развивающая –</w:t>
      </w:r>
      <w:r w:rsidRPr="005D1BBC">
        <w:rPr>
          <w:rFonts w:ascii="Times New Roman" w:hAnsi="Times New Roman"/>
          <w:sz w:val="24"/>
          <w:szCs w:val="24"/>
        </w:rPr>
        <w:t xml:space="preserve"> развитие творческого мышления через решение творческих задач, использование элементов проектной деятельности; развитие речи, интереса, памяти и воображения через использование методики создания и защиты своих работ, проверки имеющихся знаний и выполнения других задач; развитие </w:t>
      </w:r>
      <w:proofErr w:type="spellStart"/>
      <w:r w:rsidRPr="005D1BBC">
        <w:rPr>
          <w:rFonts w:ascii="Times New Roman" w:hAnsi="Times New Roman"/>
          <w:sz w:val="24"/>
          <w:szCs w:val="24"/>
        </w:rPr>
        <w:t>презентативных</w:t>
      </w:r>
      <w:proofErr w:type="spellEnd"/>
      <w:r w:rsidRPr="005D1BBC">
        <w:rPr>
          <w:rFonts w:ascii="Times New Roman" w:hAnsi="Times New Roman"/>
          <w:sz w:val="24"/>
          <w:szCs w:val="24"/>
        </w:rPr>
        <w:t xml:space="preserve"> умений и навыков; развитие </w:t>
      </w:r>
      <w:proofErr w:type="spellStart"/>
      <w:r w:rsidRPr="005D1BBC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5D1BBC">
        <w:rPr>
          <w:rFonts w:ascii="Times New Roman" w:hAnsi="Times New Roman"/>
          <w:sz w:val="24"/>
          <w:szCs w:val="24"/>
        </w:rPr>
        <w:t xml:space="preserve"> умений и навыков через интеграцию умений ИКТ и знаний по литературе.</w:t>
      </w:r>
      <w:proofErr w:type="gramEnd"/>
    </w:p>
    <w:p w:rsidR="00466C06" w:rsidRPr="005D1BBC" w:rsidRDefault="00466C06" w:rsidP="00466C0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1BBC">
        <w:rPr>
          <w:rFonts w:ascii="Times New Roman" w:hAnsi="Times New Roman"/>
          <w:b/>
          <w:i/>
          <w:sz w:val="24"/>
          <w:szCs w:val="24"/>
        </w:rPr>
        <w:t xml:space="preserve">воспитательная </w:t>
      </w:r>
      <w:r w:rsidRPr="005D1BBC">
        <w:rPr>
          <w:rFonts w:ascii="Times New Roman" w:hAnsi="Times New Roman"/>
          <w:sz w:val="24"/>
          <w:szCs w:val="24"/>
        </w:rPr>
        <w:t xml:space="preserve">– воспитание умений применять изученный учебный материал в практических ситуациях (создание схемы в </w:t>
      </w:r>
      <w:r w:rsidRPr="005D1BBC">
        <w:rPr>
          <w:rFonts w:ascii="Times New Roman" w:hAnsi="Times New Roman"/>
          <w:sz w:val="24"/>
          <w:szCs w:val="24"/>
          <w:lang w:val="en-US"/>
        </w:rPr>
        <w:t>Excel</w:t>
      </w:r>
      <w:r w:rsidRPr="005D1BBC">
        <w:rPr>
          <w:rFonts w:ascii="Times New Roman" w:hAnsi="Times New Roman"/>
          <w:sz w:val="24"/>
          <w:szCs w:val="24"/>
        </w:rPr>
        <w:t>), умение защищать свою точку зрения, умение делать корректную оценку деятельности другого человека, воспитание творческого отношения к делу, эстетического восприятия действительности; воспитание чувства уважения к жизни другого человека, понимания, что же такое настоящая жизнь (по Толст</w:t>
      </w:r>
      <w:r>
        <w:rPr>
          <w:rFonts w:ascii="Times New Roman" w:hAnsi="Times New Roman"/>
          <w:sz w:val="24"/>
          <w:szCs w:val="24"/>
        </w:rPr>
        <w:t>ому), выработка своего отношение</w:t>
      </w:r>
      <w:r w:rsidRPr="005D1BBC">
        <w:rPr>
          <w:rFonts w:ascii="Times New Roman" w:hAnsi="Times New Roman"/>
          <w:sz w:val="24"/>
          <w:szCs w:val="24"/>
        </w:rPr>
        <w:t xml:space="preserve"> к позиции автора.</w:t>
      </w:r>
      <w:proofErr w:type="gramEnd"/>
    </w:p>
    <w:p w:rsidR="00466C06" w:rsidRPr="005D1BBC" w:rsidRDefault="00466C06" w:rsidP="00466C06">
      <w:pPr>
        <w:jc w:val="both"/>
        <w:rPr>
          <w:rFonts w:ascii="Times New Roman" w:hAnsi="Times New Roman"/>
          <w:sz w:val="24"/>
          <w:szCs w:val="24"/>
        </w:rPr>
      </w:pPr>
    </w:p>
    <w:p w:rsidR="00466C06" w:rsidRPr="005D1BBC" w:rsidRDefault="00466C06" w:rsidP="00466C0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D1BBC">
        <w:rPr>
          <w:rFonts w:ascii="Times New Roman" w:hAnsi="Times New Roman"/>
          <w:b/>
          <w:i/>
          <w:sz w:val="24"/>
          <w:szCs w:val="24"/>
        </w:rPr>
        <w:t>Оснащение урока</w:t>
      </w:r>
      <w:r w:rsidRPr="005D1BBC">
        <w:rPr>
          <w:rFonts w:ascii="Times New Roman" w:hAnsi="Times New Roman"/>
          <w:sz w:val="24"/>
          <w:szCs w:val="24"/>
        </w:rPr>
        <w:t xml:space="preserve">: доска с названием темы, целью, стоящей  перед учащимися, опорными фразами, высказывание Толстого (слайд из «Школы Кирилла и </w:t>
      </w:r>
      <w:proofErr w:type="spellStart"/>
      <w:r w:rsidRPr="005D1BBC">
        <w:rPr>
          <w:rFonts w:ascii="Times New Roman" w:hAnsi="Times New Roman"/>
          <w:sz w:val="24"/>
          <w:szCs w:val="24"/>
        </w:rPr>
        <w:t>Мефодия</w:t>
      </w:r>
      <w:proofErr w:type="spellEnd"/>
      <w:r w:rsidRPr="005D1BBC">
        <w:rPr>
          <w:rFonts w:ascii="Times New Roman" w:hAnsi="Times New Roman"/>
          <w:sz w:val="24"/>
          <w:szCs w:val="24"/>
        </w:rPr>
        <w:t>», выведенный на экран</w:t>
      </w:r>
      <w:r>
        <w:rPr>
          <w:rFonts w:ascii="Times New Roman" w:hAnsi="Times New Roman"/>
          <w:sz w:val="24"/>
          <w:szCs w:val="24"/>
        </w:rPr>
        <w:t>; см. Приложение 1</w:t>
      </w:r>
      <w:r w:rsidRPr="005D1BBC">
        <w:rPr>
          <w:rFonts w:ascii="Times New Roman" w:hAnsi="Times New Roman"/>
          <w:sz w:val="24"/>
          <w:szCs w:val="24"/>
        </w:rPr>
        <w:t>),  экран, проектор, оснащенные рабочие места (индивидуальные компьютеры)</w:t>
      </w:r>
      <w:proofErr w:type="gramEnd"/>
    </w:p>
    <w:p w:rsidR="00466C06" w:rsidRPr="005D1BBC" w:rsidRDefault="00466C06" w:rsidP="00466C0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66C06" w:rsidRPr="005D1BBC" w:rsidTr="00067AC9">
        <w:tc>
          <w:tcPr>
            <w:tcW w:w="9571" w:type="dxa"/>
            <w:gridSpan w:val="2"/>
          </w:tcPr>
          <w:p w:rsidR="00466C06" w:rsidRPr="005D1BBC" w:rsidRDefault="00466C06" w:rsidP="00067A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1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Pr="005D1BBC">
              <w:rPr>
                <w:rFonts w:ascii="Times New Roman" w:hAnsi="Times New Roman"/>
                <w:b/>
                <w:i/>
                <w:sz w:val="24"/>
                <w:szCs w:val="24"/>
              </w:rPr>
              <w:t>Ход урока</w:t>
            </w:r>
          </w:p>
        </w:tc>
      </w:tr>
      <w:tr w:rsidR="00466C06" w:rsidRPr="005D1BBC" w:rsidTr="00067AC9">
        <w:tc>
          <w:tcPr>
            <w:tcW w:w="2518" w:type="dxa"/>
          </w:tcPr>
          <w:p w:rsidR="00466C06" w:rsidRPr="005D1BBC" w:rsidRDefault="00466C06" w:rsidP="00067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1BBC">
              <w:rPr>
                <w:rFonts w:ascii="Times New Roman" w:hAnsi="Times New Roman"/>
                <w:sz w:val="24"/>
                <w:szCs w:val="24"/>
              </w:rPr>
              <w:t>1.Повторение пройденного материала.</w:t>
            </w:r>
          </w:p>
          <w:p w:rsidR="00466C06" w:rsidRPr="005D1BBC" w:rsidRDefault="00466C06" w:rsidP="00067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466C06" w:rsidRPr="005D1BBC" w:rsidRDefault="00466C06" w:rsidP="00067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BBC">
              <w:rPr>
                <w:rFonts w:ascii="Times New Roman" w:hAnsi="Times New Roman"/>
                <w:sz w:val="24"/>
                <w:szCs w:val="24"/>
              </w:rPr>
              <w:t>Беседа по вопросам.</w:t>
            </w:r>
          </w:p>
          <w:p w:rsidR="00466C06" w:rsidRDefault="00466C06" w:rsidP="00067A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BBC">
              <w:rPr>
                <w:rFonts w:ascii="Times New Roman" w:hAnsi="Times New Roman"/>
                <w:sz w:val="24"/>
                <w:szCs w:val="24"/>
              </w:rPr>
              <w:t>Что такое «диалектика души» по Толстому?</w:t>
            </w:r>
          </w:p>
          <w:p w:rsidR="00466C06" w:rsidRPr="005D1BBC" w:rsidRDefault="00466C06" w:rsidP="00067AC9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Ребята отмечают, что «диалектика» - это развитие, и говорят о том, что любимые герои Толстого проходят свой путь развития, душа их ищет, развивается, идет к совершенствованию через взлеты и падения, ошибки и победы).</w:t>
            </w:r>
          </w:p>
          <w:p w:rsidR="00466C06" w:rsidRDefault="00466C06" w:rsidP="00067A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BBC">
              <w:rPr>
                <w:rFonts w:ascii="Times New Roman" w:hAnsi="Times New Roman"/>
                <w:sz w:val="24"/>
                <w:szCs w:val="24"/>
              </w:rPr>
              <w:t>Что обозначает фраза Толстого: «Люди как реки: вода во всех одинак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D1BBC">
              <w:rPr>
                <w:rFonts w:ascii="Times New Roman" w:hAnsi="Times New Roman"/>
                <w:sz w:val="24"/>
                <w:szCs w:val="24"/>
              </w:rPr>
              <w:t xml:space="preserve">ая и везде одна и та же, но каждая река бывает то узкая, то быстрая, то широкая, то тихая, то чистая, то холодная, то мутная, то теплая. Каждый человек носит в себе зачатки всех свойств людских и иногда проявляет одни, иногда другие и бывает часто совсем </w:t>
            </w:r>
            <w:proofErr w:type="gramStart"/>
            <w:r w:rsidRPr="005D1BBC">
              <w:rPr>
                <w:rFonts w:ascii="Times New Roman" w:hAnsi="Times New Roman"/>
                <w:sz w:val="24"/>
                <w:szCs w:val="24"/>
              </w:rPr>
              <w:t>непохож</w:t>
            </w:r>
            <w:proofErr w:type="gramEnd"/>
            <w:r w:rsidRPr="005D1BBC">
              <w:rPr>
                <w:rFonts w:ascii="Times New Roman" w:hAnsi="Times New Roman"/>
                <w:sz w:val="24"/>
                <w:szCs w:val="24"/>
              </w:rPr>
              <w:t xml:space="preserve"> на себя, оставаясь все между тем одним и самим собою».</w:t>
            </w:r>
          </w:p>
          <w:p w:rsidR="00466C06" w:rsidRPr="005D1BBC" w:rsidRDefault="00466C06" w:rsidP="00067AC9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(Учащиеся должны увидеть соответствие содержания этой фразы с понятием «диалектика души» и пояснить образные выражения). </w:t>
            </w:r>
          </w:p>
          <w:p w:rsidR="00466C06" w:rsidRPr="005D1BBC" w:rsidRDefault="00466C06" w:rsidP="00067AC9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06" w:rsidRPr="005D1BBC" w:rsidTr="00067AC9">
        <w:tc>
          <w:tcPr>
            <w:tcW w:w="2518" w:type="dxa"/>
          </w:tcPr>
          <w:p w:rsidR="00466C06" w:rsidRPr="005D1BBC" w:rsidRDefault="00466C06" w:rsidP="00067AC9">
            <w:pPr>
              <w:rPr>
                <w:rFonts w:ascii="Times New Roman" w:hAnsi="Times New Roman"/>
                <w:sz w:val="24"/>
                <w:szCs w:val="24"/>
              </w:rPr>
            </w:pPr>
            <w:r w:rsidRPr="005D1BBC">
              <w:rPr>
                <w:rFonts w:ascii="Times New Roman" w:hAnsi="Times New Roman"/>
                <w:sz w:val="24"/>
                <w:szCs w:val="24"/>
              </w:rPr>
              <w:lastRenderedPageBreak/>
              <w:t>2.Сообщение темы и цели урока.</w:t>
            </w:r>
          </w:p>
        </w:tc>
        <w:tc>
          <w:tcPr>
            <w:tcW w:w="7053" w:type="dxa"/>
          </w:tcPr>
          <w:p w:rsidR="00466C06" w:rsidRDefault="00466C06" w:rsidP="00067A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C06" w:rsidRPr="005D1F10" w:rsidRDefault="00466C06" w:rsidP="00067A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должны, следуя за героем по страницам романа, понять,  какой путь исканий прошел Пьер Безухов, для того чтобы воспитать  чувство</w:t>
            </w:r>
            <w:r w:rsidRPr="005D1BBC">
              <w:rPr>
                <w:rFonts w:ascii="Times New Roman" w:hAnsi="Times New Roman"/>
                <w:sz w:val="24"/>
                <w:szCs w:val="24"/>
              </w:rPr>
              <w:t xml:space="preserve"> уважения к ж</w:t>
            </w:r>
            <w:r>
              <w:rPr>
                <w:rFonts w:ascii="Times New Roman" w:hAnsi="Times New Roman"/>
                <w:sz w:val="24"/>
                <w:szCs w:val="24"/>
              </w:rPr>
              <w:t>изни другого человека, понять</w:t>
            </w:r>
            <w:r w:rsidRPr="005D1BBC">
              <w:rPr>
                <w:rFonts w:ascii="Times New Roman" w:hAnsi="Times New Roman"/>
                <w:sz w:val="24"/>
                <w:szCs w:val="24"/>
              </w:rPr>
              <w:t>, что же такое настояща</w:t>
            </w:r>
            <w:r>
              <w:rPr>
                <w:rFonts w:ascii="Times New Roman" w:hAnsi="Times New Roman"/>
                <w:sz w:val="24"/>
                <w:szCs w:val="24"/>
              </w:rPr>
              <w:t>я жизнь (по Толстому), выработать свое отношение</w:t>
            </w:r>
            <w:r w:rsidRPr="005D1BBC">
              <w:rPr>
                <w:rFonts w:ascii="Times New Roman" w:hAnsi="Times New Roman"/>
                <w:sz w:val="24"/>
                <w:szCs w:val="24"/>
              </w:rPr>
              <w:t xml:space="preserve"> к позиции автора.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для удобства разговора вычертить этот путь при помощи возможностей </w:t>
            </w:r>
            <w:r w:rsidRPr="005D1BBC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C06" w:rsidRPr="005D1BBC" w:rsidRDefault="00466C06" w:rsidP="00067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06" w:rsidRPr="005D1BBC" w:rsidTr="00067AC9">
        <w:tc>
          <w:tcPr>
            <w:tcW w:w="2518" w:type="dxa"/>
          </w:tcPr>
          <w:p w:rsidR="00466C06" w:rsidRPr="005D1BBC" w:rsidRDefault="00466C06" w:rsidP="00067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1BBC">
              <w:rPr>
                <w:rFonts w:ascii="Times New Roman" w:hAnsi="Times New Roman"/>
                <w:sz w:val="24"/>
                <w:szCs w:val="24"/>
              </w:rPr>
              <w:t>3.Изложение программного материала.</w:t>
            </w:r>
          </w:p>
          <w:p w:rsidR="00466C06" w:rsidRPr="005D1BBC" w:rsidRDefault="00466C06" w:rsidP="00067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466C06" w:rsidRPr="005D1BBC" w:rsidRDefault="00466C06" w:rsidP="00067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BBC">
              <w:rPr>
                <w:rFonts w:ascii="Times New Roman" w:hAnsi="Times New Roman"/>
                <w:sz w:val="24"/>
                <w:szCs w:val="24"/>
              </w:rPr>
              <w:t xml:space="preserve">Любимые герои Толстого, подобно другим, совершают ошибки, но живут в постоянном борении с собой, пытаются найти свое место в жизни, стремятся к нравственному совершенству. Мы уже с вами анализировали путь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исканий </w:t>
            </w:r>
            <w:r w:rsidRPr="005D1BBC">
              <w:rPr>
                <w:rFonts w:ascii="Times New Roman" w:hAnsi="Times New Roman"/>
                <w:sz w:val="24"/>
                <w:szCs w:val="24"/>
              </w:rPr>
              <w:t xml:space="preserve">князя Андрея, а сегодня попробуем проанализировать духовные искания Пьера Безухова. </w:t>
            </w:r>
          </w:p>
        </w:tc>
      </w:tr>
      <w:tr w:rsidR="00466C06" w:rsidRPr="005D1BBC" w:rsidTr="00067AC9">
        <w:tc>
          <w:tcPr>
            <w:tcW w:w="2518" w:type="dxa"/>
          </w:tcPr>
          <w:p w:rsidR="00466C06" w:rsidRPr="005D1BBC" w:rsidRDefault="00466C06" w:rsidP="00067AC9">
            <w:pPr>
              <w:rPr>
                <w:rFonts w:ascii="Times New Roman" w:hAnsi="Times New Roman"/>
                <w:sz w:val="24"/>
                <w:szCs w:val="24"/>
              </w:rPr>
            </w:pPr>
            <w:r w:rsidRPr="005D1BBC">
              <w:rPr>
                <w:rFonts w:ascii="Times New Roman" w:hAnsi="Times New Roman"/>
                <w:sz w:val="24"/>
                <w:szCs w:val="24"/>
              </w:rPr>
              <w:t>4.Работа с текстом романа.</w:t>
            </w:r>
          </w:p>
        </w:tc>
        <w:tc>
          <w:tcPr>
            <w:tcW w:w="7053" w:type="dxa"/>
          </w:tcPr>
          <w:p w:rsidR="00466C06" w:rsidRDefault="00466C06" w:rsidP="00067AC9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BBC">
              <w:rPr>
                <w:rFonts w:ascii="Times New Roman" w:hAnsi="Times New Roman"/>
                <w:sz w:val="24"/>
                <w:szCs w:val="24"/>
              </w:rPr>
              <w:t>Но начнем мы, как всегда, с описания внешности героя. Найдите в тексте 1 тома портрет Пьера и объясните, чем герой отличается от других.</w:t>
            </w:r>
          </w:p>
          <w:p w:rsidR="00466C06" w:rsidRPr="005D1BBC" w:rsidRDefault="00466C06" w:rsidP="00067AC9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(Учащиеся говорят о его внешней неповоротливости, громоздкости, неуклюжести и в то же время о его искренности, непосредственности, душевности, открытости, наивности.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Этим герой разительно отличается от всего света (за исключением князя Андрея).</w:t>
            </w:r>
          </w:p>
        </w:tc>
      </w:tr>
      <w:tr w:rsidR="00466C06" w:rsidRPr="005D1BBC" w:rsidTr="00067AC9">
        <w:tc>
          <w:tcPr>
            <w:tcW w:w="2518" w:type="dxa"/>
          </w:tcPr>
          <w:p w:rsidR="00466C06" w:rsidRPr="005D1BBC" w:rsidRDefault="00466C06" w:rsidP="00067AC9">
            <w:pPr>
              <w:rPr>
                <w:rFonts w:ascii="Times New Roman" w:hAnsi="Times New Roman"/>
                <w:sz w:val="24"/>
                <w:szCs w:val="24"/>
              </w:rPr>
            </w:pPr>
            <w:r w:rsidRPr="005D1BBC">
              <w:rPr>
                <w:rFonts w:ascii="Times New Roman" w:hAnsi="Times New Roman"/>
                <w:sz w:val="24"/>
                <w:szCs w:val="24"/>
              </w:rPr>
              <w:t>5.Использование для работы домашнего задания (поиск в Интернете портретов Пьера Безухова)</w:t>
            </w:r>
          </w:p>
        </w:tc>
        <w:tc>
          <w:tcPr>
            <w:tcW w:w="7053" w:type="dxa"/>
          </w:tcPr>
          <w:p w:rsidR="00466C06" w:rsidRDefault="00466C06" w:rsidP="00067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BBC">
              <w:rPr>
                <w:rFonts w:ascii="Times New Roman" w:hAnsi="Times New Roman"/>
                <w:sz w:val="24"/>
                <w:szCs w:val="24"/>
              </w:rPr>
              <w:t xml:space="preserve">Кроме этого, вы дома  искали портреты героя. Сейчас ваша задача определить, какой из портретов больше подходит под описание Толстого и почему.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D1BBC">
              <w:rPr>
                <w:rFonts w:ascii="Times New Roman" w:hAnsi="Times New Roman"/>
                <w:sz w:val="24"/>
                <w:szCs w:val="24"/>
              </w:rPr>
              <w:t xml:space="preserve">По мере выступления детей </w:t>
            </w:r>
            <w:r w:rsidRPr="005D1BBC">
              <w:rPr>
                <w:rFonts w:ascii="Times New Roman" w:hAnsi="Times New Roman"/>
                <w:b/>
                <w:sz w:val="24"/>
                <w:szCs w:val="24"/>
              </w:rPr>
              <w:t>на экране</w:t>
            </w:r>
            <w:r w:rsidRPr="005D1BBC">
              <w:rPr>
                <w:rFonts w:ascii="Times New Roman" w:hAnsi="Times New Roman"/>
                <w:sz w:val="24"/>
                <w:szCs w:val="24"/>
              </w:rPr>
              <w:t xml:space="preserve"> появляется портрет, о котором идет речь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66C06" w:rsidRPr="005D1BBC" w:rsidRDefault="00466C06" w:rsidP="00067A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Приложение 2).</w:t>
            </w:r>
          </w:p>
        </w:tc>
      </w:tr>
      <w:tr w:rsidR="00466C06" w:rsidRPr="005D1BBC" w:rsidTr="00067AC9">
        <w:tc>
          <w:tcPr>
            <w:tcW w:w="2518" w:type="dxa"/>
          </w:tcPr>
          <w:p w:rsidR="00466C06" w:rsidRPr="005D1BBC" w:rsidRDefault="00466C06" w:rsidP="00067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1BBC">
              <w:rPr>
                <w:rFonts w:ascii="Times New Roman" w:hAnsi="Times New Roman"/>
                <w:sz w:val="24"/>
                <w:szCs w:val="24"/>
              </w:rPr>
              <w:t>6.Основная часть (работа на компьютере по двое)</w:t>
            </w:r>
          </w:p>
        </w:tc>
        <w:tc>
          <w:tcPr>
            <w:tcW w:w="7053" w:type="dxa"/>
          </w:tcPr>
          <w:p w:rsidR="00466C06" w:rsidRPr="005D1BBC" w:rsidRDefault="00466C06" w:rsidP="00067AC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B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D1BBC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proofErr w:type="gramStart"/>
            <w:r w:rsidRPr="005D1B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D1BBC">
              <w:rPr>
                <w:rFonts w:ascii="Times New Roman" w:hAnsi="Times New Roman"/>
                <w:sz w:val="24"/>
                <w:szCs w:val="24"/>
                <w:lang w:val="en-US"/>
              </w:rPr>
              <w:t>el</w:t>
            </w:r>
            <w:r w:rsidRPr="005D1BBC">
              <w:rPr>
                <w:rFonts w:ascii="Times New Roman" w:hAnsi="Times New Roman"/>
                <w:sz w:val="24"/>
                <w:szCs w:val="24"/>
              </w:rPr>
              <w:t xml:space="preserve"> создать по домашним заготовкам (составление таблицы: соответствие этап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5D1BBC">
              <w:rPr>
                <w:rFonts w:ascii="Times New Roman" w:hAnsi="Times New Roman"/>
                <w:sz w:val="24"/>
                <w:szCs w:val="24"/>
              </w:rPr>
              <w:t xml:space="preserve"> жизненного пути г</w:t>
            </w:r>
            <w:r>
              <w:rPr>
                <w:rFonts w:ascii="Times New Roman" w:hAnsi="Times New Roman"/>
                <w:sz w:val="24"/>
                <w:szCs w:val="24"/>
              </w:rPr>
              <w:t>лав романа</w:t>
            </w:r>
            <w:r w:rsidRPr="005D1BBC">
              <w:rPr>
                <w:rFonts w:ascii="Times New Roman" w:hAnsi="Times New Roman"/>
                <w:sz w:val="24"/>
                <w:szCs w:val="24"/>
              </w:rPr>
              <w:t>) путь исканий Пьера (схема)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(См. Приложение 3.)</w:t>
            </w:r>
          </w:p>
        </w:tc>
      </w:tr>
      <w:tr w:rsidR="00466C06" w:rsidRPr="005D1BBC" w:rsidTr="00067AC9">
        <w:tc>
          <w:tcPr>
            <w:tcW w:w="2518" w:type="dxa"/>
          </w:tcPr>
          <w:p w:rsidR="00466C06" w:rsidRPr="005D1BBC" w:rsidRDefault="00466C06" w:rsidP="00067AC9">
            <w:pPr>
              <w:rPr>
                <w:rFonts w:ascii="Times New Roman" w:hAnsi="Times New Roman"/>
                <w:sz w:val="24"/>
                <w:szCs w:val="24"/>
              </w:rPr>
            </w:pPr>
            <w:r w:rsidRPr="005D1BBC">
              <w:rPr>
                <w:rFonts w:ascii="Times New Roman" w:hAnsi="Times New Roman"/>
                <w:sz w:val="24"/>
                <w:szCs w:val="24"/>
              </w:rPr>
              <w:t>7.Защита проектов (проект выводится на экран)</w:t>
            </w:r>
          </w:p>
        </w:tc>
        <w:tc>
          <w:tcPr>
            <w:tcW w:w="7053" w:type="dxa"/>
          </w:tcPr>
          <w:p w:rsidR="00466C06" w:rsidRPr="005D1BBC" w:rsidRDefault="00466C06" w:rsidP="00067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BBC">
              <w:rPr>
                <w:rFonts w:ascii="Times New Roman" w:hAnsi="Times New Roman"/>
                <w:sz w:val="24"/>
                <w:szCs w:val="24"/>
              </w:rPr>
              <w:t>Во время защиты учащиеся объясняют, почему они расположили точки именно так, что происходило с героем в это моменты. Остальные слушатели вносят свои коррективы, задают вопросы.</w:t>
            </w:r>
          </w:p>
        </w:tc>
      </w:tr>
      <w:tr w:rsidR="00466C06" w:rsidRPr="005D1BBC" w:rsidTr="00067AC9">
        <w:tc>
          <w:tcPr>
            <w:tcW w:w="2518" w:type="dxa"/>
          </w:tcPr>
          <w:p w:rsidR="00466C06" w:rsidRPr="005D1BBC" w:rsidRDefault="00466C06" w:rsidP="00067AC9">
            <w:pPr>
              <w:rPr>
                <w:rFonts w:ascii="Times New Roman" w:hAnsi="Times New Roman"/>
                <w:sz w:val="24"/>
                <w:szCs w:val="24"/>
              </w:rPr>
            </w:pPr>
            <w:r w:rsidRPr="005D1BBC">
              <w:rPr>
                <w:rFonts w:ascii="Times New Roman" w:hAnsi="Times New Roman"/>
                <w:sz w:val="24"/>
                <w:szCs w:val="24"/>
              </w:rPr>
              <w:t xml:space="preserve">8. Показ отрывка </w:t>
            </w:r>
            <w:proofErr w:type="gramStart"/>
            <w:r w:rsidRPr="005D1BB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5D1BB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«Война и мир» (Пьер в Москве)</w:t>
            </w:r>
          </w:p>
        </w:tc>
        <w:tc>
          <w:tcPr>
            <w:tcW w:w="7053" w:type="dxa"/>
          </w:tcPr>
          <w:p w:rsidR="00466C06" w:rsidRDefault="00466C06" w:rsidP="00067AC9">
            <w:pPr>
              <w:rPr>
                <w:rFonts w:ascii="Times New Roman" w:hAnsi="Times New Roman"/>
                <w:sz w:val="24"/>
                <w:szCs w:val="24"/>
              </w:rPr>
            </w:pPr>
            <w:r w:rsidRPr="005D1BBC">
              <w:rPr>
                <w:rFonts w:ascii="Times New Roman" w:hAnsi="Times New Roman"/>
                <w:sz w:val="24"/>
                <w:szCs w:val="24"/>
              </w:rPr>
              <w:t>Какие качества Пьера наиболее ярко проявляются в этом отрывке?</w:t>
            </w:r>
          </w:p>
          <w:p w:rsidR="00466C06" w:rsidRPr="005D1BBC" w:rsidRDefault="00466C06" w:rsidP="00067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(Учащиеся отмечают его любовь к людям, желание им помочь, патриотизм, близость к простому народу, способность Пьера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чужую боль почувствовать как свою). </w:t>
            </w:r>
          </w:p>
        </w:tc>
      </w:tr>
      <w:tr w:rsidR="00466C06" w:rsidRPr="005D1BBC" w:rsidTr="00067AC9">
        <w:tc>
          <w:tcPr>
            <w:tcW w:w="2518" w:type="dxa"/>
          </w:tcPr>
          <w:p w:rsidR="00466C06" w:rsidRPr="005D1BBC" w:rsidRDefault="00466C06" w:rsidP="00067AC9">
            <w:pPr>
              <w:rPr>
                <w:rFonts w:ascii="Times New Roman" w:hAnsi="Times New Roman"/>
                <w:sz w:val="24"/>
                <w:szCs w:val="24"/>
              </w:rPr>
            </w:pPr>
            <w:r w:rsidRPr="005D1BBC">
              <w:rPr>
                <w:rFonts w:ascii="Times New Roman" w:hAnsi="Times New Roman"/>
                <w:sz w:val="24"/>
                <w:szCs w:val="24"/>
              </w:rPr>
              <w:lastRenderedPageBreak/>
              <w:t>9. Итог урока</w:t>
            </w:r>
          </w:p>
        </w:tc>
        <w:tc>
          <w:tcPr>
            <w:tcW w:w="7053" w:type="dxa"/>
          </w:tcPr>
          <w:p w:rsidR="00466C06" w:rsidRPr="005D1BBC" w:rsidRDefault="00466C06" w:rsidP="00067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1BBC">
              <w:rPr>
                <w:rFonts w:ascii="Times New Roman" w:hAnsi="Times New Roman"/>
                <w:sz w:val="24"/>
                <w:szCs w:val="24"/>
              </w:rPr>
              <w:t xml:space="preserve">    Для вывода давайте соотнесем фразы, написанные на доске, с основными этапами жизни Пьера. </w:t>
            </w:r>
          </w:p>
          <w:p w:rsidR="00466C06" w:rsidRPr="005D1BBC" w:rsidRDefault="00466C06" w:rsidP="00067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1BBC">
              <w:rPr>
                <w:rFonts w:ascii="Times New Roman" w:hAnsi="Times New Roman"/>
                <w:sz w:val="24"/>
                <w:szCs w:val="24"/>
              </w:rPr>
              <w:t>1.«…вы видите, какой я добрый и славный малый…»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(начало пути)</w:t>
            </w:r>
          </w:p>
          <w:p w:rsidR="00466C06" w:rsidRPr="005D1BBC" w:rsidRDefault="00466C06" w:rsidP="00067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1BBC">
              <w:rPr>
                <w:rFonts w:ascii="Times New Roman" w:hAnsi="Times New Roman"/>
                <w:sz w:val="24"/>
                <w:szCs w:val="24"/>
              </w:rPr>
              <w:t xml:space="preserve"> 2 .  «С этой жизнью я ничего не могу ни решить, ни обдумать»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(женитьба Пьера, его жизнь в свете, разрыв с женой)</w:t>
            </w:r>
          </w:p>
          <w:p w:rsidR="00466C06" w:rsidRPr="005D1F10" w:rsidRDefault="00466C06" w:rsidP="00067A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1BBC">
              <w:rPr>
                <w:rFonts w:ascii="Times New Roman" w:hAnsi="Times New Roman"/>
                <w:sz w:val="24"/>
                <w:szCs w:val="24"/>
              </w:rPr>
              <w:t xml:space="preserve">  «…самого себя довести до высшей степени совершенства»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(Пьер в масонском обществе)</w:t>
            </w:r>
          </w:p>
          <w:p w:rsidR="00466C06" w:rsidRPr="005D1BBC" w:rsidRDefault="00466C06" w:rsidP="00067A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1BBC">
              <w:rPr>
                <w:rFonts w:ascii="Times New Roman" w:hAnsi="Times New Roman"/>
                <w:sz w:val="24"/>
                <w:szCs w:val="24"/>
              </w:rPr>
              <w:t>«Жизнь есть все. Жизнь есть бог»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(Пьер  на Бородинском сражении, в Москве, в плену, в декабристском обществе).</w:t>
            </w:r>
          </w:p>
          <w:p w:rsidR="00466C06" w:rsidRPr="005D1BBC" w:rsidRDefault="00466C06" w:rsidP="00067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06" w:rsidRPr="005D1BBC" w:rsidTr="00067AC9">
        <w:tc>
          <w:tcPr>
            <w:tcW w:w="2518" w:type="dxa"/>
          </w:tcPr>
          <w:p w:rsidR="00466C06" w:rsidRPr="005D1BBC" w:rsidRDefault="00466C06" w:rsidP="00067AC9">
            <w:pPr>
              <w:rPr>
                <w:rFonts w:ascii="Times New Roman" w:hAnsi="Times New Roman"/>
                <w:sz w:val="24"/>
                <w:szCs w:val="24"/>
              </w:rPr>
            </w:pPr>
            <w:r w:rsidRPr="005D1BBC">
              <w:rPr>
                <w:rFonts w:ascii="Times New Roman" w:hAnsi="Times New Roman"/>
                <w:sz w:val="24"/>
                <w:szCs w:val="24"/>
              </w:rPr>
              <w:t>10. Вывод.</w:t>
            </w:r>
          </w:p>
        </w:tc>
        <w:tc>
          <w:tcPr>
            <w:tcW w:w="7053" w:type="dxa"/>
          </w:tcPr>
          <w:p w:rsidR="00466C06" w:rsidRPr="005D1BBC" w:rsidRDefault="00466C06" w:rsidP="00067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BBC">
              <w:rPr>
                <w:rFonts w:ascii="Times New Roman" w:hAnsi="Times New Roman"/>
                <w:sz w:val="24"/>
                <w:szCs w:val="24"/>
              </w:rPr>
              <w:t xml:space="preserve">Жизненный путь любимых героев Толстого – это путь духовных исканий, ведущих к простоте, добру и правде». Каждый из них «всеми силами души» ищет одного: «быть вполне хорошими». Это обычные люди, и им не удается избежать ошибок. Однако, по мнению Толстого, лучше двигаться вперед и ошибаться, чем остановиться в духовном развитии: </w:t>
            </w:r>
            <w:proofErr w:type="gramStart"/>
            <w:r w:rsidRPr="005D1BBC">
              <w:rPr>
                <w:rFonts w:ascii="Times New Roman" w:hAnsi="Times New Roman"/>
                <w:sz w:val="24"/>
                <w:szCs w:val="24"/>
              </w:rPr>
              <w:t>«Чтобы жит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D1BBC">
              <w:rPr>
                <w:rFonts w:ascii="Times New Roman" w:hAnsi="Times New Roman"/>
                <w:sz w:val="24"/>
                <w:szCs w:val="24"/>
              </w:rPr>
              <w:t xml:space="preserve"> честно, надо рваться, путаться, биться, ошибаться, начинать и бросать, и опять начинать, и опять бросать, и вечно бороться, и лишаться.</w:t>
            </w:r>
            <w:proofErr w:type="gramEnd"/>
            <w:r w:rsidRPr="005D1BBC">
              <w:rPr>
                <w:rFonts w:ascii="Times New Roman" w:hAnsi="Times New Roman"/>
                <w:sz w:val="24"/>
                <w:szCs w:val="24"/>
              </w:rPr>
              <w:t xml:space="preserve"> А спокойствие – душевная пустота».</w:t>
            </w:r>
          </w:p>
          <w:p w:rsidR="00466C06" w:rsidRPr="005D1BBC" w:rsidRDefault="00466C06" w:rsidP="00067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06" w:rsidRPr="005D1BBC" w:rsidTr="00067AC9">
        <w:tc>
          <w:tcPr>
            <w:tcW w:w="2518" w:type="dxa"/>
          </w:tcPr>
          <w:p w:rsidR="00466C06" w:rsidRPr="005D1BBC" w:rsidRDefault="00466C06" w:rsidP="00067AC9">
            <w:pPr>
              <w:rPr>
                <w:rFonts w:ascii="Times New Roman" w:hAnsi="Times New Roman"/>
                <w:sz w:val="24"/>
                <w:szCs w:val="24"/>
              </w:rPr>
            </w:pPr>
            <w:r w:rsidRPr="005D1BBC">
              <w:rPr>
                <w:rFonts w:ascii="Times New Roman" w:hAnsi="Times New Roman"/>
                <w:sz w:val="24"/>
                <w:szCs w:val="24"/>
              </w:rPr>
              <w:t>11. Домашнее задание</w:t>
            </w:r>
          </w:p>
        </w:tc>
        <w:tc>
          <w:tcPr>
            <w:tcW w:w="7053" w:type="dxa"/>
          </w:tcPr>
          <w:p w:rsidR="00466C06" w:rsidRPr="005D1BBC" w:rsidRDefault="00466C06" w:rsidP="00067AC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1BBC">
              <w:rPr>
                <w:rFonts w:ascii="Times New Roman" w:hAnsi="Times New Roman"/>
                <w:sz w:val="24"/>
                <w:szCs w:val="24"/>
              </w:rPr>
              <w:t>В Школе информатизации задание (ответ на вопрос:</w:t>
            </w:r>
            <w:proofErr w:type="gramEnd"/>
            <w:r w:rsidRPr="005D1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5D1BBC">
              <w:rPr>
                <w:rFonts w:ascii="Times New Roman" w:hAnsi="Times New Roman"/>
                <w:sz w:val="24"/>
                <w:szCs w:val="24"/>
              </w:rPr>
              <w:t>«Докажите, что Пьер Безухов – воплощение милосердия, добра и любви ко всем людям»)</w:t>
            </w:r>
            <w:proofErr w:type="gramEnd"/>
          </w:p>
        </w:tc>
      </w:tr>
    </w:tbl>
    <w:p w:rsidR="00466C06" w:rsidRPr="00A03176" w:rsidRDefault="00466C06" w:rsidP="00466C06">
      <w:pPr>
        <w:pStyle w:val="a4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A03176">
        <w:rPr>
          <w:rFonts w:ascii="Times New Roman" w:hAnsi="Times New Roman"/>
          <w:b/>
          <w:i/>
          <w:sz w:val="28"/>
          <w:szCs w:val="28"/>
        </w:rPr>
        <w:t>Варианты работ учащихся</w:t>
      </w:r>
    </w:p>
    <w:p w:rsidR="00466C06" w:rsidRPr="00673E79" w:rsidRDefault="00466C06" w:rsidP="00466C06">
      <w:pPr>
        <w:rPr>
          <w:rFonts w:ascii="Arial" w:hAnsi="Arial" w:cs="Arial"/>
          <w:sz w:val="24"/>
          <w:szCs w:val="24"/>
        </w:rPr>
      </w:pPr>
      <w:r w:rsidRPr="00673E79">
        <w:rPr>
          <w:rFonts w:ascii="Arial" w:hAnsi="Arial" w:cs="Arial"/>
          <w:sz w:val="24"/>
          <w:szCs w:val="24"/>
        </w:rPr>
        <w:t xml:space="preserve">. </w:t>
      </w:r>
    </w:p>
    <w:p w:rsidR="00466C06" w:rsidRDefault="00466C06" w:rsidP="00466C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24475" cy="3400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505" t="17613" r="8940" b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06" w:rsidRDefault="00466C06" w:rsidP="00466C06">
      <w:pPr>
        <w:rPr>
          <w:rFonts w:ascii="Arial" w:hAnsi="Arial" w:cs="Arial"/>
          <w:sz w:val="24"/>
          <w:szCs w:val="24"/>
        </w:rPr>
      </w:pPr>
    </w:p>
    <w:p w:rsidR="00466C06" w:rsidRDefault="00466C06" w:rsidP="00466C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429250" cy="34861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516" t="17235" r="7121" b="1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06" w:rsidRDefault="00466C06" w:rsidP="00466C06">
      <w:pPr>
        <w:rPr>
          <w:rFonts w:ascii="Arial" w:hAnsi="Arial" w:cs="Arial"/>
          <w:sz w:val="24"/>
          <w:szCs w:val="24"/>
        </w:rPr>
      </w:pPr>
    </w:p>
    <w:p w:rsidR="00466C06" w:rsidRDefault="00466C06" w:rsidP="00466C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43525" cy="34671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830" t="17046" r="8182" b="1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06" w:rsidRDefault="00466C06" w:rsidP="00466C06">
      <w:pPr>
        <w:rPr>
          <w:rFonts w:ascii="Arial" w:hAnsi="Arial" w:cs="Arial"/>
          <w:sz w:val="24"/>
          <w:szCs w:val="24"/>
        </w:rPr>
      </w:pPr>
    </w:p>
    <w:p w:rsidR="00466C06" w:rsidRDefault="00466C06" w:rsidP="00466C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00700" cy="36861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848" t="9470" r="6061" b="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06" w:rsidRDefault="00466C06" w:rsidP="00466C06">
      <w:pPr>
        <w:pStyle w:val="a4"/>
        <w:ind w:left="360"/>
        <w:rPr>
          <w:rFonts w:ascii="Arial" w:hAnsi="Arial" w:cs="Arial"/>
          <w:b/>
          <w:i/>
          <w:sz w:val="28"/>
          <w:szCs w:val="28"/>
        </w:rPr>
      </w:pPr>
    </w:p>
    <w:p w:rsidR="00466C06" w:rsidRPr="00022CD0" w:rsidRDefault="00466C06" w:rsidP="00466C06">
      <w:pPr>
        <w:pStyle w:val="a4"/>
        <w:ind w:left="360"/>
        <w:rPr>
          <w:rFonts w:ascii="Arial" w:hAnsi="Arial" w:cs="Arial"/>
          <w:b/>
          <w:i/>
          <w:sz w:val="28"/>
          <w:szCs w:val="28"/>
        </w:rPr>
      </w:pPr>
    </w:p>
    <w:p w:rsidR="00466C06" w:rsidRPr="00673E79" w:rsidRDefault="00466C06" w:rsidP="00466C06">
      <w:pPr>
        <w:rPr>
          <w:rFonts w:ascii="Arial" w:hAnsi="Arial" w:cs="Arial"/>
          <w:sz w:val="24"/>
          <w:szCs w:val="24"/>
        </w:rPr>
      </w:pPr>
    </w:p>
    <w:p w:rsidR="005E53B4" w:rsidRDefault="005E53B4"/>
    <w:sectPr w:rsidR="005E53B4" w:rsidSect="005E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0303"/>
    <w:multiLevelType w:val="hybridMultilevel"/>
    <w:tmpl w:val="AF0268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C06"/>
    <w:rsid w:val="00466C06"/>
    <w:rsid w:val="005E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C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66C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C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2012-10-07T10:35:00Z</dcterms:created>
  <dcterms:modified xsi:type="dcterms:W3CDTF">2012-10-07T10:36:00Z</dcterms:modified>
</cp:coreProperties>
</file>