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F" w:rsidRPr="00F75F4F" w:rsidRDefault="00F75F4F" w:rsidP="004C1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«Сказочки-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шумелки</w:t>
      </w:r>
      <w:proofErr w:type="spellEnd"/>
      <w:r w:rsidRPr="00F75F4F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F75F4F">
        <w:rPr>
          <w:rFonts w:ascii="Times New Roman" w:hAnsi="Times New Roman" w:cs="Times New Roman"/>
          <w:sz w:val="28"/>
          <w:szCs w:val="28"/>
        </w:rPr>
        <w:t> долгосрочный.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2015-2016</w:t>
      </w:r>
      <w:r w:rsidRPr="00F75F4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> музыкальный руководитель Шамина С.В., дети средних</w:t>
      </w:r>
      <w:r w:rsidRPr="00F75F4F">
        <w:rPr>
          <w:rFonts w:ascii="Times New Roman" w:hAnsi="Times New Roman" w:cs="Times New Roman"/>
          <w:sz w:val="28"/>
          <w:szCs w:val="28"/>
        </w:rPr>
        <w:t xml:space="preserve"> групп, воспитатели,  родители.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F75F4F">
        <w:rPr>
          <w:rFonts w:ascii="Times New Roman" w:hAnsi="Times New Roman" w:cs="Times New Roman"/>
          <w:sz w:val="28"/>
          <w:szCs w:val="28"/>
        </w:rPr>
        <w:t> творческий, познавательный, практический, игровой.</w:t>
      </w:r>
    </w:p>
    <w:p w:rsidR="00F75F4F" w:rsidRDefault="00F75F4F" w:rsidP="00F75F4F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sz w:val="28"/>
          <w:szCs w:val="28"/>
        </w:rPr>
      </w:pPr>
      <w:r w:rsidRPr="00F75F4F">
        <w:rPr>
          <w:b/>
          <w:bCs/>
          <w:sz w:val="28"/>
          <w:szCs w:val="28"/>
        </w:rPr>
        <w:t>Актуальность:</w:t>
      </w:r>
      <w:r w:rsidRPr="00F75F4F">
        <w:rPr>
          <w:sz w:val="28"/>
          <w:szCs w:val="28"/>
        </w:rPr>
        <w:t> </w:t>
      </w:r>
      <w:r w:rsidRPr="00ED1CFB">
        <w:rPr>
          <w:sz w:val="28"/>
          <w:szCs w:val="28"/>
        </w:rPr>
        <w:t xml:space="preserve">Игра на детских инструментах является универсальным средством развития творчества детей, их воображение и фантазии. Во-первых, ее можно использовать в работе с детьми разного возраста, начиная с ясельной группы. Во-вторых, применять детские музыкальные инструменты можно в различных видах деятельности ребенка – музыкальные занятия, театрализованная деятельность, ознакомление с окружающим миром, конструирование, </w:t>
      </w:r>
      <w:proofErr w:type="gramStart"/>
      <w:r w:rsidRPr="00ED1CFB">
        <w:rPr>
          <w:sz w:val="28"/>
          <w:szCs w:val="28"/>
        </w:rPr>
        <w:t>ИЗО</w:t>
      </w:r>
      <w:proofErr w:type="gramEnd"/>
      <w:r w:rsidRPr="00ED1CFB">
        <w:rPr>
          <w:sz w:val="28"/>
          <w:szCs w:val="28"/>
        </w:rPr>
        <w:t>, физкультурные занятия и т. д.</w:t>
      </w:r>
      <w:r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Детский музыкальный инструмент обладает чудесной притягательной силой.</w:t>
      </w:r>
    </w:p>
    <w:p w:rsidR="00F75F4F" w:rsidRDefault="00F75F4F" w:rsidP="00F75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Дети все хотят играть. Взяв в руки инструмент</w:t>
      </w:r>
      <w:r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ребенок преображается, светится от счастья и </w:t>
      </w:r>
      <w:r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радости, становится почти волшебником. А волшебники как раз творят чудеса.</w:t>
      </w:r>
    </w:p>
    <w:p w:rsidR="00F75F4F" w:rsidRPr="00ED1CFB" w:rsidRDefault="00F75F4F" w:rsidP="00F75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Попав в руки робкого ребенка музыкальный инструмент</w:t>
      </w:r>
      <w:r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помогает ему стать более смелым и решительным, преодолеть неуверенность в себе.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F75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детей 4-5 лет еще недостаточно развита мелкая моторика рук, ритмический и ладовый слух, поэтому чаще всего на музыкальных занятиях используется такая совместная исполнительская деятельность, как шумовой оркестр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же Екатерина и Сергея Железновых заинтересовывает воспитанников единой темой выступления, позволяет в игровой форме запомнить названия инструментов,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F75F4F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5F4F">
        <w:rPr>
          <w:rFonts w:ascii="Times New Roman" w:hAnsi="Times New Roman" w:cs="Times New Roman"/>
          <w:sz w:val="28"/>
          <w:szCs w:val="28"/>
        </w:rPr>
        <w:t>ормировать навыки сотрудничества и сотворчества.</w:t>
      </w:r>
    </w:p>
    <w:p w:rsidR="00F75F4F" w:rsidRDefault="00F75F4F" w:rsidP="00F75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t>1. Дать детям возможность реализовать свои представления, образы в шумах, звуках, ритмах в игровом сказочном оформлении.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t xml:space="preserve">2. Формировать навыки общения в </w:t>
      </w:r>
      <w:proofErr w:type="gramStart"/>
      <w:r w:rsidRPr="00F75F4F">
        <w:rPr>
          <w:rFonts w:ascii="Times New Roman" w:hAnsi="Times New Roman" w:cs="Times New Roman"/>
          <w:bCs/>
          <w:sz w:val="28"/>
          <w:szCs w:val="28"/>
        </w:rPr>
        <w:t>совместном</w:t>
      </w:r>
      <w:proofErr w:type="gramEnd"/>
      <w:r w:rsidRPr="00F75F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5F4F">
        <w:rPr>
          <w:rFonts w:ascii="Times New Roman" w:hAnsi="Times New Roman" w:cs="Times New Roman"/>
          <w:bCs/>
          <w:sz w:val="28"/>
          <w:szCs w:val="28"/>
        </w:rPr>
        <w:t>музицировании</w:t>
      </w:r>
      <w:proofErr w:type="spellEnd"/>
      <w:r w:rsidRPr="00F75F4F">
        <w:rPr>
          <w:rFonts w:ascii="Times New Roman" w:hAnsi="Times New Roman" w:cs="Times New Roman"/>
          <w:bCs/>
          <w:sz w:val="28"/>
          <w:szCs w:val="28"/>
        </w:rPr>
        <w:t xml:space="preserve"> и игровой деятельности взрослого и детей. 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t>3.Развивать музыкальный  слух детей.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t>4.Развивать слуховую память.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lastRenderedPageBreak/>
        <w:t>5. Развивать выдержку.</w:t>
      </w:r>
    </w:p>
    <w:p w:rsidR="00F75F4F" w:rsidRPr="00F75F4F" w:rsidRDefault="00F75F4F" w:rsidP="00F75F4F">
      <w:pPr>
        <w:rPr>
          <w:rFonts w:ascii="Times New Roman" w:hAnsi="Times New Roman" w:cs="Times New Roman"/>
          <w:bCs/>
          <w:sz w:val="28"/>
          <w:szCs w:val="28"/>
        </w:rPr>
      </w:pPr>
      <w:r w:rsidRPr="00F75F4F">
        <w:rPr>
          <w:rFonts w:ascii="Times New Roman" w:hAnsi="Times New Roman" w:cs="Times New Roman"/>
          <w:bCs/>
          <w:sz w:val="28"/>
          <w:szCs w:val="28"/>
        </w:rPr>
        <w:t xml:space="preserve">6. Закреплять названия музыкальных инструментов и познакомить детей с новыми самодельными инструментами и приемами </w:t>
      </w:r>
      <w:proofErr w:type="spellStart"/>
      <w:r w:rsidRPr="00F75F4F">
        <w:rPr>
          <w:rFonts w:ascii="Times New Roman" w:hAnsi="Times New Roman" w:cs="Times New Roman"/>
          <w:bCs/>
          <w:sz w:val="28"/>
          <w:szCs w:val="28"/>
        </w:rPr>
        <w:t>звукоизвлечения</w:t>
      </w:r>
      <w:proofErr w:type="spellEnd"/>
      <w:r w:rsidRPr="00F75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C1E94" w:rsidRPr="004C1E94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>В процессе обучения игре на детских музыкальных инструментах более успешно развиваются все основные музыкальные способности детей дошкольного возраста.</w:t>
      </w:r>
    </w:p>
    <w:p w:rsidR="004C1E94" w:rsidRPr="004C1E94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>Умеют сравнивать высоту звуков, их длительность, темп, тембр, динамику.</w:t>
      </w:r>
    </w:p>
    <w:p w:rsidR="004C1E94" w:rsidRPr="004C1E94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>Дети проявляют интерес к миру музыки, способны эмоционально воспринимать и осмысливать целостный музыкальный образ.</w:t>
      </w:r>
    </w:p>
    <w:p w:rsidR="004C1E94" w:rsidRPr="004C1E94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>Игра в оркестре прививает такие общечеловеческие качества, как уважение друг к другу, внимание, терпение. Открывают в себе новые возможности, проявляя творческую активность, любознательность.</w:t>
      </w:r>
    </w:p>
    <w:p w:rsidR="004C1E94" w:rsidRPr="004C1E94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>Формируется любовь к процессу познания окружающего мира.</w:t>
      </w:r>
    </w:p>
    <w:p w:rsidR="00F75F4F" w:rsidRPr="00F75F4F" w:rsidRDefault="004C1E94" w:rsidP="004C1E9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1E94">
        <w:rPr>
          <w:rFonts w:ascii="Times New Roman" w:hAnsi="Times New Roman" w:cs="Times New Roman"/>
          <w:sz w:val="28"/>
          <w:szCs w:val="28"/>
        </w:rPr>
        <w:t xml:space="preserve">Переживает эмоционально-радостные ощущения от активного участия в </w:t>
      </w:r>
      <w:proofErr w:type="spellStart"/>
      <w:r w:rsidRPr="004C1E94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4C1E94">
        <w:rPr>
          <w:rFonts w:ascii="Times New Roman" w:hAnsi="Times New Roman" w:cs="Times New Roman"/>
          <w:sz w:val="28"/>
          <w:szCs w:val="28"/>
        </w:rPr>
        <w:t>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Этапы работы по проекту:</w:t>
      </w:r>
      <w:r w:rsidRPr="00F75F4F">
        <w:rPr>
          <w:rFonts w:ascii="Times New Roman" w:hAnsi="Times New Roman" w:cs="Times New Roman"/>
          <w:sz w:val="28"/>
          <w:szCs w:val="28"/>
        </w:rPr>
        <w:t> </w:t>
      </w:r>
    </w:p>
    <w:p w:rsidR="00F75F4F" w:rsidRPr="00F75F4F" w:rsidRDefault="00F75F4F" w:rsidP="00F75F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i/>
          <w:iCs/>
          <w:sz w:val="28"/>
          <w:szCs w:val="28"/>
        </w:rPr>
        <w:t>Длительность 3 месяца (сентябрь-ноябрь).</w:t>
      </w:r>
    </w:p>
    <w:p w:rsidR="00F75F4F" w:rsidRPr="00F75F4F" w:rsidRDefault="00F75F4F" w:rsidP="004C1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sz w:val="28"/>
          <w:szCs w:val="28"/>
        </w:rPr>
        <w:t>Под</w:t>
      </w:r>
      <w:r w:rsidR="004C1E94">
        <w:rPr>
          <w:rFonts w:ascii="Times New Roman" w:hAnsi="Times New Roman" w:cs="Times New Roman"/>
          <w:sz w:val="28"/>
          <w:szCs w:val="28"/>
        </w:rPr>
        <w:t xml:space="preserve">бор материала  для реализации </w:t>
      </w:r>
      <w:r w:rsidRPr="00F75F4F">
        <w:rPr>
          <w:rFonts w:ascii="Times New Roman" w:hAnsi="Times New Roman" w:cs="Times New Roman"/>
          <w:sz w:val="28"/>
          <w:szCs w:val="28"/>
        </w:rPr>
        <w:t>проекта.</w:t>
      </w:r>
      <w:r w:rsidRPr="00F75F4F">
        <w:rPr>
          <w:rFonts w:ascii="Times New Roman" w:hAnsi="Times New Roman" w:cs="Times New Roman"/>
          <w:sz w:val="28"/>
          <w:szCs w:val="28"/>
        </w:rPr>
        <w:br/>
        <w:t>Беседа    с воспитателями   о   целях и задачах   проекта, привлечение их  к сотрудничеству. Выявление   первоначальных знаний у детей по данной  теме путем вводной  диагностики.  </w:t>
      </w:r>
    </w:p>
    <w:p w:rsidR="00F75F4F" w:rsidRPr="00F75F4F" w:rsidRDefault="00F75F4F" w:rsidP="00F75F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i/>
          <w:iCs/>
          <w:sz w:val="28"/>
          <w:szCs w:val="28"/>
        </w:rPr>
        <w:t>Длительность 4 месяца (январь-апрель).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i/>
          <w:iCs/>
          <w:sz w:val="28"/>
          <w:szCs w:val="28"/>
        </w:rPr>
        <w:t>          </w:t>
      </w:r>
      <w:r w:rsidRPr="00F75F4F">
        <w:rPr>
          <w:rFonts w:ascii="Times New Roman" w:hAnsi="Times New Roman" w:cs="Times New Roman"/>
          <w:sz w:val="28"/>
          <w:szCs w:val="28"/>
        </w:rPr>
        <w:t>Постановка исполнит</w:t>
      </w:r>
      <w:r w:rsidR="004C1E94">
        <w:rPr>
          <w:rFonts w:ascii="Times New Roman" w:hAnsi="Times New Roman" w:cs="Times New Roman"/>
          <w:sz w:val="28"/>
          <w:szCs w:val="28"/>
        </w:rPr>
        <w:t xml:space="preserve">ельского аппарата: корпуса, рук, используя пальчиковую гимнастику, игры с клавесами. </w:t>
      </w:r>
      <w:r w:rsidRPr="00F75F4F">
        <w:rPr>
          <w:rFonts w:ascii="Times New Roman" w:hAnsi="Times New Roman" w:cs="Times New Roman"/>
          <w:sz w:val="28"/>
          <w:szCs w:val="28"/>
        </w:rPr>
        <w:t>Знакомство</w:t>
      </w:r>
      <w:r w:rsidR="004C1E94">
        <w:rPr>
          <w:rFonts w:ascii="Times New Roman" w:hAnsi="Times New Roman" w:cs="Times New Roman"/>
          <w:sz w:val="28"/>
          <w:szCs w:val="28"/>
        </w:rPr>
        <w:t xml:space="preserve"> детей с приемами игры на детских музыкальных инструментах</w:t>
      </w:r>
      <w:r w:rsidRPr="00F75F4F">
        <w:rPr>
          <w:rFonts w:ascii="Times New Roman" w:hAnsi="Times New Roman" w:cs="Times New Roman"/>
          <w:sz w:val="28"/>
          <w:szCs w:val="28"/>
        </w:rPr>
        <w:t>. Изготовление игрушек-самоделок для шумового оркестра.</w:t>
      </w:r>
      <w:r w:rsidR="004C1E94">
        <w:rPr>
          <w:rFonts w:ascii="Times New Roman" w:hAnsi="Times New Roman" w:cs="Times New Roman"/>
          <w:sz w:val="28"/>
          <w:szCs w:val="28"/>
        </w:rPr>
        <w:t xml:space="preserve"> Сказочки-</w:t>
      </w:r>
      <w:proofErr w:type="spellStart"/>
      <w:r w:rsidR="004C1E94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4C1E94">
        <w:rPr>
          <w:rFonts w:ascii="Times New Roman" w:hAnsi="Times New Roman" w:cs="Times New Roman"/>
          <w:sz w:val="28"/>
          <w:szCs w:val="28"/>
        </w:rPr>
        <w:t>.</w:t>
      </w:r>
    </w:p>
    <w:p w:rsidR="00F75F4F" w:rsidRPr="00F75F4F" w:rsidRDefault="00F75F4F" w:rsidP="00F75F4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Заключительный этап.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i/>
          <w:iCs/>
          <w:sz w:val="28"/>
          <w:szCs w:val="28"/>
        </w:rPr>
        <w:t>Длительность 1 месяц.</w:t>
      </w:r>
    </w:p>
    <w:p w:rsidR="00F75F4F" w:rsidRPr="00F75F4F" w:rsidRDefault="00F75F4F" w:rsidP="00F75F4F">
      <w:pPr>
        <w:rPr>
          <w:rFonts w:ascii="Times New Roman" w:hAnsi="Times New Roman" w:cs="Times New Roman"/>
          <w:sz w:val="28"/>
          <w:szCs w:val="28"/>
        </w:rPr>
      </w:pPr>
      <w:r w:rsidRPr="00F75F4F">
        <w:rPr>
          <w:rFonts w:ascii="Times New Roman" w:hAnsi="Times New Roman" w:cs="Times New Roman"/>
          <w:sz w:val="28"/>
          <w:szCs w:val="28"/>
        </w:rPr>
        <w:t>Подготовка и проведение праздника  </w:t>
      </w:r>
      <w:r w:rsidR="004C1E94">
        <w:rPr>
          <w:rFonts w:ascii="Times New Roman" w:hAnsi="Times New Roman" w:cs="Times New Roman"/>
          <w:sz w:val="28"/>
          <w:szCs w:val="28"/>
        </w:rPr>
        <w:t>«Мы расскажем вам сказки…» для родителей воспитанников и педагогов ДОУ.</w:t>
      </w:r>
    </w:p>
    <w:p w:rsidR="00341ADF" w:rsidRPr="00F75F4F" w:rsidRDefault="00341ADF">
      <w:pPr>
        <w:rPr>
          <w:rFonts w:ascii="Times New Roman" w:hAnsi="Times New Roman" w:cs="Times New Roman"/>
          <w:sz w:val="28"/>
          <w:szCs w:val="28"/>
        </w:rPr>
      </w:pPr>
    </w:p>
    <w:sectPr w:rsidR="00341ADF" w:rsidRPr="00F7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0DB"/>
    <w:multiLevelType w:val="multilevel"/>
    <w:tmpl w:val="FC5A8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47C4"/>
    <w:multiLevelType w:val="multilevel"/>
    <w:tmpl w:val="F0B4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856C7"/>
    <w:multiLevelType w:val="multilevel"/>
    <w:tmpl w:val="9E8E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47CA0"/>
    <w:multiLevelType w:val="multilevel"/>
    <w:tmpl w:val="AD5C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66414"/>
    <w:multiLevelType w:val="multilevel"/>
    <w:tmpl w:val="40CA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3FB9"/>
    <w:multiLevelType w:val="multilevel"/>
    <w:tmpl w:val="B5FAD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51F4B"/>
    <w:multiLevelType w:val="multilevel"/>
    <w:tmpl w:val="6C8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8"/>
    <w:rsid w:val="00341ADF"/>
    <w:rsid w:val="003C0AD8"/>
    <w:rsid w:val="004C1E94"/>
    <w:rsid w:val="00F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2016-02-10T09:03:00Z</dcterms:created>
  <dcterms:modified xsi:type="dcterms:W3CDTF">2016-02-10T09:17:00Z</dcterms:modified>
</cp:coreProperties>
</file>