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C8" w:rsidRPr="00346CBD" w:rsidRDefault="00A75446" w:rsidP="007A4CC8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346CBD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План работы по самообразованию </w:t>
      </w:r>
    </w:p>
    <w:p w:rsidR="007A4CC8" w:rsidRPr="00346CBD" w:rsidRDefault="002E14DE" w:rsidP="007A4CC8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346CBD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Акатьевой Ирины Александровны</w:t>
      </w:r>
    </w:p>
    <w:p w:rsidR="00BD18D1" w:rsidRPr="00346CBD" w:rsidRDefault="007A4CC8" w:rsidP="007A4CC8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346CBD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Тема: </w:t>
      </w:r>
      <w:r w:rsidR="00A75446" w:rsidRPr="00346CBD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«</w:t>
      </w:r>
      <w:r w:rsidR="002E14DE" w:rsidRPr="00346CBD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Сенсорное воспитание детей через дидактические игры</w:t>
      </w:r>
      <w:r w:rsidR="00A75446" w:rsidRPr="00346CBD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»</w:t>
      </w:r>
      <w:r w:rsidRPr="00346CBD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.</w:t>
      </w:r>
    </w:p>
    <w:p w:rsidR="00A75446" w:rsidRPr="00346CBD" w:rsidRDefault="00A75446" w:rsidP="00A7544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34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своего теоретического уровня, профессионального мастерства и компетентности.</w:t>
      </w:r>
    </w:p>
    <w:p w:rsidR="00A75446" w:rsidRPr="00346CBD" w:rsidRDefault="00A75446" w:rsidP="00A75446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75446" w:rsidRPr="00346CBD" w:rsidRDefault="00A75446" w:rsidP="00A7544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B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детей различать основные цвета;</w:t>
      </w:r>
    </w:p>
    <w:p w:rsidR="00A75446" w:rsidRPr="00346CBD" w:rsidRDefault="00A75446" w:rsidP="00A7544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детей с величиной и формой предметов;</w:t>
      </w:r>
    </w:p>
    <w:p w:rsidR="00A75446" w:rsidRPr="00346CBD" w:rsidRDefault="00A75446" w:rsidP="00A7544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B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навыки самостоятельной</w:t>
      </w:r>
      <w:r w:rsidRPr="00346C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6C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A75446" w:rsidRPr="00346CBD" w:rsidRDefault="00A75446" w:rsidP="00A7544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самооценку детей, их уверенность в себе;</w:t>
      </w:r>
    </w:p>
    <w:p w:rsidR="00A75446" w:rsidRPr="00346CBD" w:rsidRDefault="00A75446" w:rsidP="00A7544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B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творческие способности, любознательность, наблюдательность;</w:t>
      </w:r>
    </w:p>
    <w:p w:rsidR="00A75446" w:rsidRPr="00346CBD" w:rsidRDefault="00A75446" w:rsidP="00A7544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B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сплотить детский коллектив.</w:t>
      </w:r>
    </w:p>
    <w:tbl>
      <w:tblPr>
        <w:tblStyle w:val="a3"/>
        <w:tblpPr w:leftFromText="180" w:rightFromText="180" w:vertAnchor="page" w:horzAnchor="margin" w:tblpY="1411"/>
        <w:tblW w:w="14000" w:type="dxa"/>
        <w:tblLook w:val="04A0"/>
      </w:tblPr>
      <w:tblGrid>
        <w:gridCol w:w="3227"/>
        <w:gridCol w:w="10773"/>
      </w:tblGrid>
      <w:tr w:rsidR="00A75446" w:rsidRPr="00EA2B55" w:rsidTr="00E27547">
        <w:trPr>
          <w:trHeight w:val="418"/>
        </w:trPr>
        <w:tc>
          <w:tcPr>
            <w:tcW w:w="3227" w:type="dxa"/>
          </w:tcPr>
          <w:p w:rsidR="00A75446" w:rsidRPr="00EA2B55" w:rsidRDefault="00A75446" w:rsidP="00E2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46" w:rsidRPr="00EA2B55" w:rsidRDefault="00E761EF" w:rsidP="00E27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B55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0773" w:type="dxa"/>
          </w:tcPr>
          <w:p w:rsidR="007A4CC8" w:rsidRPr="00EA2B55" w:rsidRDefault="007A4CC8" w:rsidP="00E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46" w:rsidRPr="00EA2B55" w:rsidRDefault="007A4CC8" w:rsidP="00E2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55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A75446" w:rsidRPr="00EA2B55" w:rsidTr="00E27547">
        <w:tc>
          <w:tcPr>
            <w:tcW w:w="3227" w:type="dxa"/>
          </w:tcPr>
          <w:p w:rsidR="007A4CC8" w:rsidRPr="00EA2B55" w:rsidRDefault="007A4CC8" w:rsidP="00E2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C8" w:rsidRPr="00EA2B55" w:rsidRDefault="007A4CC8" w:rsidP="00E2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C8" w:rsidRPr="00EA2B55" w:rsidRDefault="007A4CC8" w:rsidP="00E2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46" w:rsidRPr="00EA2B55" w:rsidRDefault="00AC7034" w:rsidP="00E2754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A2B5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  <w:r w:rsidR="007A4CC8" w:rsidRPr="00EA2B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773" w:type="dxa"/>
          </w:tcPr>
          <w:p w:rsidR="007A4CC8" w:rsidRPr="00EA2B55" w:rsidRDefault="007A4CC8" w:rsidP="00E27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1.Изучение литературы по заданной тематике, сбор материалов для последующей работы по самообразованию:</w:t>
            </w:r>
          </w:p>
          <w:p w:rsidR="007A4CC8" w:rsidRPr="00EA2B55" w:rsidRDefault="007A4CC8" w:rsidP="00E27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-Высокова Т.П. «Сенсомоторное развитие детей раннего возраста». – Волгоград, 2011.</w:t>
            </w:r>
          </w:p>
          <w:p w:rsidR="007A4CC8" w:rsidRPr="00EA2B55" w:rsidRDefault="007A4CC8" w:rsidP="00E27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A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Янушко</w:t>
            </w:r>
            <w:proofErr w:type="spellEnd"/>
            <w:r w:rsidRPr="00EA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«Сенсорное развитие детей раннего возраста»</w:t>
            </w:r>
            <w:proofErr w:type="gramStart"/>
            <w:r w:rsidRPr="00EA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A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Мозаика-синтез, 2013.</w:t>
            </w:r>
          </w:p>
          <w:p w:rsidR="007A4CC8" w:rsidRPr="00EA2B55" w:rsidRDefault="007A4CC8" w:rsidP="00E27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 дополнительный материал по сенсорному развитию детей раннего возраста </w:t>
            </w:r>
            <w:proofErr w:type="gramStart"/>
            <w:r w:rsidRPr="00EA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EA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EA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proofErr w:type="gramEnd"/>
            <w:r w:rsidRPr="00EA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источников.</w:t>
            </w:r>
          </w:p>
          <w:p w:rsidR="00A75446" w:rsidRPr="00EA2B55" w:rsidRDefault="007A4CC8" w:rsidP="00E27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5446" w:rsidRPr="00EA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.Анкетирование и консультирование родителей:</w:t>
            </w:r>
            <w:r w:rsidR="00D223FB" w:rsidRPr="00EA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5446" w:rsidRPr="00EA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«Выявление интересов и знаний родителей воспитанников по вопросам сенсорного развития и воспитания дошкольников».</w:t>
            </w:r>
          </w:p>
          <w:p w:rsidR="00A75446" w:rsidRPr="00EA2B55" w:rsidRDefault="007A4CC8" w:rsidP="00E27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5446" w:rsidRPr="00EA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консультации для родителей «Адаптация ребенка к условиям ДОУ» и «Сенсорное воспитание детей раннего возраста».</w:t>
            </w:r>
          </w:p>
          <w:p w:rsidR="007A4CC8" w:rsidRPr="00EA2B55" w:rsidRDefault="007A4CC8" w:rsidP="00E27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4.Формирование картотеки дидактических игр, направленных на сенсорное развитие детей, изготовление материала для игр.</w:t>
            </w:r>
          </w:p>
          <w:p w:rsidR="007A4CC8" w:rsidRPr="00EA2B55" w:rsidRDefault="00805F32" w:rsidP="00E2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55">
              <w:rPr>
                <w:rFonts w:ascii="Times New Roman" w:hAnsi="Times New Roman" w:cs="Times New Roman"/>
                <w:sz w:val="24"/>
                <w:szCs w:val="24"/>
              </w:rPr>
              <w:t>5. Родительское собрание «Сенсорное развитие малышей».</w:t>
            </w:r>
          </w:p>
        </w:tc>
      </w:tr>
      <w:tr w:rsidR="00A75446" w:rsidRPr="00EA2B55" w:rsidTr="00E27547">
        <w:tc>
          <w:tcPr>
            <w:tcW w:w="3227" w:type="dxa"/>
          </w:tcPr>
          <w:p w:rsidR="007A4CC8" w:rsidRPr="00EA2B55" w:rsidRDefault="007A4CC8" w:rsidP="00E2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C8" w:rsidRPr="00EA2B55" w:rsidRDefault="007A4CC8" w:rsidP="00E2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46" w:rsidRPr="00EA2B55" w:rsidRDefault="00AC7034" w:rsidP="00E2754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A2B5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bookmarkStart w:id="0" w:name="_GoBack"/>
            <w:bookmarkEnd w:id="0"/>
            <w:r w:rsidR="007A4CC8" w:rsidRPr="00EA2B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773" w:type="dxa"/>
          </w:tcPr>
          <w:p w:rsidR="00FE3EBC" w:rsidRPr="00EA2B55" w:rsidRDefault="003E044C" w:rsidP="00E27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A4CC8" w:rsidRPr="00EA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Продолжать изучение </w:t>
            </w:r>
            <w:r w:rsidRPr="00EA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литературы по заданной тематике</w:t>
            </w:r>
            <w:r w:rsidR="007A4CC8" w:rsidRPr="00EA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A4CC8" w:rsidRPr="00EA2B55" w:rsidRDefault="00FE3EBC" w:rsidP="00E27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7A4CC8" w:rsidRPr="00EA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Вартан</w:t>
            </w:r>
            <w:proofErr w:type="spellEnd"/>
            <w:r w:rsidR="007A4CC8" w:rsidRPr="00EA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 П. Сенсорное развитие дошкольников – Мн.</w:t>
            </w:r>
            <w:proofErr w:type="gramStart"/>
            <w:r w:rsidR="007A4CC8" w:rsidRPr="00EA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7A4CC8" w:rsidRPr="00EA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4CC8" w:rsidRPr="00EA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БрГУ</w:t>
            </w:r>
            <w:proofErr w:type="spellEnd"/>
            <w:r w:rsidR="007A4CC8" w:rsidRPr="00EA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2007.</w:t>
            </w:r>
          </w:p>
          <w:p w:rsidR="007A4CC8" w:rsidRPr="00EA2B55" w:rsidRDefault="003E044C" w:rsidP="00E27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A4CC8" w:rsidRPr="00EA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консультации для родителей на тему: «Какие</w:t>
            </w:r>
            <w:r w:rsidRPr="00EA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4CC8" w:rsidRPr="00EA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игрушки необходимы детям».</w:t>
            </w:r>
          </w:p>
          <w:p w:rsidR="007A4CC8" w:rsidRPr="00EA2B55" w:rsidRDefault="003E044C" w:rsidP="00E27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7A4CC8" w:rsidRPr="00EA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картотеки дидактических игр,</w:t>
            </w:r>
            <w:r w:rsidRPr="00EA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4CC8" w:rsidRPr="00EA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направленных на сенсорное развитие детей, изготовление материала для игр.</w:t>
            </w:r>
          </w:p>
          <w:p w:rsidR="007A4CC8" w:rsidRPr="00EA2B55" w:rsidRDefault="003E044C" w:rsidP="00E27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A4CC8" w:rsidRPr="00EA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папки-передвижки для родителей</w:t>
            </w:r>
            <w:r w:rsidRPr="00EA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4CC8" w:rsidRPr="00EA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тему: «Сенсорные игры малышей»</w:t>
            </w:r>
            <w:proofErr w:type="gramStart"/>
            <w:r w:rsidR="007A4CC8" w:rsidRPr="00EA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3E044C" w:rsidRPr="00EA2B55" w:rsidRDefault="003E044C" w:rsidP="00E27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Проведение консультации для родителей на тему: «Развитие сенсорных способностей детей раннего возраста».</w:t>
            </w:r>
          </w:p>
          <w:p w:rsidR="00A75446" w:rsidRPr="00EA2B55" w:rsidRDefault="003E044C" w:rsidP="00E27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6.Экспериментирование с водой. Опыт «Разноцветная вода». Опыт «Прозрачность воды».</w:t>
            </w:r>
          </w:p>
        </w:tc>
      </w:tr>
      <w:tr w:rsidR="00A75446" w:rsidRPr="00EA2B55" w:rsidTr="00E27547">
        <w:tc>
          <w:tcPr>
            <w:tcW w:w="3227" w:type="dxa"/>
          </w:tcPr>
          <w:p w:rsidR="00A75446" w:rsidRPr="00EA2B55" w:rsidRDefault="00A75446" w:rsidP="00E2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4C" w:rsidRPr="00EA2B55" w:rsidRDefault="003E044C" w:rsidP="00E2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4C" w:rsidRPr="00EA2B55" w:rsidRDefault="003E044C" w:rsidP="00E2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4C" w:rsidRPr="00EA2B55" w:rsidRDefault="003E044C" w:rsidP="00E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55">
              <w:rPr>
                <w:rFonts w:ascii="Times New Roman" w:hAnsi="Times New Roman" w:cs="Times New Roman"/>
                <w:sz w:val="24"/>
                <w:szCs w:val="24"/>
              </w:rPr>
              <w:t>2017-2018г.</w:t>
            </w:r>
          </w:p>
        </w:tc>
        <w:tc>
          <w:tcPr>
            <w:tcW w:w="10773" w:type="dxa"/>
          </w:tcPr>
          <w:p w:rsidR="00FE3EBC" w:rsidRPr="00EA2B55" w:rsidRDefault="00FE3EBC" w:rsidP="00E27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1.Продолжать изучение литературы по заданной тематике: </w:t>
            </w:r>
          </w:p>
          <w:p w:rsidR="00FE3EBC" w:rsidRPr="00EA2B55" w:rsidRDefault="00FE3EBC" w:rsidP="00E27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-Пилюгина Э. Г. Занятия по сенсорному воспитанию с детьми раннего возраста. Пособие для воспитателя детского сада - М.</w:t>
            </w:r>
            <w:proofErr w:type="gramStart"/>
            <w:r w:rsidRPr="00EA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A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1983</w:t>
            </w:r>
          </w:p>
          <w:p w:rsidR="00FE3EBC" w:rsidRPr="00EA2B55" w:rsidRDefault="00FE3EBC" w:rsidP="00E27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2.Проведение консультации для родителей на тему: «Роль развивающих игр для детей».</w:t>
            </w:r>
          </w:p>
          <w:p w:rsidR="00FE3EBC" w:rsidRPr="00EA2B55" w:rsidRDefault="00FE3EBC" w:rsidP="00E27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3.Формирование картотеки дидактических игр, направленных на закрепление понятия формы: «Найди предмет указанной формы», «Из каких фигур состоит? », «Найди предмет такой же формы», «Какая фигура лишняя? ». </w:t>
            </w:r>
          </w:p>
          <w:p w:rsidR="00FE3EBC" w:rsidRPr="00EA2B55" w:rsidRDefault="00FE3EBC" w:rsidP="00E27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4.Продолжение оформления папки-передвижки для родителей на тему: «Сенсорные игры малышей» </w:t>
            </w:r>
          </w:p>
          <w:p w:rsidR="00A75446" w:rsidRPr="00EA2B55" w:rsidRDefault="00FE3EBC" w:rsidP="00E27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5.Оформление буклетов для родителей на тему: «Сенсорное развитие детей раннего дошкольного возраста» </w:t>
            </w:r>
          </w:p>
          <w:p w:rsidR="00FE3EBC" w:rsidRPr="00EA2B55" w:rsidRDefault="00FE3EBC" w:rsidP="00E27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6.Участие в работе педсовета</w:t>
            </w:r>
          </w:p>
          <w:p w:rsidR="00E27547" w:rsidRPr="00EA2B55" w:rsidRDefault="00E27547" w:rsidP="00E2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446" w:rsidRPr="00EA2B55" w:rsidTr="00E27547">
        <w:tc>
          <w:tcPr>
            <w:tcW w:w="3227" w:type="dxa"/>
          </w:tcPr>
          <w:p w:rsidR="00FE3EBC" w:rsidRPr="00EA2B55" w:rsidRDefault="00FE3EBC" w:rsidP="00E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BC" w:rsidRPr="00EA2B55" w:rsidRDefault="00FE3EBC" w:rsidP="00E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BC" w:rsidRPr="00EA2B55" w:rsidRDefault="00FE3EBC" w:rsidP="00E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46" w:rsidRPr="00EA2B55" w:rsidRDefault="00FE3EBC" w:rsidP="00E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55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  <w:tc>
          <w:tcPr>
            <w:tcW w:w="10773" w:type="dxa"/>
          </w:tcPr>
          <w:p w:rsidR="00D223FB" w:rsidRPr="00EA2B55" w:rsidRDefault="00D223FB" w:rsidP="00E27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23FB" w:rsidRPr="00EA2B55" w:rsidRDefault="00D223FB" w:rsidP="00E27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1.Продолжать изучение литературы по заданной тематике:</w:t>
            </w:r>
          </w:p>
          <w:p w:rsidR="00D223FB" w:rsidRPr="00EA2B55" w:rsidRDefault="00D223FB" w:rsidP="00E27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-Пилюгина Э. Г. Занятия по сенсорному воспитанию с детьми раннего возраста.</w:t>
            </w:r>
          </w:p>
          <w:p w:rsidR="00D223FB" w:rsidRPr="00EA2B55" w:rsidRDefault="00D223FB" w:rsidP="00E2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55">
              <w:rPr>
                <w:rFonts w:ascii="Times New Roman" w:hAnsi="Times New Roman" w:cs="Times New Roman"/>
                <w:sz w:val="24"/>
                <w:szCs w:val="24"/>
              </w:rPr>
              <w:t>2.Оформить в группе уголок «Сенсорики»</w:t>
            </w:r>
          </w:p>
          <w:p w:rsidR="00D223FB" w:rsidRPr="00EA2B55" w:rsidRDefault="00D223FB" w:rsidP="00E2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55">
              <w:rPr>
                <w:rFonts w:ascii="Times New Roman" w:hAnsi="Times New Roman" w:cs="Times New Roman"/>
                <w:sz w:val="24"/>
                <w:szCs w:val="24"/>
              </w:rPr>
              <w:t xml:space="preserve">3.Оформление папки передвижки на тему: «Дидактические игры по </w:t>
            </w:r>
            <w:proofErr w:type="spellStart"/>
            <w:r w:rsidRPr="00EA2B55">
              <w:rPr>
                <w:rFonts w:ascii="Times New Roman" w:hAnsi="Times New Roman" w:cs="Times New Roman"/>
                <w:sz w:val="24"/>
                <w:szCs w:val="24"/>
              </w:rPr>
              <w:t>сенсорике</w:t>
            </w:r>
            <w:proofErr w:type="spellEnd"/>
            <w:r w:rsidRPr="00EA2B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5446" w:rsidRPr="00EA2B55" w:rsidRDefault="00D223FB" w:rsidP="00E27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B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75446" w:rsidRPr="00EA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родителей, позволяющее оценить уровень удовлетворённости</w:t>
            </w:r>
            <w:r w:rsidRPr="00EA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5446" w:rsidRPr="00EA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работой дошкольного</w:t>
            </w:r>
            <w:r w:rsidRPr="00EA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5446" w:rsidRPr="00EA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учреждения.</w:t>
            </w:r>
          </w:p>
          <w:p w:rsidR="00A75446" w:rsidRPr="00EA2B55" w:rsidRDefault="00D223FB" w:rsidP="00E27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A75446" w:rsidRPr="00EA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родителей на тему: «Развитие </w:t>
            </w:r>
            <w:r w:rsidRPr="00EA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5446" w:rsidRPr="00EA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сенсорных способностей детей раннего возраста»</w:t>
            </w:r>
          </w:p>
          <w:p w:rsidR="00A75446" w:rsidRPr="00EA2B55" w:rsidRDefault="00A75446" w:rsidP="00E2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3FB" w:rsidRPr="00EA2B55" w:rsidTr="00E27547">
        <w:tc>
          <w:tcPr>
            <w:tcW w:w="3227" w:type="dxa"/>
          </w:tcPr>
          <w:p w:rsidR="00D223FB" w:rsidRPr="00EA2B55" w:rsidRDefault="00D223FB" w:rsidP="00E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FB" w:rsidRPr="00EA2B55" w:rsidRDefault="00D223FB" w:rsidP="00E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FB" w:rsidRPr="00EA2B55" w:rsidRDefault="00D223FB" w:rsidP="00E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55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  <w:p w:rsidR="00D223FB" w:rsidRPr="00EA2B55" w:rsidRDefault="00D223FB" w:rsidP="00E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FB" w:rsidRPr="00EA2B55" w:rsidRDefault="00D223FB" w:rsidP="00E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FB" w:rsidRPr="00EA2B55" w:rsidRDefault="00D223FB" w:rsidP="00E2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D223FB" w:rsidRPr="00EA2B55" w:rsidRDefault="00D223FB" w:rsidP="00E2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FB" w:rsidRPr="00EA2B55" w:rsidRDefault="00D223FB" w:rsidP="00E2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55">
              <w:rPr>
                <w:rFonts w:ascii="Times New Roman" w:hAnsi="Times New Roman" w:cs="Times New Roman"/>
                <w:sz w:val="24"/>
                <w:szCs w:val="24"/>
              </w:rPr>
              <w:t xml:space="preserve">1.Анкетирование родителей на тему «Для чего </w:t>
            </w:r>
            <w:proofErr w:type="gramStart"/>
            <w:r w:rsidRPr="00EA2B55">
              <w:rPr>
                <w:rFonts w:ascii="Times New Roman" w:hAnsi="Times New Roman" w:cs="Times New Roman"/>
                <w:sz w:val="24"/>
                <w:szCs w:val="24"/>
              </w:rPr>
              <w:t>нужна</w:t>
            </w:r>
            <w:proofErr w:type="gramEnd"/>
            <w:r w:rsidRPr="00EA2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B55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  <w:r w:rsidRPr="00EA2B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23FB" w:rsidRPr="00EA2B55" w:rsidRDefault="00D223FB" w:rsidP="00E2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55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2.Консультация для родителей на </w:t>
            </w:r>
            <w:proofErr w:type="gramStart"/>
            <w:r w:rsidRPr="00EA2B55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End"/>
            <w:r w:rsidRPr="00EA2B55">
              <w:rPr>
                <w:rFonts w:ascii="Times New Roman" w:hAnsi="Times New Roman" w:cs="Times New Roman"/>
                <w:sz w:val="24"/>
                <w:szCs w:val="24"/>
              </w:rPr>
              <w:t xml:space="preserve"> «Какие игрушки необходимы детям»</w:t>
            </w:r>
          </w:p>
          <w:p w:rsidR="00D223FB" w:rsidRPr="00EA2B55" w:rsidRDefault="00D223FB" w:rsidP="00E2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A2B5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мастер-класс для педагогов на тему «Изготовление пособий по </w:t>
            </w:r>
            <w:proofErr w:type="spellStart"/>
            <w:r w:rsidRPr="00EA2B55">
              <w:rPr>
                <w:rFonts w:ascii="Times New Roman" w:hAnsi="Times New Roman" w:cs="Times New Roman"/>
                <w:sz w:val="24"/>
                <w:szCs w:val="24"/>
              </w:rPr>
              <w:t>сенсорике</w:t>
            </w:r>
            <w:proofErr w:type="spellEnd"/>
            <w:r w:rsidRPr="00EA2B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23FB" w:rsidRPr="00EA2B55" w:rsidRDefault="00D223FB" w:rsidP="00E27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4.Формирование картотеки дидактических игр, направленных на закрепление понятия формы: «Найди предмет указанной формы», «Из каких фигур состоит…?»,  «Найди предмет такой же формы»,  «Какая фигура лишняя?».  </w:t>
            </w:r>
          </w:p>
          <w:p w:rsidR="00D223FB" w:rsidRPr="00EA2B55" w:rsidRDefault="00D223FB" w:rsidP="00E27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Презентация « Сенсорное воспитание ребенка раннего возраста»</w:t>
            </w:r>
          </w:p>
          <w:p w:rsidR="00170F8D" w:rsidRPr="00EA2B55" w:rsidRDefault="00170F8D" w:rsidP="00E27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F8D" w:rsidRPr="00EA2B55" w:rsidRDefault="00170F8D" w:rsidP="00E275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5446" w:rsidRPr="00D8283C" w:rsidRDefault="00A75446" w:rsidP="00A75446">
      <w:pPr>
        <w:rPr>
          <w:rFonts w:ascii="Times New Roman" w:hAnsi="Times New Roman" w:cs="Times New Roman"/>
          <w:sz w:val="24"/>
          <w:szCs w:val="24"/>
        </w:rPr>
      </w:pPr>
    </w:p>
    <w:p w:rsidR="00A75446" w:rsidRPr="00D8283C" w:rsidRDefault="00A75446" w:rsidP="00A75446">
      <w:pPr>
        <w:rPr>
          <w:rFonts w:ascii="Times New Roman" w:hAnsi="Times New Roman" w:cs="Times New Roman"/>
          <w:sz w:val="24"/>
          <w:szCs w:val="24"/>
        </w:rPr>
      </w:pPr>
    </w:p>
    <w:p w:rsidR="00A75446" w:rsidRPr="00D8283C" w:rsidRDefault="00A75446" w:rsidP="00A75446">
      <w:pPr>
        <w:rPr>
          <w:rFonts w:ascii="Times New Roman" w:hAnsi="Times New Roman" w:cs="Times New Roman"/>
          <w:sz w:val="24"/>
          <w:szCs w:val="24"/>
        </w:rPr>
      </w:pPr>
    </w:p>
    <w:sectPr w:rsidR="00A75446" w:rsidRPr="00D8283C" w:rsidSect="007A4C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C7D08"/>
    <w:multiLevelType w:val="hybridMultilevel"/>
    <w:tmpl w:val="0AB2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0F5"/>
    <w:rsid w:val="001512F8"/>
    <w:rsid w:val="00170F8D"/>
    <w:rsid w:val="002E14DE"/>
    <w:rsid w:val="00346CBD"/>
    <w:rsid w:val="0037642D"/>
    <w:rsid w:val="003E044C"/>
    <w:rsid w:val="007A4CC8"/>
    <w:rsid w:val="00805F32"/>
    <w:rsid w:val="009970F5"/>
    <w:rsid w:val="009C4DFF"/>
    <w:rsid w:val="00A75446"/>
    <w:rsid w:val="00AC7034"/>
    <w:rsid w:val="00B80D81"/>
    <w:rsid w:val="00BD18D1"/>
    <w:rsid w:val="00D223FB"/>
    <w:rsid w:val="00E27547"/>
    <w:rsid w:val="00E761EF"/>
    <w:rsid w:val="00EA2B55"/>
    <w:rsid w:val="00FE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4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4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</dc:creator>
  <cp:keywords/>
  <dc:description/>
  <cp:lastModifiedBy>Asus</cp:lastModifiedBy>
  <cp:revision>11</cp:revision>
  <dcterms:created xsi:type="dcterms:W3CDTF">2015-10-23T10:36:00Z</dcterms:created>
  <dcterms:modified xsi:type="dcterms:W3CDTF">2016-02-15T07:12:00Z</dcterms:modified>
</cp:coreProperties>
</file>