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066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ИКТ-КОМПЕТЕНТНОСТИ</w:t>
      </w:r>
      <w:proofErr w:type="gramEnd"/>
      <w:r>
        <w:rPr>
          <w:b/>
          <w:sz w:val="28"/>
          <w:szCs w:val="28"/>
        </w:rPr>
        <w:t xml:space="preserve"> НА УРОКАХ ИНФОРМАТИКИ</w:t>
      </w:r>
    </w:p>
    <w:p w:rsidR="00000000" w:rsidRDefault="00EF066A">
      <w:pPr>
        <w:pStyle w:val="a7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использование широчайшего спектра возможностей, реализуемых на базе средств ИКТ, связывается сегодня с формированием </w:t>
      </w:r>
      <w:proofErr w:type="gramStart"/>
      <w:r>
        <w:rPr>
          <w:sz w:val="28"/>
          <w:szCs w:val="28"/>
        </w:rPr>
        <w:t>ИКТ-компетенции</w:t>
      </w:r>
      <w:proofErr w:type="gramEnd"/>
      <w:r>
        <w:rPr>
          <w:sz w:val="28"/>
          <w:szCs w:val="28"/>
        </w:rPr>
        <w:t xml:space="preserve"> всех участников образовательного процесса. </w:t>
      </w:r>
    </w:p>
    <w:p w:rsidR="00000000" w:rsidRDefault="00EF066A">
      <w:pPr>
        <w:pStyle w:val="a7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Грамотный чел</w:t>
      </w:r>
      <w:r>
        <w:rPr>
          <w:sz w:val="28"/>
          <w:szCs w:val="28"/>
        </w:rPr>
        <w:t xml:space="preserve">овек сегодня: </w:t>
      </w:r>
    </w:p>
    <w:p w:rsidR="00000000" w:rsidRDefault="00EF066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владеет навыками функционального чтения; </w:t>
      </w:r>
    </w:p>
    <w:p w:rsidR="00000000" w:rsidRDefault="00EF066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компетентностью в области использования </w:t>
      </w:r>
      <w:proofErr w:type="gramStart"/>
      <w:r>
        <w:rPr>
          <w:sz w:val="28"/>
          <w:szCs w:val="28"/>
        </w:rPr>
        <w:t>ИКТ-технологий</w:t>
      </w:r>
      <w:proofErr w:type="gramEnd"/>
      <w:r>
        <w:rPr>
          <w:sz w:val="28"/>
          <w:szCs w:val="28"/>
        </w:rPr>
        <w:t xml:space="preserve">; </w:t>
      </w:r>
    </w:p>
    <w:p w:rsidR="00000000" w:rsidRDefault="00EF066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владеет одним - двумя иностранными языками. </w:t>
      </w:r>
    </w:p>
    <w:p w:rsidR="00000000" w:rsidRDefault="00EF066A">
      <w:pPr>
        <w:pStyle w:val="a7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ИКТ-технологиями составляют основу грамотности современного челове</w:t>
      </w:r>
      <w:r>
        <w:rPr>
          <w:sz w:val="28"/>
          <w:szCs w:val="28"/>
        </w:rPr>
        <w:t xml:space="preserve">ка. Мы живем в информационном обществе, каждый из нас и наши ученики, в том числе, ежедневно должны “переваривать” гигантские потоки информации </w:t>
      </w:r>
    </w:p>
    <w:p w:rsidR="00000000" w:rsidRPr="008E5B5B" w:rsidRDefault="00EF066A">
      <w:pPr>
        <w:pStyle w:val="a7"/>
        <w:spacing w:before="0" w:after="0" w:line="360" w:lineRule="auto"/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А.В.Хуторской</w:t>
      </w:r>
      <w:proofErr w:type="spellEnd"/>
      <w:r>
        <w:rPr>
          <w:sz w:val="28"/>
          <w:szCs w:val="28"/>
        </w:rPr>
        <w:t xml:space="preserve"> – доктор пед</w:t>
      </w:r>
      <w:r w:rsidR="008E5B5B">
        <w:rPr>
          <w:sz w:val="28"/>
          <w:szCs w:val="28"/>
        </w:rPr>
        <w:t xml:space="preserve">агогических </w:t>
      </w:r>
      <w:r>
        <w:rPr>
          <w:sz w:val="28"/>
          <w:szCs w:val="28"/>
        </w:rPr>
        <w:t>наук, различая понятия «компетенция» и «компетентность», предлагает следующие опреде</w:t>
      </w:r>
      <w:r w:rsidR="008E5B5B">
        <w:rPr>
          <w:sz w:val="28"/>
          <w:szCs w:val="28"/>
        </w:rPr>
        <w:t xml:space="preserve">ления </w:t>
      </w:r>
      <w:r w:rsidR="008E5B5B" w:rsidRPr="008E5B5B">
        <w:rPr>
          <w:sz w:val="28"/>
          <w:szCs w:val="28"/>
        </w:rPr>
        <w:t>[1]</w:t>
      </w:r>
      <w:r w:rsidR="008E5B5B">
        <w:rPr>
          <w:sz w:val="28"/>
          <w:szCs w:val="28"/>
        </w:rPr>
        <w:t>.</w:t>
      </w:r>
    </w:p>
    <w:p w:rsidR="00000000" w:rsidRDefault="00EF066A">
      <w:pPr>
        <w:pStyle w:val="a7"/>
        <w:spacing w:before="0"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Компетенция</w:t>
      </w:r>
      <w:r>
        <w:rPr>
          <w:i/>
          <w:sz w:val="28"/>
          <w:szCs w:val="28"/>
        </w:rPr>
        <w:t xml:space="preserve"> 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</w:t>
      </w:r>
      <w:r>
        <w:rPr>
          <w:i/>
          <w:sz w:val="28"/>
          <w:szCs w:val="28"/>
        </w:rPr>
        <w:t xml:space="preserve">тношению к ним. </w:t>
      </w:r>
    </w:p>
    <w:p w:rsidR="00000000" w:rsidRDefault="00EF066A">
      <w:pPr>
        <w:pStyle w:val="a7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Компетентность</w:t>
      </w:r>
      <w:r>
        <w:rPr>
          <w:i/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000000" w:rsidRDefault="00EF066A">
      <w:pPr>
        <w:pStyle w:val="a7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ИКТ–компетентность</w:t>
      </w:r>
      <w:r>
        <w:rPr>
          <w:sz w:val="28"/>
          <w:szCs w:val="28"/>
        </w:rPr>
        <w:t xml:space="preserve"> - способность учащихся использовать информационные и коммуникационные технол</w:t>
      </w:r>
      <w:r>
        <w:rPr>
          <w:sz w:val="28"/>
          <w:szCs w:val="28"/>
        </w:rPr>
        <w:t>огии для доступа к информации, ее определения (идентификации), организации, обработки, оценки, а также ее создания-продуцирования и передачи-распространения, которая достаточна для того, чтобы успешно жить и трудиться в условиях информационного общества, в</w:t>
      </w:r>
      <w:r>
        <w:rPr>
          <w:sz w:val="28"/>
          <w:szCs w:val="28"/>
        </w:rPr>
        <w:t xml:space="preserve"> условиях экономики, которая основана на знаниях. </w:t>
      </w:r>
    </w:p>
    <w:p w:rsidR="00000000" w:rsidRDefault="00EF066A">
      <w:pPr>
        <w:pStyle w:val="a7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информацией. Они должны у</w:t>
      </w:r>
      <w:r>
        <w:rPr>
          <w:sz w:val="28"/>
          <w:szCs w:val="28"/>
        </w:rPr>
        <w:t>меть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 Эта способность (или компетенция) должна обеспечить школьникам возможность:</w:t>
      </w:r>
    </w:p>
    <w:p w:rsidR="00000000" w:rsidRDefault="00EF066A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успеш</w:t>
      </w:r>
      <w:r>
        <w:rPr>
          <w:sz w:val="28"/>
          <w:szCs w:val="28"/>
        </w:rPr>
        <w:t>но продолжать образование в течение всей жизни (включая получение образовательных услуг с использованием Интернета);</w:t>
      </w:r>
    </w:p>
    <w:p w:rsidR="00000000" w:rsidRDefault="00EF066A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выбранной профессиональной деятельности;</w:t>
      </w:r>
    </w:p>
    <w:p w:rsidR="00000000" w:rsidRDefault="00EF066A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жить и трудиться в информационном обществе, в условиях экономики, которая основана</w:t>
      </w:r>
      <w:r>
        <w:rPr>
          <w:sz w:val="28"/>
          <w:szCs w:val="28"/>
        </w:rPr>
        <w:t xml:space="preserve"> на знаниях.</w:t>
      </w:r>
    </w:p>
    <w:p w:rsidR="00000000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Поэтому я в своей работе, по формированию </w:t>
      </w:r>
      <w:proofErr w:type="gramStart"/>
      <w:r>
        <w:rPr>
          <w:color w:val="auto"/>
          <w:sz w:val="28"/>
          <w:szCs w:val="28"/>
          <w:shd w:val="clear" w:color="auto" w:fill="FFFFFF"/>
        </w:rPr>
        <w:t>ИКТ-компетенции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учащихся на уроках информатики, выделила несколько достаточно эффективных средств: </w:t>
      </w:r>
    </w:p>
    <w:p w:rsidR="00000000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1) </w:t>
      </w:r>
      <w:proofErr w:type="spellStart"/>
      <w:r>
        <w:rPr>
          <w:color w:val="auto"/>
          <w:sz w:val="28"/>
          <w:szCs w:val="28"/>
          <w:shd w:val="clear" w:color="auto" w:fill="FFFFFF"/>
        </w:rPr>
        <w:t>Компетентностная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интерпретация содержания образования и его результатов;</w:t>
      </w:r>
    </w:p>
    <w:p w:rsidR="00000000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2) Применение информацион</w:t>
      </w:r>
      <w:r>
        <w:rPr>
          <w:color w:val="auto"/>
          <w:sz w:val="28"/>
          <w:szCs w:val="28"/>
          <w:shd w:val="clear" w:color="auto" w:fill="FFFFFF"/>
        </w:rPr>
        <w:t>но-коммуникационных технологий (ИКТ) в образовательном процессе, проектирование уроков на основе ИКТ;</w:t>
      </w:r>
    </w:p>
    <w:p w:rsidR="00000000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3) Использование активных методов обучения на уроках информатики.</w:t>
      </w:r>
    </w:p>
    <w:p w:rsidR="00000000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Остановимся подробнее на последних двух пунктах. Применение информационно-коммуникацион</w:t>
      </w:r>
      <w:r>
        <w:rPr>
          <w:color w:val="auto"/>
          <w:sz w:val="28"/>
          <w:szCs w:val="28"/>
          <w:shd w:val="clear" w:color="auto" w:fill="FFFFFF"/>
        </w:rPr>
        <w:t>ных технологий на уроках информатики позволяют максимально индивидуализировать обучение, создают все необходимые условия для самостоятельной работы учащихся, повышают мотивацию к изучаемому предмету, способствуют выработке самооценки у обучаемых, тем самым</w:t>
      </w:r>
      <w:r>
        <w:rPr>
          <w:color w:val="auto"/>
          <w:sz w:val="28"/>
          <w:szCs w:val="28"/>
          <w:shd w:val="clear" w:color="auto" w:fill="FFFFFF"/>
        </w:rPr>
        <w:t xml:space="preserve"> создают достаточно комфортную для ребенка среду обучения. </w:t>
      </w:r>
    </w:p>
    <w:p w:rsidR="00000000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Чаще всего в рамках своих уроках использую: - мультимедийные презентации - на каждом уроке; участие в интернет олимпиадах по </w:t>
      </w:r>
      <w:r>
        <w:rPr>
          <w:color w:val="auto"/>
          <w:sz w:val="28"/>
          <w:szCs w:val="28"/>
          <w:shd w:val="clear" w:color="auto" w:fill="FFFFFF"/>
        </w:rPr>
        <w:lastRenderedPageBreak/>
        <w:t>информатике с 5 по 11 класс; организация проектной деятельности как сре</w:t>
      </w:r>
      <w:r>
        <w:rPr>
          <w:color w:val="auto"/>
          <w:sz w:val="28"/>
          <w:szCs w:val="28"/>
          <w:shd w:val="clear" w:color="auto" w:fill="FFFFFF"/>
        </w:rPr>
        <w:t xml:space="preserve">дство развития исследовательских умений учащихся на уроках информатики;  </w:t>
      </w:r>
      <w:proofErr w:type="gramStart"/>
      <w:r>
        <w:rPr>
          <w:color w:val="auto"/>
          <w:sz w:val="28"/>
          <w:szCs w:val="28"/>
          <w:shd w:val="clear" w:color="auto" w:fill="FFFFFF"/>
        </w:rPr>
        <w:t xml:space="preserve">работа с интернет-технологиями на основе сервисов - создание фотоальбомов по определенной тематике в </w:t>
      </w:r>
      <w:proofErr w:type="spellStart"/>
      <w:r>
        <w:rPr>
          <w:color w:val="auto"/>
          <w:sz w:val="28"/>
          <w:szCs w:val="28"/>
          <w:shd w:val="clear" w:color="auto" w:fill="FFFFFF"/>
          <w:lang w:val="en-US"/>
        </w:rPr>
        <w:t>OpenShot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- 11 классы, составление опорных схем или интеллект карт </w:t>
      </w:r>
      <w:r>
        <w:rPr>
          <w:color w:val="auto"/>
          <w:sz w:val="28"/>
          <w:szCs w:val="28"/>
          <w:shd w:val="clear" w:color="auto" w:fill="FFFFFF"/>
          <w:lang w:val="en-US"/>
        </w:rPr>
        <w:t>Open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en-US"/>
        </w:rPr>
        <w:t>Office</w:t>
      </w:r>
      <w:r>
        <w:rPr>
          <w:color w:val="auto"/>
          <w:sz w:val="28"/>
          <w:szCs w:val="28"/>
          <w:shd w:val="clear" w:color="auto" w:fill="FFFFFF"/>
        </w:rPr>
        <w:t xml:space="preserve"> – 7-</w:t>
      </w:r>
      <w:r>
        <w:rPr>
          <w:color w:val="auto"/>
          <w:sz w:val="28"/>
          <w:szCs w:val="28"/>
          <w:shd w:val="clear" w:color="auto" w:fill="FFFFFF"/>
        </w:rPr>
        <w:t xml:space="preserve">8 классы, работа по созданию интерактивных презентаций – 10 класс, создание мини-сайтов учащимися по определенной тематике – 11 класс, работа с </w:t>
      </w:r>
      <w:proofErr w:type="spellStart"/>
      <w:r>
        <w:rPr>
          <w:color w:val="auto"/>
          <w:sz w:val="28"/>
          <w:szCs w:val="28"/>
          <w:shd w:val="clear" w:color="auto" w:fill="FFFFFF"/>
        </w:rPr>
        <w:t>ЭОРами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auto"/>
          <w:sz w:val="28"/>
          <w:szCs w:val="28"/>
          <w:shd w:val="clear" w:color="auto" w:fill="FFFFFF"/>
        </w:rPr>
        <w:t>ЦОРами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по информатике – с 5 по 11 класс и т. д. </w:t>
      </w:r>
      <w:proofErr w:type="gramEnd"/>
    </w:p>
    <w:p w:rsidR="00EF066A" w:rsidRDefault="00EF066A">
      <w:pPr>
        <w:pStyle w:val="a7"/>
        <w:spacing w:before="0" w:after="0"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активные методы обучения</w:t>
      </w:r>
      <w:r w:rsidRPr="00EF066A">
        <w:rPr>
          <w:sz w:val="28"/>
          <w:szCs w:val="28"/>
        </w:rPr>
        <w:t xml:space="preserve"> – это мет</w:t>
      </w:r>
      <w:r>
        <w:rPr>
          <w:sz w:val="28"/>
          <w:szCs w:val="28"/>
        </w:rPr>
        <w:t>оды, направленные на активиза</w:t>
      </w:r>
      <w:r w:rsidRPr="00EF066A">
        <w:rPr>
          <w:sz w:val="28"/>
          <w:szCs w:val="28"/>
        </w:rPr>
        <w:t xml:space="preserve">цию мышления </w:t>
      </w:r>
      <w:proofErr w:type="gramStart"/>
      <w:r w:rsidRPr="00EF066A">
        <w:rPr>
          <w:sz w:val="28"/>
          <w:szCs w:val="28"/>
        </w:rPr>
        <w:t>обучаемых</w:t>
      </w:r>
      <w:proofErr w:type="gramEnd"/>
      <w:r w:rsidRPr="00EF066A">
        <w:rPr>
          <w:sz w:val="28"/>
          <w:szCs w:val="28"/>
        </w:rPr>
        <w:t xml:space="preserve">, характеризующиеся высокой степенью интерактивности, мотивации и </w:t>
      </w:r>
      <w:r>
        <w:rPr>
          <w:sz w:val="28"/>
          <w:szCs w:val="28"/>
        </w:rPr>
        <w:t>эмоционального восприятия учеб</w:t>
      </w:r>
      <w:r w:rsidRPr="00EF066A">
        <w:rPr>
          <w:sz w:val="28"/>
          <w:szCs w:val="28"/>
        </w:rPr>
        <w:t xml:space="preserve">ного процесса, и позволяющие: </w:t>
      </w:r>
    </w:p>
    <w:p w:rsidR="00EF066A" w:rsidRDefault="00EF066A">
      <w:pPr>
        <w:pStyle w:val="a7"/>
        <w:spacing w:before="0" w:after="0" w:line="360" w:lineRule="auto"/>
        <w:ind w:left="142" w:firstLine="566"/>
        <w:jc w:val="both"/>
        <w:rPr>
          <w:sz w:val="28"/>
          <w:szCs w:val="28"/>
        </w:rPr>
      </w:pPr>
      <w:r w:rsidRPr="00EF066A">
        <w:rPr>
          <w:sz w:val="28"/>
          <w:szCs w:val="28"/>
        </w:rPr>
        <w:sym w:font="Symbol" w:char="F0B7"/>
      </w:r>
      <w:r w:rsidRPr="00EF066A">
        <w:rPr>
          <w:sz w:val="28"/>
          <w:szCs w:val="28"/>
        </w:rPr>
        <w:t xml:space="preserve"> активизировать и развивать познавательную и творческую деятельность </w:t>
      </w:r>
      <w:proofErr w:type="gramStart"/>
      <w:r w:rsidRPr="00EF066A">
        <w:rPr>
          <w:sz w:val="28"/>
          <w:szCs w:val="28"/>
        </w:rPr>
        <w:t>обучаемых</w:t>
      </w:r>
      <w:proofErr w:type="gramEnd"/>
      <w:r w:rsidRPr="00EF066A">
        <w:rPr>
          <w:sz w:val="28"/>
          <w:szCs w:val="28"/>
        </w:rPr>
        <w:t xml:space="preserve">; </w:t>
      </w:r>
    </w:p>
    <w:p w:rsidR="00EF066A" w:rsidRDefault="00EF066A">
      <w:pPr>
        <w:pStyle w:val="a7"/>
        <w:spacing w:before="0" w:after="0" w:line="360" w:lineRule="auto"/>
        <w:ind w:left="142" w:firstLine="566"/>
        <w:jc w:val="both"/>
        <w:rPr>
          <w:sz w:val="28"/>
          <w:szCs w:val="28"/>
        </w:rPr>
      </w:pPr>
      <w:r w:rsidRPr="00EF066A">
        <w:rPr>
          <w:sz w:val="28"/>
          <w:szCs w:val="28"/>
        </w:rPr>
        <w:sym w:font="Symbol" w:char="F0B7"/>
      </w:r>
      <w:r w:rsidRPr="00EF066A">
        <w:rPr>
          <w:sz w:val="28"/>
          <w:szCs w:val="28"/>
        </w:rPr>
        <w:t xml:space="preserve"> повышать результативность учебного процесса; </w:t>
      </w:r>
    </w:p>
    <w:p w:rsidR="00EF066A" w:rsidRPr="00EF066A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 w:rsidRPr="00EF066A">
        <w:rPr>
          <w:sz w:val="28"/>
          <w:szCs w:val="28"/>
        </w:rPr>
        <w:sym w:font="Symbol" w:char="F0B7"/>
      </w:r>
      <w:r w:rsidRPr="00EF066A">
        <w:rPr>
          <w:sz w:val="28"/>
          <w:szCs w:val="28"/>
        </w:rPr>
        <w:t xml:space="preserve"> формировать и оценивать профессиональные компетенции, особенно в части организации и выполнения коллективной работы.</w:t>
      </w:r>
    </w:p>
    <w:p w:rsidR="00000000" w:rsidRDefault="00EF066A">
      <w:pPr>
        <w:pStyle w:val="a7"/>
        <w:spacing w:before="0" w:after="0" w:line="360" w:lineRule="auto"/>
        <w:ind w:left="142" w:firstLine="566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Чаще всего на своих уроках информатики </w:t>
      </w:r>
      <w:r>
        <w:rPr>
          <w:color w:val="auto"/>
          <w:sz w:val="28"/>
          <w:szCs w:val="28"/>
          <w:shd w:val="clear" w:color="auto" w:fill="FFFFFF"/>
        </w:rPr>
        <w:t xml:space="preserve">я применяю следующие методы активного обучения: </w:t>
      </w:r>
    </w:p>
    <w:p w:rsidR="00000000" w:rsidRDefault="00EF066A">
      <w:pPr>
        <w:pStyle w:val="a7"/>
        <w:numPr>
          <w:ilvl w:val="0"/>
          <w:numId w:val="5"/>
        </w:numPr>
        <w:spacing w:before="0" w:after="0" w:line="360" w:lineRule="auto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Метод проек</w:t>
      </w:r>
      <w:r>
        <w:rPr>
          <w:color w:val="auto"/>
          <w:sz w:val="28"/>
          <w:szCs w:val="28"/>
          <w:shd w:val="clear" w:color="auto" w:fill="FFFFFF"/>
        </w:rPr>
        <w:t>тов -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 Исследовательская работа «История раз</w:t>
      </w:r>
      <w:r>
        <w:rPr>
          <w:color w:val="auto"/>
          <w:sz w:val="28"/>
          <w:szCs w:val="28"/>
          <w:shd w:val="clear" w:color="auto" w:fill="FFFFFF"/>
        </w:rPr>
        <w:t xml:space="preserve">вития средств передачи информации», «Поколения компьютеров», «Компьютерные вирусы и антивирусные программы», «Состав ПК. Выбери себе компьютер» и т. д. </w:t>
      </w:r>
    </w:p>
    <w:p w:rsidR="00000000" w:rsidRDefault="00EF066A">
      <w:pPr>
        <w:pStyle w:val="a7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Мозговой штурм - является элементом технологии развития критического мышления. Происходит в небольших г</w:t>
      </w:r>
      <w:r>
        <w:rPr>
          <w:color w:val="auto"/>
          <w:sz w:val="28"/>
          <w:szCs w:val="28"/>
          <w:shd w:val="clear" w:color="auto" w:fill="FFFFFF"/>
        </w:rPr>
        <w:t xml:space="preserve">руппах и </w:t>
      </w:r>
      <w:proofErr w:type="gramStart"/>
      <w:r>
        <w:rPr>
          <w:color w:val="auto"/>
          <w:sz w:val="28"/>
          <w:szCs w:val="28"/>
          <w:shd w:val="clear" w:color="auto" w:fill="FFFFFF"/>
        </w:rPr>
        <w:t>направлен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на генерацию большего количества идей. Ни одна идея не должна быть отвергнута. </w:t>
      </w:r>
      <w:r>
        <w:rPr>
          <w:sz w:val="28"/>
          <w:szCs w:val="28"/>
        </w:rPr>
        <w:t xml:space="preserve">При работе следует обращать внимание на иерархию вопросов, которые сопровождают каждый этап «Мозгового штурма»: </w:t>
      </w:r>
    </w:p>
    <w:p w:rsidR="00000000" w:rsidRDefault="00EF066A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уровень - что ты знаешь? </w:t>
      </w:r>
    </w:p>
    <w:p w:rsidR="00000000" w:rsidRDefault="00EF066A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уровень - как </w:t>
      </w:r>
      <w:r>
        <w:rPr>
          <w:sz w:val="28"/>
          <w:szCs w:val="28"/>
        </w:rPr>
        <w:t xml:space="preserve">ты это понимаешь? (применение других знаний, анализ) </w:t>
      </w:r>
    </w:p>
    <w:p w:rsidR="00000000" w:rsidRDefault="00EF066A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III уровень - применение, анализ, синтез 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Урок </w:t>
      </w: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auto"/>
          <w:sz w:val="28"/>
          <w:szCs w:val="28"/>
          <w:shd w:val="clear" w:color="auto" w:fill="FFFFFF"/>
        </w:rPr>
        <w:t>по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теме «Состав ПК» 8 класс мозговой штурм по теме «Вреден ли компьютер для человека?», «</w:t>
      </w:r>
      <w:r>
        <w:rPr>
          <w:sz w:val="28"/>
          <w:szCs w:val="28"/>
        </w:rPr>
        <w:t>Внешние носители информации – недостатки и достоинства» или в те</w:t>
      </w:r>
      <w:r>
        <w:rPr>
          <w:sz w:val="28"/>
          <w:szCs w:val="28"/>
        </w:rPr>
        <w:t>ме «Исполнители» мозговой штурм по уровням:</w:t>
      </w:r>
      <w:r>
        <w:rPr>
          <w:i/>
        </w:rPr>
        <w:t xml:space="preserve"> </w:t>
      </w:r>
      <w:r>
        <w:t xml:space="preserve"> </w:t>
      </w:r>
    </w:p>
    <w:p w:rsidR="00000000" w:rsidRDefault="00EF066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уровень - Приведите примеры исполнителей; </w:t>
      </w:r>
    </w:p>
    <w:p w:rsidR="00000000" w:rsidRDefault="00EF066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– Какие алгоритмы, выполняют ваши исполнители? Чем они похожи и в чем у них отличие? </w:t>
      </w:r>
    </w:p>
    <w:p w:rsidR="00000000" w:rsidRDefault="00EF066A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уровень – А нужны ли нам исполнители? 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 в теме «Алгоритмизац</w:t>
      </w:r>
      <w:r>
        <w:rPr>
          <w:sz w:val="28"/>
          <w:szCs w:val="28"/>
        </w:rPr>
        <w:t>ия и программирование» 9 класс мозговой штурм «Циклический алгоритм».</w:t>
      </w:r>
    </w:p>
    <w:p w:rsidR="00000000" w:rsidRDefault="00EF066A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– С какими циклическими алгоритмами вы сталкиваетесь каждый день? </w:t>
      </w:r>
    </w:p>
    <w:p w:rsidR="00000000" w:rsidRDefault="00EF066A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уровень – Всегда ли количество повторений в ваших циклах известно заранее? </w:t>
      </w:r>
    </w:p>
    <w:p w:rsidR="00000000" w:rsidRDefault="00EF066A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уровень – А что бы стало, </w:t>
      </w:r>
      <w:r>
        <w:rPr>
          <w:sz w:val="28"/>
          <w:szCs w:val="28"/>
        </w:rPr>
        <w:t xml:space="preserve">если бы циклы пропали из нашей жизни? </w:t>
      </w:r>
    </w:p>
    <w:p w:rsidR="00000000" w:rsidRDefault="00EF066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Баскет</w:t>
      </w:r>
      <w:proofErr w:type="spellEnd"/>
      <w:r>
        <w:rPr>
          <w:sz w:val="28"/>
          <w:szCs w:val="28"/>
          <w:shd w:val="clear" w:color="auto" w:fill="FFFFFF"/>
        </w:rPr>
        <w:t xml:space="preserve">-метод - во время урока происходит имитация какой — либо ситуации. </w:t>
      </w:r>
      <w:r>
        <w:rPr>
          <w:sz w:val="28"/>
          <w:szCs w:val="28"/>
        </w:rPr>
        <w:t>Выработка умений действоват</w:t>
      </w:r>
      <w:r>
        <w:rPr>
          <w:sz w:val="28"/>
          <w:szCs w:val="28"/>
        </w:rPr>
        <w:t xml:space="preserve">ь в стрессовой ситуации, развитие навыков саморегуляции. </w:t>
      </w:r>
      <w:r>
        <w:rPr>
          <w:sz w:val="28"/>
          <w:szCs w:val="28"/>
          <w:shd w:val="clear" w:color="auto" w:fill="FFFFFF"/>
        </w:rPr>
        <w:t>Например, при изучении темы «</w:t>
      </w:r>
      <w:r>
        <w:rPr>
          <w:color w:val="333333"/>
          <w:sz w:val="28"/>
          <w:szCs w:val="28"/>
          <w:shd w:val="clear" w:color="auto" w:fill="FFFFFF"/>
        </w:rPr>
        <w:t>История развития вычислительной техники</w:t>
      </w:r>
      <w:r>
        <w:rPr>
          <w:sz w:val="28"/>
          <w:szCs w:val="28"/>
          <w:shd w:val="clear" w:color="auto" w:fill="FFFFFF"/>
        </w:rPr>
        <w:t xml:space="preserve">», ученику предлагается выступить в роли экскурсовода по виртуальному музею или при изучении темы «Состав ПК, в 8 классе, учащимся </w:t>
      </w:r>
      <w:r>
        <w:rPr>
          <w:sz w:val="28"/>
          <w:szCs w:val="28"/>
          <w:shd w:val="clear" w:color="auto" w:fill="FFFFFF"/>
        </w:rPr>
        <w:t xml:space="preserve">предлагается «стать врачами  - кардиологом, терапевтом, окулистом, невропатологом, хирургом » и исследовать проблему «Влияние компьютера на здоровье человека» здесь возможен и интегрированный урок информатика-биология. </w:t>
      </w:r>
    </w:p>
    <w:p w:rsidR="00000000" w:rsidRDefault="008E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Тренинги</w:t>
      </w:r>
      <w:r w:rsidR="00EF066A">
        <w:rPr>
          <w:sz w:val="28"/>
          <w:szCs w:val="28"/>
          <w:shd w:val="clear" w:color="auto" w:fill="FFFFFF"/>
        </w:rPr>
        <w:t xml:space="preserve"> - практическая отработка к</w:t>
      </w:r>
      <w:r w:rsidR="00EF066A">
        <w:rPr>
          <w:sz w:val="28"/>
          <w:szCs w:val="28"/>
          <w:shd w:val="clear" w:color="auto" w:fill="FFFFFF"/>
        </w:rPr>
        <w:t xml:space="preserve">аких-либо навыков по определенной теме. </w:t>
      </w:r>
      <w:r w:rsidR="00EF066A">
        <w:rPr>
          <w:sz w:val="28"/>
          <w:szCs w:val="28"/>
        </w:rPr>
        <w:t>Обучение,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навыки, изменить свое отношение к собственному опыту и при</w:t>
      </w:r>
      <w:r w:rsidR="00EF066A">
        <w:rPr>
          <w:sz w:val="28"/>
          <w:szCs w:val="28"/>
        </w:rPr>
        <w:t xml:space="preserve">меняемым в </w:t>
      </w:r>
      <w:r w:rsidR="00EF066A">
        <w:rPr>
          <w:sz w:val="28"/>
          <w:szCs w:val="28"/>
        </w:rPr>
        <w:t>р</w:t>
      </w:r>
      <w:r w:rsidR="00EF066A">
        <w:rPr>
          <w:sz w:val="28"/>
          <w:szCs w:val="28"/>
        </w:rPr>
        <w:t xml:space="preserve">аботе подходам; </w:t>
      </w:r>
    </w:p>
    <w:p w:rsidR="00000000" w:rsidRPr="008E5B5B" w:rsidRDefault="00EF066A">
      <w:pPr>
        <w:pStyle w:val="a7"/>
        <w:spacing w:before="0" w:after="0" w:line="360" w:lineRule="auto"/>
        <w:ind w:left="106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Например, тренинг по теме «Виды алгоритмов»</w:t>
      </w:r>
      <w:r w:rsidR="008E5B5B">
        <w:rPr>
          <w:color w:val="auto"/>
          <w:sz w:val="28"/>
          <w:szCs w:val="28"/>
          <w:shd w:val="clear" w:color="auto" w:fill="FFFFFF"/>
        </w:rPr>
        <w:t>.</w:t>
      </w:r>
    </w:p>
    <w:p w:rsidR="00000000" w:rsidRDefault="008E5B5B">
      <w:pPr>
        <w:pStyle w:val="a7"/>
        <w:spacing w:before="0" w:after="0" w:line="360" w:lineRule="auto"/>
        <w:ind w:left="1068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  <w:lang w:val="en-US"/>
        </w:rPr>
        <w:t>N</w:t>
      </w:r>
      <w:proofErr w:type="spellStart"/>
      <w:r w:rsidR="00EF066A">
        <w:rPr>
          <w:color w:val="auto"/>
          <w:sz w:val="28"/>
          <w:szCs w:val="28"/>
          <w:shd w:val="clear" w:color="auto" w:fill="FFFFFF"/>
        </w:rPr>
        <w:t>ренинг</w:t>
      </w:r>
      <w:proofErr w:type="spellEnd"/>
      <w:r w:rsidR="00EF066A">
        <w:rPr>
          <w:color w:val="auto"/>
          <w:sz w:val="28"/>
          <w:szCs w:val="28"/>
          <w:shd w:val="clear" w:color="auto" w:fill="FFFFFF"/>
        </w:rPr>
        <w:t xml:space="preserve"> «Составление циклических алгоритмов»</w:t>
      </w:r>
      <w:r>
        <w:rPr>
          <w:color w:val="auto"/>
          <w:sz w:val="28"/>
          <w:szCs w:val="28"/>
          <w:shd w:val="clear" w:color="auto" w:fill="FFFFFF"/>
        </w:rPr>
        <w:t>.</w:t>
      </w:r>
      <w:proofErr w:type="gramEnd"/>
    </w:p>
    <w:p w:rsidR="00000000" w:rsidRDefault="00EF066A" w:rsidP="008E5B5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rStyle w:val="mw-headline"/>
          <w:sz w:val="28"/>
          <w:szCs w:val="28"/>
        </w:rPr>
        <w:t>Синквейн</w:t>
      </w:r>
      <w:proofErr w:type="spellEnd"/>
      <w:r>
        <w:rPr>
          <w:rStyle w:val="mw-headline"/>
          <w:sz w:val="28"/>
          <w:szCs w:val="28"/>
        </w:rPr>
        <w:t>-способ творческ</w:t>
      </w:r>
      <w:r w:rsidR="008E5B5B">
        <w:rPr>
          <w:rStyle w:val="mw-headline"/>
          <w:sz w:val="28"/>
          <w:szCs w:val="28"/>
        </w:rPr>
        <w:t xml:space="preserve">ой рефлексии - «стихотворение», </w:t>
      </w:r>
      <w:r>
        <w:rPr>
          <w:rStyle w:val="mw-headline"/>
          <w:sz w:val="28"/>
          <w:szCs w:val="28"/>
        </w:rPr>
        <w:t>написанное по определенным правилам.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left="106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Синквейны</w:t>
      </w:r>
      <w:proofErr w:type="spellEnd"/>
      <w:r>
        <w:rPr>
          <w:sz w:val="28"/>
          <w:szCs w:val="28"/>
        </w:rPr>
        <w:t xml:space="preserve"> полезн</w:t>
      </w:r>
      <w:r>
        <w:rPr>
          <w:sz w:val="28"/>
          <w:szCs w:val="28"/>
        </w:rPr>
        <w:t>ы ученику в качестве инструмента для синтезирования сложной информации.</w:t>
      </w:r>
      <w:proofErr w:type="gramEnd"/>
      <w:r>
        <w:rPr>
          <w:sz w:val="28"/>
          <w:szCs w:val="28"/>
        </w:rPr>
        <w:t xml:space="preserve"> Учителю - в качестве среза оценки понятийного и словарного багажа учащихся.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- резюмирует информацию, излагает сложные идеи, чувства и представления в нескольких словах. 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>
        <w:rPr>
          <w:sz w:val="28"/>
          <w:szCs w:val="28"/>
        </w:rPr>
        <w:t xml:space="preserve">ьзование </w:t>
      </w:r>
      <w:proofErr w:type="spellStart"/>
      <w:r>
        <w:rPr>
          <w:sz w:val="28"/>
          <w:szCs w:val="28"/>
        </w:rPr>
        <w:t>синквейнов</w:t>
      </w:r>
      <w:proofErr w:type="spellEnd"/>
      <w:r>
        <w:rPr>
          <w:sz w:val="28"/>
          <w:szCs w:val="28"/>
        </w:rPr>
        <w:t xml:space="preserve"> возможно фактически на каждом уроке, как в его начале, как начальная рефлексия, так и в качестве завершения урока. 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left="106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Приведу несколько примеров </w:t>
      </w:r>
      <w:proofErr w:type="spellStart"/>
      <w:r>
        <w:rPr>
          <w:sz w:val="28"/>
          <w:szCs w:val="28"/>
        </w:rPr>
        <w:t>синквейнов</w:t>
      </w:r>
      <w:proofErr w:type="spellEnd"/>
      <w:r>
        <w:rPr>
          <w:sz w:val="28"/>
          <w:szCs w:val="28"/>
        </w:rPr>
        <w:t xml:space="preserve">, написанных учащимися во время изучения курса информатики в 9-ом классе. </w:t>
      </w:r>
    </w:p>
    <w:p w:rsidR="00EF066A" w:rsidRPr="00EF066A" w:rsidRDefault="00EF066A" w:rsidP="00EF066A">
      <w:pPr>
        <w:pStyle w:val="a7"/>
        <w:numPr>
          <w:ilvl w:val="1"/>
          <w:numId w:val="2"/>
        </w:numPr>
        <w:shd w:val="clear" w:color="auto" w:fill="FFFFFF"/>
        <w:spacing w:before="0" w:after="0" w:line="360" w:lineRule="auto"/>
        <w:jc w:val="both"/>
        <w:rPr>
          <w:i/>
          <w:sz w:val="28"/>
          <w:szCs w:val="28"/>
        </w:rPr>
      </w:pPr>
      <w:r w:rsidRPr="00EF066A">
        <w:rPr>
          <w:i/>
          <w:sz w:val="28"/>
          <w:szCs w:val="28"/>
        </w:rPr>
        <w:t>Клавиатура.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sz w:val="28"/>
          <w:szCs w:val="28"/>
        </w:rPr>
      </w:pPr>
      <w:r w:rsidRPr="00EF066A">
        <w:rPr>
          <w:i/>
          <w:sz w:val="28"/>
          <w:szCs w:val="28"/>
        </w:rPr>
        <w:t>Прямоугольная, белая.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sz w:val="28"/>
          <w:szCs w:val="28"/>
        </w:rPr>
      </w:pPr>
      <w:r w:rsidRPr="00EF066A">
        <w:rPr>
          <w:i/>
          <w:sz w:val="28"/>
          <w:szCs w:val="28"/>
        </w:rPr>
        <w:t>Пишет, лежит, ломается.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sz w:val="28"/>
          <w:szCs w:val="28"/>
        </w:rPr>
      </w:pPr>
      <w:r w:rsidRPr="00EF066A">
        <w:rPr>
          <w:i/>
          <w:sz w:val="28"/>
          <w:szCs w:val="28"/>
        </w:rPr>
        <w:t>Служит для набора текста.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iCs/>
          <w:sz w:val="28"/>
          <w:szCs w:val="28"/>
        </w:rPr>
      </w:pPr>
      <w:r w:rsidRPr="00EF066A">
        <w:rPr>
          <w:i/>
          <w:sz w:val="28"/>
          <w:szCs w:val="28"/>
        </w:rPr>
        <w:t>Клавиши.</w:t>
      </w:r>
    </w:p>
    <w:p w:rsidR="00000000" w:rsidRDefault="00EF066A" w:rsidP="00EF066A">
      <w:pPr>
        <w:pStyle w:val="a7"/>
        <w:numPr>
          <w:ilvl w:val="1"/>
          <w:numId w:val="2"/>
        </w:numPr>
        <w:shd w:val="clear" w:color="auto" w:fill="FFFFFF"/>
        <w:spacing w:before="0" w:after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Цикл</w:t>
      </w:r>
      <w:r>
        <w:rPr>
          <w:i/>
          <w:sz w:val="28"/>
          <w:szCs w:val="28"/>
        </w:rPr>
        <w:t xml:space="preserve"> 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left="106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Сложный, разный.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left="106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Повторяется, работает, зацикливается</w:t>
      </w:r>
      <w:r>
        <w:rPr>
          <w:i/>
          <w:sz w:val="28"/>
          <w:szCs w:val="28"/>
        </w:rPr>
        <w:t xml:space="preserve"> 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left="106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Без цикла нельзя начистить картошку</w:t>
      </w:r>
      <w:r>
        <w:rPr>
          <w:i/>
          <w:sz w:val="28"/>
          <w:szCs w:val="28"/>
        </w:rPr>
        <w:t xml:space="preserve"> </w:t>
      </w:r>
    </w:p>
    <w:p w:rsidR="00000000" w:rsidRDefault="00EF066A">
      <w:pPr>
        <w:pStyle w:val="a7"/>
        <w:shd w:val="clear" w:color="auto" w:fill="FFFFFF"/>
        <w:spacing w:before="0" w:after="0" w:line="360" w:lineRule="auto"/>
        <w:ind w:left="1068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Повторения</w:t>
      </w:r>
      <w:r>
        <w:rPr>
          <w:i/>
          <w:sz w:val="28"/>
          <w:szCs w:val="28"/>
        </w:rPr>
        <w:t>.</w:t>
      </w:r>
    </w:p>
    <w:p w:rsidR="00EF066A" w:rsidRPr="00EF066A" w:rsidRDefault="00EF066A" w:rsidP="00EF066A">
      <w:pPr>
        <w:pStyle w:val="a7"/>
        <w:numPr>
          <w:ilvl w:val="1"/>
          <w:numId w:val="2"/>
        </w:numPr>
        <w:shd w:val="clear" w:color="auto" w:fill="FFFFFF"/>
        <w:spacing w:before="0" w:after="0" w:line="360" w:lineRule="auto"/>
        <w:jc w:val="both"/>
        <w:rPr>
          <w:i/>
          <w:color w:val="auto"/>
          <w:sz w:val="28"/>
          <w:szCs w:val="28"/>
          <w:shd w:val="clear" w:color="auto" w:fill="FFFFFF"/>
        </w:rPr>
      </w:pPr>
      <w:r w:rsidRPr="00EF066A">
        <w:rPr>
          <w:i/>
          <w:color w:val="auto"/>
          <w:sz w:val="28"/>
          <w:szCs w:val="28"/>
          <w:shd w:val="clear" w:color="auto" w:fill="FFFFFF"/>
        </w:rPr>
        <w:t>Презентация.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color w:val="auto"/>
          <w:sz w:val="28"/>
          <w:szCs w:val="28"/>
          <w:shd w:val="clear" w:color="auto" w:fill="FFFFFF"/>
        </w:rPr>
      </w:pPr>
      <w:r w:rsidRPr="00EF066A">
        <w:rPr>
          <w:i/>
          <w:color w:val="auto"/>
          <w:sz w:val="28"/>
          <w:szCs w:val="28"/>
          <w:shd w:val="clear" w:color="auto" w:fill="FFFFFF"/>
        </w:rPr>
        <w:t>Интерактивная, интересная.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color w:val="auto"/>
          <w:sz w:val="28"/>
          <w:szCs w:val="28"/>
          <w:shd w:val="clear" w:color="auto" w:fill="FFFFFF"/>
        </w:rPr>
      </w:pPr>
      <w:r w:rsidRPr="00EF066A">
        <w:rPr>
          <w:i/>
          <w:color w:val="auto"/>
          <w:sz w:val="28"/>
          <w:szCs w:val="28"/>
          <w:shd w:val="clear" w:color="auto" w:fill="FFFFFF"/>
        </w:rPr>
        <w:t>Показывает, заинтересовывает, информирует.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color w:val="auto"/>
          <w:sz w:val="28"/>
          <w:szCs w:val="28"/>
          <w:shd w:val="clear" w:color="auto" w:fill="FFFFFF"/>
        </w:rPr>
      </w:pPr>
      <w:r>
        <w:rPr>
          <w:i/>
          <w:color w:val="auto"/>
          <w:sz w:val="28"/>
          <w:szCs w:val="28"/>
          <w:shd w:val="clear" w:color="auto" w:fill="FFFFFF"/>
        </w:rPr>
        <w:t xml:space="preserve">Служит для </w:t>
      </w:r>
      <w:r w:rsidRPr="00EF066A">
        <w:rPr>
          <w:i/>
          <w:color w:val="auto"/>
          <w:sz w:val="28"/>
          <w:szCs w:val="28"/>
          <w:shd w:val="clear" w:color="auto" w:fill="FFFFFF"/>
        </w:rPr>
        <w:t>украшения выступления.</w:t>
      </w:r>
    </w:p>
    <w:p w:rsidR="00EF066A" w:rsidRPr="00EF066A" w:rsidRDefault="00EF066A" w:rsidP="00EF066A">
      <w:pPr>
        <w:pStyle w:val="a7"/>
        <w:shd w:val="clear" w:color="auto" w:fill="FFFFFF"/>
        <w:spacing w:before="0" w:after="0" w:line="360" w:lineRule="auto"/>
        <w:ind w:left="1440"/>
        <w:jc w:val="both"/>
        <w:rPr>
          <w:i/>
          <w:color w:val="auto"/>
          <w:sz w:val="28"/>
          <w:szCs w:val="28"/>
          <w:shd w:val="clear" w:color="auto" w:fill="FFFFFF"/>
        </w:rPr>
      </w:pPr>
      <w:r w:rsidRPr="00EF066A">
        <w:rPr>
          <w:i/>
          <w:color w:val="auto"/>
          <w:sz w:val="28"/>
          <w:szCs w:val="28"/>
          <w:shd w:val="clear" w:color="auto" w:fill="FFFFFF"/>
        </w:rPr>
        <w:t>Слайды.</w:t>
      </w:r>
    </w:p>
    <w:p w:rsidR="00000000" w:rsidRDefault="00EF066A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Наиболее эффективными средствами по формированию этих</w:t>
      </w:r>
      <w:r>
        <w:rPr>
          <w:color w:val="auto"/>
          <w:sz w:val="28"/>
          <w:szCs w:val="28"/>
          <w:shd w:val="clear" w:color="auto" w:fill="FFFFFF"/>
        </w:rPr>
        <w:t xml:space="preserve"> компетенций, на мой взгляд, являются активные методы обучения и применение ИКТ технологий на уроках. </w:t>
      </w:r>
      <w:r>
        <w:rPr>
          <w:sz w:val="28"/>
          <w:szCs w:val="28"/>
        </w:rPr>
        <w:t>Выбор методов активного обучения зависит от различных факторов. В значительной степени он определяется численностью учащихся (большинство методов обучения</w:t>
      </w:r>
      <w:r>
        <w:rPr>
          <w:sz w:val="28"/>
          <w:szCs w:val="28"/>
        </w:rPr>
        <w:t xml:space="preserve"> можно использовать в небольших группах). Но в первую очередь выбор метода определяется дидактической задачей занятия. Для выбора конкретного активного метода можно воспользоваться приведенной классификацией методов активного обучения.</w:t>
      </w:r>
    </w:p>
    <w:p w:rsidR="00EF066A" w:rsidRDefault="00EF066A" w:rsidP="00EF066A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EF066A">
        <w:rPr>
          <w:sz w:val="28"/>
          <w:szCs w:val="28"/>
        </w:rPr>
        <w:t>Формирование ИКТ – компетентностей ученика происходит, в основном, на уроках информатики. Но и учителя, преподающие другие предметы, могут внести свою лепту.</w:t>
      </w:r>
    </w:p>
    <w:p w:rsidR="00000000" w:rsidRPr="00EF066A" w:rsidRDefault="008E5B5B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EF066A">
        <w:rPr>
          <w:sz w:val="28"/>
          <w:szCs w:val="28"/>
        </w:rPr>
        <w:t>Литература.</w:t>
      </w:r>
      <w:bookmarkStart w:id="0" w:name="_GoBack"/>
      <w:bookmarkEnd w:id="0"/>
    </w:p>
    <w:p w:rsidR="008E5B5B" w:rsidRPr="00EF066A" w:rsidRDefault="008E5B5B" w:rsidP="008E5B5B">
      <w:pPr>
        <w:pStyle w:val="a7"/>
        <w:numPr>
          <w:ilvl w:val="0"/>
          <w:numId w:val="8"/>
        </w:numPr>
        <w:spacing w:before="0" w:after="0" w:line="360" w:lineRule="auto"/>
        <w:jc w:val="both"/>
        <w:rPr>
          <w:sz w:val="28"/>
          <w:szCs w:val="28"/>
        </w:rPr>
      </w:pPr>
      <w:r w:rsidRPr="00EF066A">
        <w:rPr>
          <w:sz w:val="28"/>
          <w:szCs w:val="28"/>
        </w:rPr>
        <w:t xml:space="preserve">Хуторской А.В. </w:t>
      </w:r>
      <w:proofErr w:type="spellStart"/>
      <w:r w:rsidRPr="00EF066A">
        <w:rPr>
          <w:sz w:val="28"/>
          <w:szCs w:val="28"/>
        </w:rPr>
        <w:t>Компетентностный</w:t>
      </w:r>
      <w:proofErr w:type="spellEnd"/>
      <w:r w:rsidRPr="00EF066A">
        <w:rPr>
          <w:sz w:val="28"/>
          <w:szCs w:val="28"/>
        </w:rPr>
        <w:t xml:space="preserve"> подход в обучении: Научно-методическое пособие. — М.: Издательство «</w:t>
      </w:r>
      <w:proofErr w:type="spellStart"/>
      <w:r w:rsidRPr="00EF066A">
        <w:rPr>
          <w:sz w:val="28"/>
          <w:szCs w:val="28"/>
        </w:rPr>
        <w:t>Эйдос</w:t>
      </w:r>
      <w:proofErr w:type="spellEnd"/>
      <w:r w:rsidRPr="00EF066A">
        <w:rPr>
          <w:sz w:val="28"/>
          <w:szCs w:val="28"/>
        </w:rPr>
        <w:t xml:space="preserve">»; Издательство Института образования человека, 2013. — 73 с. (Серия «Новые стандарты»). – 3,5 </w:t>
      </w:r>
      <w:proofErr w:type="spellStart"/>
      <w:r w:rsidRPr="00EF066A">
        <w:rPr>
          <w:sz w:val="28"/>
          <w:szCs w:val="28"/>
        </w:rPr>
        <w:t>п.</w:t>
      </w:r>
      <w:proofErr w:type="gramStart"/>
      <w:r w:rsidRPr="00EF066A">
        <w:rPr>
          <w:sz w:val="28"/>
          <w:szCs w:val="28"/>
        </w:rPr>
        <w:t>л</w:t>
      </w:r>
      <w:proofErr w:type="spellEnd"/>
      <w:proofErr w:type="gramEnd"/>
      <w:r w:rsidRPr="00EF066A">
        <w:rPr>
          <w:sz w:val="28"/>
          <w:szCs w:val="28"/>
        </w:rPr>
        <w:t>.</w:t>
      </w:r>
    </w:p>
    <w:p w:rsidR="008E5B5B" w:rsidRPr="00EF066A" w:rsidRDefault="008E5B5B" w:rsidP="008E5B5B">
      <w:pPr>
        <w:pStyle w:val="a7"/>
        <w:numPr>
          <w:ilvl w:val="0"/>
          <w:numId w:val="8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EF066A">
        <w:rPr>
          <w:sz w:val="28"/>
          <w:szCs w:val="28"/>
        </w:rPr>
        <w:t>Зарукина</w:t>
      </w:r>
      <w:proofErr w:type="spellEnd"/>
      <w:r w:rsidRPr="00EF066A">
        <w:rPr>
          <w:sz w:val="28"/>
          <w:szCs w:val="28"/>
        </w:rPr>
        <w:t xml:space="preserve"> Е. В.</w:t>
      </w:r>
      <w:r w:rsidR="00EF066A" w:rsidRPr="00EF066A"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 xml:space="preserve">Активные методы обучения: рекомендации по </w:t>
      </w:r>
      <w:proofErr w:type="spellStart"/>
      <w:r w:rsidRPr="00EF066A">
        <w:rPr>
          <w:sz w:val="28"/>
          <w:szCs w:val="28"/>
        </w:rPr>
        <w:t>разработкеи</w:t>
      </w:r>
      <w:proofErr w:type="spellEnd"/>
      <w:r w:rsidRPr="00EF066A">
        <w:rPr>
          <w:sz w:val="28"/>
          <w:szCs w:val="28"/>
        </w:rPr>
        <w:t xml:space="preserve"> применению: учеб</w:t>
      </w:r>
      <w:proofErr w:type="gramStart"/>
      <w:r w:rsidRPr="00EF066A">
        <w:rPr>
          <w:sz w:val="28"/>
          <w:szCs w:val="28"/>
        </w:rPr>
        <w:t>.-</w:t>
      </w:r>
      <w:proofErr w:type="gramEnd"/>
      <w:r w:rsidRPr="00EF066A">
        <w:rPr>
          <w:sz w:val="28"/>
          <w:szCs w:val="28"/>
        </w:rPr>
        <w:t xml:space="preserve">метод. пособие / Е. В. </w:t>
      </w:r>
      <w:proofErr w:type="spellStart"/>
      <w:r w:rsidRPr="00EF066A">
        <w:rPr>
          <w:sz w:val="28"/>
          <w:szCs w:val="28"/>
        </w:rPr>
        <w:t>Зарукина</w:t>
      </w:r>
      <w:proofErr w:type="spellEnd"/>
      <w:r w:rsidRPr="00EF066A">
        <w:rPr>
          <w:sz w:val="28"/>
          <w:szCs w:val="28"/>
        </w:rPr>
        <w:t>, Н. А. Ло-</w:t>
      </w:r>
      <w:proofErr w:type="spellStart"/>
      <w:r w:rsidRPr="00EF066A">
        <w:rPr>
          <w:sz w:val="28"/>
          <w:szCs w:val="28"/>
        </w:rPr>
        <w:t>гинова</w:t>
      </w:r>
      <w:proofErr w:type="spellEnd"/>
      <w:r w:rsidRPr="00EF066A">
        <w:rPr>
          <w:sz w:val="28"/>
          <w:szCs w:val="28"/>
        </w:rPr>
        <w:t>, М. М. Новик. СПб</w:t>
      </w:r>
      <w:proofErr w:type="gramStart"/>
      <w:r w:rsidRPr="00EF066A">
        <w:rPr>
          <w:sz w:val="28"/>
          <w:szCs w:val="28"/>
        </w:rPr>
        <w:t xml:space="preserve">.: </w:t>
      </w:r>
      <w:proofErr w:type="spellStart"/>
      <w:proofErr w:type="gramEnd"/>
      <w:r w:rsidRPr="00EF066A">
        <w:rPr>
          <w:sz w:val="28"/>
          <w:szCs w:val="28"/>
        </w:rPr>
        <w:t>СПбГИЭУ</w:t>
      </w:r>
      <w:proofErr w:type="spellEnd"/>
      <w:r w:rsidRPr="00EF066A">
        <w:rPr>
          <w:sz w:val="28"/>
          <w:szCs w:val="28"/>
        </w:rPr>
        <w:t>, 2010. – 59 с.</w:t>
      </w:r>
    </w:p>
    <w:sectPr w:rsidR="008E5B5B" w:rsidRPr="00EF066A">
      <w:footerReference w:type="default" r:id="rId8"/>
      <w:pgSz w:w="11906" w:h="16838"/>
      <w:pgMar w:top="1134" w:right="1134" w:bottom="170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066A">
      <w:r>
        <w:separator/>
      </w:r>
    </w:p>
  </w:endnote>
  <w:endnote w:type="continuationSeparator" w:id="0">
    <w:p w:rsidR="00000000" w:rsidRDefault="00EF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066A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066A">
      <w:r>
        <w:separator/>
      </w:r>
    </w:p>
  </w:footnote>
  <w:footnote w:type="continuationSeparator" w:id="0">
    <w:p w:rsidR="00000000" w:rsidRDefault="00EF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i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 w:val="28"/>
        <w:szCs w:val="28"/>
        <w:shd w:val="clear" w:color="auto" w:fill="FFFFFF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94C281C"/>
    <w:multiLevelType w:val="hybridMultilevel"/>
    <w:tmpl w:val="BB1C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B9"/>
    <w:rsid w:val="006947B9"/>
    <w:rsid w:val="008E5B5B"/>
    <w:rsid w:val="00E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</w:rPr>
  </w:style>
  <w:style w:type="character" w:customStyle="1" w:styleId="WW8Num2z1">
    <w:name w:val="WW8Num2z1"/>
    <w:rPr>
      <w:rFonts w:hint="default"/>
      <w:i/>
      <w:sz w:val="28"/>
      <w:szCs w:val="28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8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color w:val="auto"/>
      <w:sz w:val="28"/>
      <w:szCs w:val="28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  <w:szCs w:val="28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  <w:szCs w:val="28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20">
    <w:name w:val="Заголовок 2 Знак"/>
    <w:basedOn w:val="1"/>
    <w:rPr>
      <w:rFonts w:ascii="Arial" w:hAnsi="Arial" w:cs="Arial"/>
      <w:b/>
      <w:bCs/>
      <w:i/>
      <w:iCs/>
      <w:sz w:val="28"/>
      <w:szCs w:val="28"/>
    </w:rPr>
  </w:style>
  <w:style w:type="character" w:customStyle="1" w:styleId="mw-headline">
    <w:name w:val="mw-headline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  <w:rPr>
      <w:color w:val="000000"/>
    </w:r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</w:rPr>
  </w:style>
  <w:style w:type="character" w:customStyle="1" w:styleId="WW8Num2z1">
    <w:name w:val="WW8Num2z1"/>
    <w:rPr>
      <w:rFonts w:hint="default"/>
      <w:i/>
      <w:sz w:val="28"/>
      <w:szCs w:val="28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8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color w:val="auto"/>
      <w:sz w:val="28"/>
      <w:szCs w:val="28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  <w:szCs w:val="28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  <w:szCs w:val="28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20">
    <w:name w:val="Заголовок 2 Знак"/>
    <w:basedOn w:val="1"/>
    <w:rPr>
      <w:rFonts w:ascii="Arial" w:hAnsi="Arial" w:cs="Arial"/>
      <w:b/>
      <w:bCs/>
      <w:i/>
      <w:iCs/>
      <w:sz w:val="28"/>
      <w:szCs w:val="28"/>
    </w:rPr>
  </w:style>
  <w:style w:type="character" w:customStyle="1" w:styleId="mw-headline">
    <w:name w:val="mw-headline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  <w:rPr>
      <w:color w:val="000000"/>
    </w:r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ИКТ-компетентности у школьников на уроках информатики</vt:lpstr>
    </vt:vector>
  </TitlesOfParts>
  <Company>DreamLair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ИКТ-компетентности у школьников на уроках информатики</dc:title>
  <dc:subject/>
  <dc:creator>Наталья</dc:creator>
  <cp:keywords/>
  <cp:lastModifiedBy>Admin</cp:lastModifiedBy>
  <cp:revision>2</cp:revision>
  <cp:lastPrinted>2016-01-18T04:25:00Z</cp:lastPrinted>
  <dcterms:created xsi:type="dcterms:W3CDTF">2016-02-13T13:30:00Z</dcterms:created>
  <dcterms:modified xsi:type="dcterms:W3CDTF">2016-02-13T13:30:00Z</dcterms:modified>
</cp:coreProperties>
</file>