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BA" w:rsidRDefault="001E10BA">
      <w:pPr>
        <w:rPr>
          <w:rFonts w:ascii="Times New Roman" w:hAnsi="Times New Roman" w:cs="Times New Roman"/>
          <w:sz w:val="32"/>
          <w:szCs w:val="32"/>
        </w:rPr>
      </w:pPr>
    </w:p>
    <w:p w:rsidR="001E10BA" w:rsidRDefault="001E10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Сценарии мероприятий</w:t>
      </w:r>
    </w:p>
    <w:p w:rsidR="001E10BA" w:rsidRDefault="001E10BA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Иушина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Ольга Федоровна</w:t>
      </w:r>
    </w:p>
    <w:p w:rsidR="001E10BA" w:rsidRDefault="001E10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Инструктор по физической культуре</w:t>
      </w:r>
    </w:p>
    <w:p w:rsidR="001E10BA" w:rsidRDefault="001E10BA" w:rsidP="001E10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Детский сад 59 г.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Киселевск</w:t>
      </w:r>
      <w:proofErr w:type="spellEnd"/>
    </w:p>
    <w:p w:rsidR="001E10BA" w:rsidRDefault="001E10BA" w:rsidP="001E10BA">
      <w:pPr>
        <w:rPr>
          <w:rFonts w:ascii="Times New Roman" w:hAnsi="Times New Roman" w:cs="Times New Roman"/>
          <w:sz w:val="32"/>
          <w:szCs w:val="32"/>
        </w:rPr>
      </w:pPr>
      <w:r w:rsidRPr="00A21AD2">
        <w:rPr>
          <w:rFonts w:ascii="Times New Roman" w:hAnsi="Times New Roman" w:cs="Times New Roman"/>
          <w:sz w:val="32"/>
          <w:szCs w:val="32"/>
        </w:rPr>
        <w:t>Спортивное развлечение на игровой площадке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A21AD2">
        <w:rPr>
          <w:rFonts w:ascii="Times New Roman" w:hAnsi="Times New Roman" w:cs="Times New Roman"/>
          <w:sz w:val="32"/>
          <w:szCs w:val="32"/>
        </w:rPr>
        <w:t>«Мой веселый звонкий мяч»</w:t>
      </w:r>
    </w:p>
    <w:p w:rsidR="001E10BA" w:rsidRDefault="001E10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1E10BA" w:rsidRDefault="001E10BA">
      <w:pPr>
        <w:rPr>
          <w:rFonts w:ascii="Times New Roman" w:hAnsi="Times New Roman" w:cs="Times New Roman"/>
          <w:sz w:val="32"/>
          <w:szCs w:val="32"/>
        </w:rPr>
      </w:pPr>
    </w:p>
    <w:p w:rsidR="00452051" w:rsidRPr="00A21AD2" w:rsidRDefault="00A21A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A21AD2">
        <w:rPr>
          <w:rFonts w:ascii="Times New Roman" w:hAnsi="Times New Roman" w:cs="Times New Roman"/>
          <w:sz w:val="32"/>
          <w:szCs w:val="32"/>
        </w:rPr>
        <w:t>Спортивное развлечение на игровой площадке</w:t>
      </w:r>
    </w:p>
    <w:p w:rsidR="00A21AD2" w:rsidRDefault="00A21A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A21AD2">
        <w:rPr>
          <w:rFonts w:ascii="Times New Roman" w:hAnsi="Times New Roman" w:cs="Times New Roman"/>
          <w:sz w:val="32"/>
          <w:szCs w:val="32"/>
        </w:rPr>
        <w:t>«Мой веселый звонкий мяч»</w:t>
      </w:r>
    </w:p>
    <w:p w:rsidR="00A21AD2" w:rsidRDefault="00A21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Оформление игровой площадки: </w:t>
      </w:r>
      <w:r>
        <w:rPr>
          <w:rFonts w:ascii="Times New Roman" w:hAnsi="Times New Roman" w:cs="Times New Roman"/>
          <w:sz w:val="28"/>
          <w:szCs w:val="28"/>
        </w:rPr>
        <w:t>различные шары развешены по периметру, плакаты с изображением игровых действий с шарами, мячами.</w:t>
      </w:r>
    </w:p>
    <w:p w:rsidR="00A21AD2" w:rsidRDefault="00A21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Оборудование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кегли 10 шт., ракетки для бадминтона 2 шт., 2 палки, 2 деревянные ложки, 2 воздушных  шара, средние мячи 2 шт., 2 мяча для хоккея, 2 мяча для тенниса, 2 теннисных шарика, 2 корзины, 2 стойки, широкая лента, 2 шапочки капитанов, 10 эмблем- 2-х цветов, мяч.</w:t>
      </w:r>
    </w:p>
    <w:p w:rsidR="00A21AD2" w:rsidRDefault="00A21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интерес детей к занятиям физической культурой и спортом, воспитывать чувство коллективизма, доброжелательности.</w:t>
      </w:r>
    </w:p>
    <w:p w:rsidR="00A21AD2" w:rsidRDefault="00A21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Ход развлечения</w:t>
      </w:r>
    </w:p>
    <w:p w:rsidR="00A21AD2" w:rsidRDefault="00A21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веселая</w:t>
      </w:r>
      <w:r w:rsidR="00D53F83">
        <w:rPr>
          <w:rFonts w:ascii="Times New Roman" w:hAnsi="Times New Roman" w:cs="Times New Roman"/>
          <w:sz w:val="28"/>
          <w:szCs w:val="28"/>
        </w:rPr>
        <w:t xml:space="preserve"> музыка, играя мячом, выходит ведущая.</w:t>
      </w:r>
    </w:p>
    <w:p w:rsidR="00D53F83" w:rsidRDefault="00D5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Дети! В руках у меня мяч.</w:t>
      </w:r>
    </w:p>
    <w:p w:rsidR="00D53F83" w:rsidRDefault="00D5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первый взгляд совсем обычный.</w:t>
      </w:r>
    </w:p>
    <w:p w:rsidR="00D53F83" w:rsidRDefault="00D5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Но это не так, стоит ему только сказать:</w:t>
      </w:r>
    </w:p>
    <w:p w:rsidR="00D53F83" w:rsidRDefault="00D5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Мой веселый звонкий мяч,</w:t>
      </w:r>
    </w:p>
    <w:p w:rsidR="00D53F83" w:rsidRDefault="00D5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Ты куда помчался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53F83" w:rsidRDefault="00D5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Красный, синий, голубой-</w:t>
      </w:r>
    </w:p>
    <w:p w:rsidR="00D53F83" w:rsidRDefault="00D5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 угнаться за тобой!</w:t>
      </w:r>
    </w:p>
    <w:p w:rsidR="00D53F83" w:rsidRDefault="00D5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Попробуйте и убедитесь сами.</w:t>
      </w:r>
    </w:p>
    <w:p w:rsidR="00D53F83" w:rsidRDefault="00D5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Для начала я предлагаю вам</w:t>
      </w:r>
    </w:p>
    <w:p w:rsidR="00D53F83" w:rsidRDefault="00D5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Всем познакомиться с ним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3F83" w:rsidRDefault="00D5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Сейчас я подброшу мяч вверх,</w:t>
      </w:r>
    </w:p>
    <w:p w:rsidR="00D53F83" w:rsidRDefault="00D5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пока он будет лететь каждый</w:t>
      </w:r>
    </w:p>
    <w:p w:rsidR="00D53F83" w:rsidRDefault="00D5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Громко и отчетливо назовет свое имя!</w:t>
      </w:r>
    </w:p>
    <w:p w:rsidR="00D53F83" w:rsidRDefault="00D5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Таким образом, когда я его поймаю,</w:t>
      </w:r>
    </w:p>
    <w:p w:rsidR="00D53F83" w:rsidRDefault="00D5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Мяч будет знаком с вами.</w:t>
      </w:r>
    </w:p>
    <w:p w:rsidR="00D53F83" w:rsidRDefault="00D53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Приготовились!</w:t>
      </w:r>
    </w:p>
    <w:p w:rsidR="00483A55" w:rsidRDefault="00483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подбрасывает мяч вверх, все кричат свои имена)</w:t>
      </w:r>
    </w:p>
    <w:p w:rsidR="00483A55" w:rsidRDefault="00483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кричалка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«Познакомились»</w:t>
      </w:r>
    </w:p>
    <w:p w:rsidR="00483A55" w:rsidRDefault="00483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Вот вы и познакомились с мячиком</w:t>
      </w:r>
    </w:p>
    <w:p w:rsidR="00483A55" w:rsidRDefault="00483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затем обращается к мячику)</w:t>
      </w:r>
    </w:p>
    <w:p w:rsidR="00483A55" w:rsidRDefault="00483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тебе веселый мяч!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Ты говоришь, что пришел не один? Со своими </w:t>
      </w:r>
      <w:r w:rsidR="00B47CE3">
        <w:rPr>
          <w:rFonts w:ascii="Times New Roman" w:hAnsi="Times New Roman" w:cs="Times New Roman"/>
          <w:sz w:val="28"/>
          <w:szCs w:val="28"/>
        </w:rPr>
        <w:t>друзьями. Так это же замечательно! Сейчас мы с ними познакомимся. А для этого составим две команд</w:t>
      </w:r>
      <w:proofErr w:type="gramStart"/>
      <w:r w:rsidR="00B47CE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B47CE3">
        <w:rPr>
          <w:rFonts w:ascii="Times New Roman" w:hAnsi="Times New Roman" w:cs="Times New Roman"/>
          <w:sz w:val="28"/>
          <w:szCs w:val="28"/>
        </w:rPr>
        <w:t xml:space="preserve"> по 5 человек.</w:t>
      </w:r>
    </w:p>
    <w:p w:rsidR="00B47CE3" w:rsidRDefault="00B47C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участники выбираются по отличительным значкам.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Детям заранее прикрепляются эмблемы, значки 2х цветов с нарисованными мячами.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Капитанам на головы надевают шапочки с изображением мячей такого же цвета, что и значки у членов команды)</w:t>
      </w:r>
      <w:proofErr w:type="gramEnd"/>
    </w:p>
    <w:p w:rsidR="00B47CE3" w:rsidRDefault="00B47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Получилось две команды: «Прыг» и «Скок». Сейчас по моей команде мы начнем соревнование. Каждому участнику я раздам по мячу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они разные, большие, маленькие, средние. И каждый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 и интересен.</w:t>
      </w:r>
      <w:r w:rsidR="009701F0">
        <w:rPr>
          <w:rFonts w:ascii="Times New Roman" w:hAnsi="Times New Roman" w:cs="Times New Roman"/>
          <w:sz w:val="28"/>
          <w:szCs w:val="28"/>
        </w:rPr>
        <w:t xml:space="preserve"> Предлагаю с ними познакомиться поближе.</w:t>
      </w:r>
    </w:p>
    <w:p w:rsidR="009701F0" w:rsidRDefault="00970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Соревнование с мячами: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 этапов)</w:t>
      </w:r>
    </w:p>
    <w:p w:rsidR="009701F0" w:rsidRDefault="00970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номера: ведут свои мячи «дриблингом»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двумя руками) между кеглями и в конце пути должны забросить его в корзину;</w:t>
      </w:r>
    </w:p>
    <w:p w:rsidR="009701F0" w:rsidRDefault="00970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номера: обходят кегли, несут свои мячи на ракетках от бадминтона, в конце этапа бросить его в корзину;</w:t>
      </w:r>
    </w:p>
    <w:p w:rsidR="009701F0" w:rsidRDefault="00970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номера: ведут мячи палкой</w:t>
      </w:r>
      <w:r w:rsidR="0019281E">
        <w:rPr>
          <w:rFonts w:ascii="Times New Roman" w:hAnsi="Times New Roman" w:cs="Times New Roman"/>
          <w:sz w:val="28"/>
          <w:szCs w:val="28"/>
        </w:rPr>
        <w:t xml:space="preserve"> в конце этапа бросить в корзину;</w:t>
      </w:r>
    </w:p>
    <w:p w:rsidR="0019281E" w:rsidRDefault="00192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номера: обходят кегли</w:t>
      </w:r>
      <w:r w:rsidR="00C7290F">
        <w:rPr>
          <w:rFonts w:ascii="Times New Roman" w:hAnsi="Times New Roman" w:cs="Times New Roman"/>
          <w:sz w:val="28"/>
          <w:szCs w:val="28"/>
        </w:rPr>
        <w:t>, проносят в деревянной ложке (держа ее в зубах) шарик для настольного тенниса. В конце пути забрасывают его в корзину;</w:t>
      </w:r>
    </w:p>
    <w:p w:rsidR="00C7290F" w:rsidRDefault="00C72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номера: прыжками обходят кегли, зажав мяч между лодыжками. В конце пути забрасывают мяч в корзину.</w:t>
      </w:r>
    </w:p>
    <w:p w:rsidR="00C7290F" w:rsidRDefault="00C7290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можно все задания выполнять на прямой дорожке, не применяя кегли.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расстоянии 6-8 метров напротив каждой команды устанавливается корзина, между ней и командой распределены в шахматном порядке 8-10 кеглей).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Побеждает команда, игроки которой без ошибок, четко и быстро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справляются со своими </w:t>
      </w:r>
      <w:r w:rsidR="0021178C">
        <w:rPr>
          <w:rFonts w:ascii="Times New Roman" w:hAnsi="Times New Roman" w:cs="Times New Roman"/>
          <w:sz w:val="28"/>
          <w:szCs w:val="28"/>
        </w:rPr>
        <w:t xml:space="preserve"> заданиями. Идет состязание между командами</w:t>
      </w:r>
      <w:proofErr w:type="gramStart"/>
      <w:r w:rsidR="002117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1178C">
        <w:rPr>
          <w:rFonts w:ascii="Times New Roman" w:hAnsi="Times New Roman" w:cs="Times New Roman"/>
          <w:sz w:val="28"/>
          <w:szCs w:val="28"/>
        </w:rPr>
        <w:t xml:space="preserve"> победившей – приз)</w:t>
      </w:r>
    </w:p>
    <w:p w:rsidR="0021178C" w:rsidRDefault="00211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теперь прошу всех участников выбрать себе пару из болельщиков и образовать 2 круга ( внешний и внутренний)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встав парами лицом друг к другу. Наверное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никогда не танцевали с мячом. А ведь это так интересно и очень просто.</w:t>
      </w:r>
    </w:p>
    <w:p w:rsidR="0021178C" w:rsidRDefault="00211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раздает стоящим во внутреннем кругу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мячу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движение танца. Все повторяют за ней.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мелодию «польки» со словами мой веселый звонкий мяч….)</w:t>
      </w:r>
      <w:proofErr w:type="gramEnd"/>
    </w:p>
    <w:p w:rsidR="0021178C" w:rsidRDefault="0021178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Стоящие во внутреннем кругу двигаются по кругу «галопом» в левую </w:t>
      </w:r>
      <w:r w:rsidR="00334121">
        <w:rPr>
          <w:rFonts w:ascii="Times New Roman" w:hAnsi="Times New Roman" w:cs="Times New Roman"/>
          <w:sz w:val="28"/>
          <w:szCs w:val="28"/>
        </w:rPr>
        <w:t>сторону на 2 такта с притопом, возвращаются этим же движением на исходную позицию и бросают мяч своей паре, стоящей во внешнем кругу берутся за руки и двигаются и двигаются таким же образом по кругу, только в правую сторону и без мячей.</w:t>
      </w:r>
      <w:proofErr w:type="gramEnd"/>
      <w:r w:rsidR="00334121">
        <w:rPr>
          <w:rFonts w:ascii="Times New Roman" w:hAnsi="Times New Roman" w:cs="Times New Roman"/>
          <w:sz w:val="28"/>
          <w:szCs w:val="28"/>
        </w:rPr>
        <w:t xml:space="preserve"> Получив мяч </w:t>
      </w:r>
      <w:proofErr w:type="gramStart"/>
      <w:r w:rsidR="00334121">
        <w:rPr>
          <w:rFonts w:ascii="Times New Roman" w:hAnsi="Times New Roman" w:cs="Times New Roman"/>
          <w:sz w:val="28"/>
          <w:szCs w:val="28"/>
        </w:rPr>
        <w:t>пары</w:t>
      </w:r>
      <w:proofErr w:type="gramEnd"/>
      <w:r w:rsidR="00334121">
        <w:rPr>
          <w:rFonts w:ascii="Times New Roman" w:hAnsi="Times New Roman" w:cs="Times New Roman"/>
          <w:sz w:val="28"/>
          <w:szCs w:val="28"/>
        </w:rPr>
        <w:t xml:space="preserve"> меняются и уже во внешнем кругу танец с мячом. Звучит музыка. Все танцуют.</w:t>
      </w:r>
    </w:p>
    <w:p w:rsidR="00334121" w:rsidRDefault="00334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общий с мячом.</w:t>
      </w:r>
    </w:p>
    <w:p w:rsidR="00334121" w:rsidRDefault="00334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Молодцы! Хорошо танцевали. А теперь еще одно соревнование. Какая же команда самая ловкая? Задача каждой команды освободиться от своих мячей, перебросив их на сторону противника. Выигрывает команда у которой на конец игры, после команды « стоп» не останется ни одного мяча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омандам раздают воздушные шары разного цвета. На середине зала устанавливается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лента, укрепленная на стойках или чертится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линия. Команды находятся по обе ее стороны.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сигналу ведущего соревнование начинается.)</w:t>
      </w:r>
      <w:proofErr w:type="gramEnd"/>
    </w:p>
    <w:p w:rsidR="00334121" w:rsidRDefault="00334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Освободись от мяча»</w:t>
      </w:r>
    </w:p>
    <w:p w:rsidR="00334121" w:rsidRDefault="00334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Победила команда ……..</w:t>
      </w:r>
    </w:p>
    <w:p w:rsidR="00334121" w:rsidRDefault="00334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Подошли к концу наши состязания</w:t>
      </w:r>
    </w:p>
    <w:p w:rsidR="00334121" w:rsidRDefault="00334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мой веселый мяч</w:t>
      </w:r>
    </w:p>
    <w:p w:rsidR="00334121" w:rsidRDefault="00334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желаем всех удач!</w:t>
      </w:r>
    </w:p>
    <w:p w:rsidR="00334121" w:rsidRDefault="00334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минуту расставанья</w:t>
      </w:r>
    </w:p>
    <w:p w:rsidR="00334121" w:rsidRDefault="00334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«До свидания!»</w:t>
      </w:r>
    </w:p>
    <w:p w:rsidR="00D53F83" w:rsidRPr="00A21AD2" w:rsidRDefault="00D53F83">
      <w:pPr>
        <w:rPr>
          <w:rFonts w:ascii="Times New Roman" w:hAnsi="Times New Roman" w:cs="Times New Roman"/>
          <w:sz w:val="28"/>
          <w:szCs w:val="28"/>
        </w:rPr>
      </w:pPr>
    </w:p>
    <w:sectPr w:rsidR="00D53F83" w:rsidRPr="00A21AD2" w:rsidSect="0045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AD2"/>
    <w:rsid w:val="0019281E"/>
    <w:rsid w:val="001E10BA"/>
    <w:rsid w:val="0021178C"/>
    <w:rsid w:val="00280BDD"/>
    <w:rsid w:val="00334121"/>
    <w:rsid w:val="00452051"/>
    <w:rsid w:val="00483A55"/>
    <w:rsid w:val="009701F0"/>
    <w:rsid w:val="00A21AD2"/>
    <w:rsid w:val="00B47CE3"/>
    <w:rsid w:val="00C7290F"/>
    <w:rsid w:val="00CA355E"/>
    <w:rsid w:val="00D5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2016-02-15T02:00:00Z</dcterms:created>
  <dcterms:modified xsi:type="dcterms:W3CDTF">2016-02-15T03:44:00Z</dcterms:modified>
</cp:coreProperties>
</file>